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DA6A6" w14:textId="77777777" w:rsidR="00F46E49" w:rsidRPr="002369C2" w:rsidRDefault="00F46E49" w:rsidP="002369C2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D6C42E8" w14:textId="77777777" w:rsidR="00634EB9" w:rsidRPr="003507DA" w:rsidRDefault="00634EB9" w:rsidP="00634E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7DA">
        <w:rPr>
          <w:rFonts w:ascii="Times New Roman" w:hAnsi="Times New Roman" w:cs="Times New Roman"/>
          <w:b/>
          <w:bCs/>
          <w:sz w:val="28"/>
          <w:szCs w:val="28"/>
        </w:rPr>
        <w:t>АЛМАТИНСКАЯ ГОРОДСКАЯ КОЛЛЕГИЯ АДВОКАТОВ</w:t>
      </w:r>
    </w:p>
    <w:p w14:paraId="5D52DF8F" w14:textId="58013A68" w:rsidR="00634EB9" w:rsidRPr="003507DA" w:rsidRDefault="00634EB9" w:rsidP="00634E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7DA">
        <w:rPr>
          <w:rFonts w:ascii="Times New Roman" w:hAnsi="Times New Roman" w:cs="Times New Roman"/>
          <w:b/>
          <w:bCs/>
          <w:sz w:val="28"/>
          <w:szCs w:val="28"/>
        </w:rPr>
        <w:t>ЦЕНТР СТАЖИРОВКИ И ПОВЫШЕНИЯ КВАЛИФИКАЦИИ АДВОКАТОВ</w:t>
      </w:r>
    </w:p>
    <w:p w14:paraId="4F575953" w14:textId="77777777" w:rsidR="00634EB9" w:rsidRPr="00634EB9" w:rsidRDefault="00634EB9" w:rsidP="00634E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F43A75" w14:textId="7F1BC312" w:rsidR="00867F55" w:rsidRPr="00867F55" w:rsidRDefault="00867F55" w:rsidP="00867F5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7F55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647CC2">
        <w:rPr>
          <w:rFonts w:ascii="Times New Roman" w:hAnsi="Times New Roman" w:cs="Times New Roman"/>
          <w:i/>
          <w:sz w:val="28"/>
          <w:szCs w:val="28"/>
        </w:rPr>
        <w:t>1</w:t>
      </w:r>
      <w:r w:rsidRPr="00867F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FCCA766" w14:textId="3FC2736F" w:rsidR="00867F55" w:rsidRPr="00867F55" w:rsidRDefault="00867F55" w:rsidP="00867F5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7F55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D17575">
        <w:rPr>
          <w:rFonts w:ascii="Times New Roman" w:hAnsi="Times New Roman" w:cs="Times New Roman"/>
          <w:i/>
          <w:sz w:val="28"/>
          <w:szCs w:val="28"/>
        </w:rPr>
        <w:t>Порядку</w:t>
      </w:r>
      <w:r w:rsidR="008079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7F55">
        <w:rPr>
          <w:rFonts w:ascii="Times New Roman" w:hAnsi="Times New Roman" w:cs="Times New Roman"/>
          <w:i/>
          <w:sz w:val="28"/>
          <w:szCs w:val="28"/>
        </w:rPr>
        <w:t xml:space="preserve">повышения </w:t>
      </w:r>
    </w:p>
    <w:p w14:paraId="3EAC3657" w14:textId="77777777" w:rsidR="00D17575" w:rsidRDefault="00867F55" w:rsidP="00D1757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7F55">
        <w:rPr>
          <w:rFonts w:ascii="Times New Roman" w:hAnsi="Times New Roman" w:cs="Times New Roman"/>
          <w:i/>
          <w:sz w:val="28"/>
          <w:szCs w:val="28"/>
        </w:rPr>
        <w:t>квалификации адвокатов</w:t>
      </w:r>
      <w:r w:rsidR="00D17575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724A7650" w14:textId="77777777" w:rsidR="00D17575" w:rsidRDefault="00D17575" w:rsidP="00D1757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утвержденного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7575">
        <w:rPr>
          <w:rFonts w:ascii="Times New Roman" w:hAnsi="Times New Roman" w:cs="Times New Roman"/>
          <w:i/>
          <w:sz w:val="28"/>
          <w:szCs w:val="28"/>
        </w:rPr>
        <w:t xml:space="preserve">Решением </w:t>
      </w:r>
    </w:p>
    <w:p w14:paraId="29318D05" w14:textId="4C59B447" w:rsidR="00D17575" w:rsidRPr="00D17575" w:rsidRDefault="00D17575" w:rsidP="00D1757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7575">
        <w:rPr>
          <w:rFonts w:ascii="Times New Roman" w:hAnsi="Times New Roman" w:cs="Times New Roman"/>
          <w:i/>
          <w:sz w:val="28"/>
          <w:szCs w:val="28"/>
        </w:rPr>
        <w:t>Президиума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7575">
        <w:rPr>
          <w:rFonts w:ascii="Times New Roman" w:hAnsi="Times New Roman" w:cs="Times New Roman"/>
          <w:i/>
          <w:sz w:val="28"/>
          <w:szCs w:val="28"/>
        </w:rPr>
        <w:t xml:space="preserve">Республиканской коллегии </w:t>
      </w:r>
    </w:p>
    <w:p w14:paraId="6CFBD4AD" w14:textId="77777777" w:rsidR="00D17575" w:rsidRPr="00D17575" w:rsidRDefault="00D17575" w:rsidP="00D1757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7575">
        <w:rPr>
          <w:rFonts w:ascii="Times New Roman" w:hAnsi="Times New Roman" w:cs="Times New Roman"/>
          <w:i/>
          <w:sz w:val="28"/>
          <w:szCs w:val="28"/>
        </w:rPr>
        <w:t>адвокатов</w:t>
      </w:r>
    </w:p>
    <w:p w14:paraId="141AE537" w14:textId="3F4E5660" w:rsidR="00D17575" w:rsidRPr="00D17575" w:rsidRDefault="00D17575" w:rsidP="00D1757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7575">
        <w:rPr>
          <w:rFonts w:ascii="Times New Roman" w:hAnsi="Times New Roman" w:cs="Times New Roman"/>
          <w:i/>
          <w:sz w:val="28"/>
          <w:szCs w:val="28"/>
        </w:rPr>
        <w:t>7 сентября 2021 года</w:t>
      </w:r>
    </w:p>
    <w:p w14:paraId="69737697" w14:textId="66D825E7" w:rsidR="00867F55" w:rsidRPr="00867F55" w:rsidRDefault="00D17575" w:rsidP="00D1757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7575">
        <w:rPr>
          <w:rFonts w:ascii="Times New Roman" w:hAnsi="Times New Roman" w:cs="Times New Roman"/>
          <w:i/>
          <w:sz w:val="28"/>
          <w:szCs w:val="28"/>
        </w:rPr>
        <w:t>протокол № 18</w:t>
      </w:r>
    </w:p>
    <w:p w14:paraId="650A9FF7" w14:textId="77777777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A7A643" w14:textId="77777777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C913EF" w14:textId="77777777" w:rsidR="00634EB9" w:rsidRPr="00634EB9" w:rsidRDefault="00634EB9" w:rsidP="00634EB9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34EB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«УТВЕРЖДЕНО»</w:t>
      </w:r>
    </w:p>
    <w:p w14:paraId="6D0EB10E" w14:textId="77777777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DCACEB" w14:textId="77777777" w:rsidR="00807941" w:rsidRDefault="00807941" w:rsidP="00634E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</w:p>
    <w:p w14:paraId="34EA7D5B" w14:textId="14D98C01" w:rsidR="00634EB9" w:rsidRPr="00634EB9" w:rsidRDefault="00807941" w:rsidP="00634E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Президиума АГКА </w:t>
      </w:r>
    </w:p>
    <w:p w14:paraId="22D7DC89" w14:textId="04B4E8CE" w:rsidR="00634EB9" w:rsidRPr="00634EB9" w:rsidRDefault="00D17575" w:rsidP="00634E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6496">
        <w:rPr>
          <w:rFonts w:ascii="Times New Roman" w:hAnsi="Times New Roman" w:cs="Times New Roman"/>
          <w:sz w:val="28"/>
          <w:szCs w:val="28"/>
          <w:lang w:val="kk-KZ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7941">
        <w:rPr>
          <w:rFonts w:ascii="Times New Roman" w:hAnsi="Times New Roman" w:cs="Times New Roman"/>
          <w:sz w:val="28"/>
          <w:szCs w:val="28"/>
        </w:rPr>
        <w:t xml:space="preserve"> </w:t>
      </w:r>
      <w:r w:rsidR="007B6496">
        <w:rPr>
          <w:rFonts w:ascii="Times New Roman" w:hAnsi="Times New Roman" w:cs="Times New Roman"/>
          <w:sz w:val="28"/>
          <w:szCs w:val="28"/>
          <w:lang w:val="kk-KZ"/>
        </w:rPr>
        <w:t>января</w:t>
      </w:r>
      <w:r w:rsidR="00634EB9" w:rsidRPr="00634E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34EB9" w:rsidRPr="00634EB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E342A64" w14:textId="77777777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424B2821" w14:textId="679DAE4D" w:rsid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349DA3" w14:textId="77777777" w:rsidR="005327C0" w:rsidRPr="00634EB9" w:rsidRDefault="005327C0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4F3FBF" w14:textId="77777777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4D6058" w14:textId="55F51E32" w:rsidR="00634EB9" w:rsidRPr="00634EB9" w:rsidRDefault="00634EB9" w:rsidP="00634E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EB9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7A7607A0" w14:textId="0105A55E" w:rsidR="00634EB9" w:rsidRPr="00634EB9" w:rsidRDefault="006C76E4" w:rsidP="00634E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EB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C76E4">
        <w:rPr>
          <w:rFonts w:ascii="Times New Roman" w:hAnsi="Times New Roman" w:cs="Times New Roman"/>
          <w:b/>
          <w:bCs/>
          <w:sz w:val="28"/>
          <w:szCs w:val="28"/>
        </w:rPr>
        <w:t>АКТУАЛЬНЫЕ ВОПРОСЫ АДВОКАТСКОЙ ДЕЯТЕЛЬНОСТИ</w:t>
      </w:r>
      <w:r w:rsidRPr="00634E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D0F887A" w14:textId="150C29AC" w:rsid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75945" w14:textId="45185EDE" w:rsidR="005C6A0C" w:rsidRDefault="005C6A0C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FC4A55" w14:textId="2B21EE46" w:rsidR="005C6A0C" w:rsidRDefault="005C6A0C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BEBF42" w14:textId="77777777" w:rsidR="006C76E4" w:rsidRPr="00634EB9" w:rsidRDefault="006C76E4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F373D4" w14:textId="77777777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B9">
        <w:rPr>
          <w:rFonts w:ascii="Times New Roman" w:hAnsi="Times New Roman" w:cs="Times New Roman"/>
          <w:sz w:val="28"/>
          <w:szCs w:val="28"/>
        </w:rPr>
        <w:t>Категория слушателей:</w:t>
      </w:r>
    </w:p>
    <w:p w14:paraId="51AF7F1B" w14:textId="5297F86A" w:rsidR="00634EB9" w:rsidRPr="00634EB9" w:rsidRDefault="006C76E4" w:rsidP="006C7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634EB9" w:rsidRPr="00634EB9">
        <w:rPr>
          <w:rFonts w:ascii="Times New Roman" w:hAnsi="Times New Roman" w:cs="Times New Roman"/>
          <w:sz w:val="28"/>
          <w:szCs w:val="28"/>
        </w:rPr>
        <w:t xml:space="preserve">адвокаты </w:t>
      </w:r>
      <w:r>
        <w:rPr>
          <w:rFonts w:ascii="Times New Roman" w:hAnsi="Times New Roman" w:cs="Times New Roman"/>
          <w:sz w:val="28"/>
          <w:szCs w:val="28"/>
        </w:rPr>
        <w:t>коллегии</w:t>
      </w:r>
    </w:p>
    <w:p w14:paraId="55094271" w14:textId="77777777" w:rsidR="003C28C4" w:rsidRDefault="003C28C4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23E537" w14:textId="3AB536EF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B9">
        <w:rPr>
          <w:rFonts w:ascii="Times New Roman" w:hAnsi="Times New Roman" w:cs="Times New Roman"/>
          <w:sz w:val="28"/>
          <w:szCs w:val="28"/>
        </w:rPr>
        <w:t>Формы обучения:</w:t>
      </w:r>
    </w:p>
    <w:p w14:paraId="0A807618" w14:textId="77777777" w:rsidR="003C28C4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B9">
        <w:rPr>
          <w:rFonts w:ascii="Times New Roman" w:hAnsi="Times New Roman" w:cs="Times New Roman"/>
          <w:sz w:val="28"/>
          <w:szCs w:val="28"/>
        </w:rPr>
        <w:t xml:space="preserve">Лекции, презентации, </w:t>
      </w:r>
    </w:p>
    <w:p w14:paraId="4D1D16D8" w14:textId="3CC5C76D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B9">
        <w:rPr>
          <w:rFonts w:ascii="Times New Roman" w:hAnsi="Times New Roman" w:cs="Times New Roman"/>
          <w:sz w:val="28"/>
          <w:szCs w:val="28"/>
        </w:rPr>
        <w:t>онлайн вебинары</w:t>
      </w:r>
    </w:p>
    <w:p w14:paraId="7DE4C09A" w14:textId="77777777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BDDCC4" w14:textId="77777777" w:rsidR="00634EB9" w:rsidRPr="00634EB9" w:rsidRDefault="00634EB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A7958E" w14:textId="27396E2B" w:rsidR="00D374D9" w:rsidRDefault="00D374D9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443073" w14:textId="10039AE6" w:rsidR="005327C0" w:rsidRDefault="005327C0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C81ABD" w14:textId="00B6BEF3" w:rsidR="005327C0" w:rsidRDefault="005327C0" w:rsidP="00634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621163" w14:textId="77777777" w:rsidR="00E12DA3" w:rsidRDefault="00E12DA3" w:rsidP="00532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286F07" w14:textId="4E5D50F1" w:rsidR="005327C0" w:rsidRDefault="005327C0" w:rsidP="00532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АЛМАТЫ</w:t>
      </w:r>
    </w:p>
    <w:p w14:paraId="51097DAD" w14:textId="7A7318AE" w:rsidR="005327C0" w:rsidRDefault="005327C0" w:rsidP="00532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17575">
        <w:rPr>
          <w:rFonts w:ascii="Times New Roman" w:hAnsi="Times New Roman" w:cs="Times New Roman"/>
          <w:sz w:val="28"/>
          <w:szCs w:val="28"/>
        </w:rPr>
        <w:t>5</w:t>
      </w:r>
    </w:p>
    <w:p w14:paraId="7A07FBEF" w14:textId="1F58FEE8" w:rsidR="00CE6AAF" w:rsidRDefault="00CE6AAF" w:rsidP="00532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6C39BE" w14:textId="77777777" w:rsidR="005C6A0C" w:rsidRDefault="005C6A0C" w:rsidP="005C6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9CC51A4" w14:textId="38DF17FD" w:rsidR="00A65C93" w:rsidRPr="00A65C93" w:rsidRDefault="005C6A0C" w:rsidP="00A65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подготовлена Центром стажировки и повышения квалификации адвокатов Алматинской городской коллегии адвокатов</w:t>
      </w:r>
      <w:r w:rsidR="00E16F18">
        <w:rPr>
          <w:rFonts w:ascii="Times New Roman" w:hAnsi="Times New Roman" w:cs="Times New Roman"/>
          <w:sz w:val="28"/>
          <w:szCs w:val="28"/>
        </w:rPr>
        <w:t xml:space="preserve"> </w:t>
      </w:r>
      <w:r w:rsidR="00A65C93">
        <w:rPr>
          <w:rFonts w:ascii="Times New Roman" w:hAnsi="Times New Roman" w:cs="Times New Roman"/>
          <w:sz w:val="28"/>
          <w:szCs w:val="28"/>
        </w:rPr>
        <w:t xml:space="preserve">на основании подпункта 4) пункта 10.1 </w:t>
      </w:r>
      <w:r w:rsidR="00D17575">
        <w:rPr>
          <w:rFonts w:ascii="Times New Roman" w:hAnsi="Times New Roman" w:cs="Times New Roman"/>
          <w:sz w:val="28"/>
          <w:szCs w:val="28"/>
        </w:rPr>
        <w:t>П</w:t>
      </w:r>
      <w:r w:rsidR="00E16F18" w:rsidRPr="00E16F18">
        <w:rPr>
          <w:rFonts w:ascii="Times New Roman" w:hAnsi="Times New Roman" w:cs="Times New Roman"/>
          <w:sz w:val="28"/>
          <w:szCs w:val="28"/>
        </w:rPr>
        <w:t>орядк</w:t>
      </w:r>
      <w:r w:rsidR="00A65C93">
        <w:rPr>
          <w:rFonts w:ascii="Times New Roman" w:hAnsi="Times New Roman" w:cs="Times New Roman"/>
          <w:sz w:val="28"/>
          <w:szCs w:val="28"/>
        </w:rPr>
        <w:t>а</w:t>
      </w:r>
      <w:r w:rsidR="00E16F18" w:rsidRPr="00E16F18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="00E16F18">
        <w:rPr>
          <w:rFonts w:ascii="Times New Roman" w:hAnsi="Times New Roman" w:cs="Times New Roman"/>
          <w:sz w:val="28"/>
          <w:szCs w:val="28"/>
        </w:rPr>
        <w:t xml:space="preserve"> </w:t>
      </w:r>
      <w:r w:rsidR="00E16F18" w:rsidRPr="00E16F18">
        <w:rPr>
          <w:rFonts w:ascii="Times New Roman" w:hAnsi="Times New Roman" w:cs="Times New Roman"/>
          <w:sz w:val="28"/>
          <w:szCs w:val="28"/>
        </w:rPr>
        <w:t>квалификации адвокатов</w:t>
      </w:r>
      <w:r w:rsidR="00E16F18">
        <w:rPr>
          <w:rFonts w:ascii="Times New Roman" w:hAnsi="Times New Roman" w:cs="Times New Roman"/>
          <w:sz w:val="28"/>
          <w:szCs w:val="28"/>
        </w:rPr>
        <w:t xml:space="preserve">, </w:t>
      </w:r>
      <w:r w:rsidR="00A65C93" w:rsidRPr="00A65C93">
        <w:rPr>
          <w:rFonts w:ascii="Times New Roman" w:hAnsi="Times New Roman" w:cs="Times New Roman"/>
          <w:sz w:val="28"/>
          <w:szCs w:val="28"/>
        </w:rPr>
        <w:t>утвержденного Решением Президиума Республиканской коллегии адвокатов</w:t>
      </w:r>
    </w:p>
    <w:p w14:paraId="7EEFF56D" w14:textId="4E64AFDB" w:rsidR="005C6A0C" w:rsidRDefault="00A65C93" w:rsidP="00A65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C93">
        <w:rPr>
          <w:rFonts w:ascii="Times New Roman" w:hAnsi="Times New Roman" w:cs="Times New Roman"/>
          <w:sz w:val="28"/>
          <w:szCs w:val="28"/>
        </w:rPr>
        <w:t>7 сентября 2021 года</w:t>
      </w:r>
      <w:r w:rsidR="00F87C93">
        <w:rPr>
          <w:rFonts w:ascii="Times New Roman" w:hAnsi="Times New Roman" w:cs="Times New Roman"/>
          <w:sz w:val="28"/>
          <w:szCs w:val="28"/>
        </w:rPr>
        <w:t>.</w:t>
      </w:r>
    </w:p>
    <w:p w14:paraId="07B8B11E" w14:textId="77777777" w:rsidR="00A778E0" w:rsidRDefault="00A778E0" w:rsidP="00E16F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8E8851" w14:textId="6A1F2521" w:rsidR="00807941" w:rsidRDefault="00A778E0" w:rsidP="005C6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</w:t>
      </w:r>
      <w:r w:rsidR="00807941">
        <w:rPr>
          <w:rFonts w:ascii="Times New Roman" w:hAnsi="Times New Roman" w:cs="Times New Roman"/>
          <w:sz w:val="28"/>
          <w:szCs w:val="28"/>
        </w:rPr>
        <w:t xml:space="preserve">тверждена Президиумом Алматинской городской коллегии адвокатов. Протокол № </w:t>
      </w:r>
      <w:r w:rsidR="007B6496">
        <w:rPr>
          <w:rFonts w:ascii="Times New Roman" w:hAnsi="Times New Roman" w:cs="Times New Roman"/>
          <w:sz w:val="28"/>
          <w:szCs w:val="28"/>
          <w:lang w:val="kk-KZ"/>
        </w:rPr>
        <w:t xml:space="preserve">46 </w:t>
      </w:r>
      <w:r w:rsidR="00807941">
        <w:rPr>
          <w:rFonts w:ascii="Times New Roman" w:hAnsi="Times New Roman" w:cs="Times New Roman"/>
          <w:sz w:val="28"/>
          <w:szCs w:val="28"/>
        </w:rPr>
        <w:t xml:space="preserve">от </w:t>
      </w:r>
      <w:r w:rsidR="00A65C93">
        <w:rPr>
          <w:rFonts w:ascii="Times New Roman" w:hAnsi="Times New Roman" w:cs="Times New Roman"/>
          <w:sz w:val="28"/>
          <w:szCs w:val="28"/>
        </w:rPr>
        <w:t>«</w:t>
      </w:r>
      <w:r w:rsidR="007B6496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A65C93">
        <w:rPr>
          <w:rFonts w:ascii="Times New Roman" w:hAnsi="Times New Roman" w:cs="Times New Roman"/>
          <w:sz w:val="28"/>
          <w:szCs w:val="28"/>
        </w:rPr>
        <w:t xml:space="preserve">» </w:t>
      </w:r>
      <w:r w:rsidR="007B6496">
        <w:rPr>
          <w:rFonts w:ascii="Times New Roman" w:hAnsi="Times New Roman" w:cs="Times New Roman"/>
          <w:sz w:val="28"/>
          <w:szCs w:val="28"/>
          <w:lang w:val="kk-KZ"/>
        </w:rPr>
        <w:t>января</w:t>
      </w:r>
      <w:bookmarkStart w:id="0" w:name="_GoBack"/>
      <w:bookmarkEnd w:id="0"/>
      <w:r w:rsidR="00807941">
        <w:rPr>
          <w:rFonts w:ascii="Times New Roman" w:hAnsi="Times New Roman" w:cs="Times New Roman"/>
          <w:sz w:val="28"/>
          <w:szCs w:val="28"/>
        </w:rPr>
        <w:t xml:space="preserve"> 202</w:t>
      </w:r>
      <w:r w:rsidR="00A65C93">
        <w:rPr>
          <w:rFonts w:ascii="Times New Roman" w:hAnsi="Times New Roman" w:cs="Times New Roman"/>
          <w:sz w:val="28"/>
          <w:szCs w:val="28"/>
        </w:rPr>
        <w:t>5</w:t>
      </w:r>
      <w:r w:rsidR="008079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A4593CB" w14:textId="5A43C5FC" w:rsidR="00E16F18" w:rsidRDefault="00E16F18" w:rsidP="005C6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0F3C78" w14:textId="44964C2E" w:rsidR="00E16F18" w:rsidRDefault="00E16F18" w:rsidP="005C6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примерный перечень тем, рекомендованных к прослушиванию адвоката</w:t>
      </w:r>
      <w:r w:rsidR="004F1C71">
        <w:rPr>
          <w:rFonts w:ascii="Times New Roman" w:hAnsi="Times New Roman" w:cs="Times New Roman"/>
          <w:sz w:val="28"/>
          <w:szCs w:val="28"/>
        </w:rPr>
        <w:t>м</w:t>
      </w:r>
      <w:r w:rsidR="006C76E4">
        <w:rPr>
          <w:rFonts w:ascii="Times New Roman" w:hAnsi="Times New Roman" w:cs="Times New Roman"/>
          <w:sz w:val="28"/>
          <w:szCs w:val="28"/>
        </w:rPr>
        <w:t xml:space="preserve"> </w:t>
      </w:r>
      <w:r w:rsidR="004F1C71">
        <w:rPr>
          <w:rFonts w:ascii="Times New Roman" w:hAnsi="Times New Roman" w:cs="Times New Roman"/>
          <w:sz w:val="28"/>
          <w:szCs w:val="28"/>
        </w:rPr>
        <w:t>по вопросам</w:t>
      </w:r>
      <w:r w:rsidR="006C76E4">
        <w:rPr>
          <w:rFonts w:ascii="Times New Roman" w:hAnsi="Times New Roman" w:cs="Times New Roman"/>
          <w:sz w:val="28"/>
          <w:szCs w:val="28"/>
        </w:rPr>
        <w:t xml:space="preserve">, непосредственно связанным с </w:t>
      </w:r>
      <w:r w:rsidR="004F1C71">
        <w:rPr>
          <w:rFonts w:ascii="Times New Roman" w:hAnsi="Times New Roman" w:cs="Times New Roman"/>
          <w:sz w:val="28"/>
          <w:szCs w:val="28"/>
        </w:rPr>
        <w:t>адвокатской деятельност</w:t>
      </w:r>
      <w:r w:rsidR="006C76E4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в рамках повышения ими квалификации. Указанный перечень не является исчерпывающим и не ограничивает адвокатов в посещении занятий по иным темам, </w:t>
      </w:r>
      <w:r w:rsidR="006C76E4">
        <w:rPr>
          <w:rFonts w:ascii="Times New Roman" w:hAnsi="Times New Roman" w:cs="Times New Roman"/>
          <w:sz w:val="28"/>
          <w:szCs w:val="28"/>
        </w:rPr>
        <w:t>представляющим для них интерес</w:t>
      </w:r>
      <w:r w:rsidR="00A778E0">
        <w:rPr>
          <w:rFonts w:ascii="Times New Roman" w:hAnsi="Times New Roman" w:cs="Times New Roman"/>
          <w:sz w:val="28"/>
          <w:szCs w:val="28"/>
        </w:rPr>
        <w:t>, в порядке</w:t>
      </w:r>
      <w:r w:rsidR="006C76E4">
        <w:rPr>
          <w:rFonts w:ascii="Times New Roman" w:hAnsi="Times New Roman" w:cs="Times New Roman"/>
          <w:sz w:val="28"/>
          <w:szCs w:val="28"/>
        </w:rPr>
        <w:t xml:space="preserve"> и на условиях</w:t>
      </w:r>
      <w:r w:rsidR="00A778E0">
        <w:rPr>
          <w:rFonts w:ascii="Times New Roman" w:hAnsi="Times New Roman" w:cs="Times New Roman"/>
          <w:sz w:val="28"/>
          <w:szCs w:val="28"/>
        </w:rPr>
        <w:t>, определенн</w:t>
      </w:r>
      <w:r w:rsidR="006C76E4">
        <w:rPr>
          <w:rFonts w:ascii="Times New Roman" w:hAnsi="Times New Roman" w:cs="Times New Roman"/>
          <w:sz w:val="28"/>
          <w:szCs w:val="28"/>
        </w:rPr>
        <w:t>ых</w:t>
      </w:r>
      <w:r w:rsidR="00A778E0">
        <w:rPr>
          <w:rFonts w:ascii="Times New Roman" w:hAnsi="Times New Roman" w:cs="Times New Roman"/>
          <w:sz w:val="28"/>
          <w:szCs w:val="28"/>
        </w:rPr>
        <w:t xml:space="preserve"> </w:t>
      </w:r>
      <w:r w:rsidR="00A65C93">
        <w:rPr>
          <w:rFonts w:ascii="Times New Roman" w:hAnsi="Times New Roman" w:cs="Times New Roman"/>
          <w:sz w:val="28"/>
          <w:szCs w:val="28"/>
        </w:rPr>
        <w:t>П</w:t>
      </w:r>
      <w:r w:rsidR="00A778E0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A778E0" w:rsidRPr="00E16F18">
        <w:rPr>
          <w:rFonts w:ascii="Times New Roman" w:hAnsi="Times New Roman" w:cs="Times New Roman"/>
          <w:sz w:val="28"/>
          <w:szCs w:val="28"/>
        </w:rPr>
        <w:t>повышения</w:t>
      </w:r>
      <w:r w:rsidR="00A778E0">
        <w:rPr>
          <w:rFonts w:ascii="Times New Roman" w:hAnsi="Times New Roman" w:cs="Times New Roman"/>
          <w:sz w:val="28"/>
          <w:szCs w:val="28"/>
        </w:rPr>
        <w:t xml:space="preserve"> </w:t>
      </w:r>
      <w:r w:rsidR="00A778E0" w:rsidRPr="00E16F18">
        <w:rPr>
          <w:rFonts w:ascii="Times New Roman" w:hAnsi="Times New Roman" w:cs="Times New Roman"/>
          <w:sz w:val="28"/>
          <w:szCs w:val="28"/>
        </w:rPr>
        <w:t>квалификации адвокатов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70054F" w14:textId="25886990" w:rsidR="00E16F18" w:rsidRDefault="00E16F18" w:rsidP="005C6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96C737" w14:textId="08DA3982" w:rsidR="00E16F18" w:rsidRDefault="00E16F18" w:rsidP="00E16F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Рекомендуемые ф</w:t>
      </w:r>
      <w:r w:rsidRPr="00E12DA3">
        <w:rPr>
          <w:rFonts w:ascii="Times New Roman" w:hAnsi="Times New Roman" w:cs="Times New Roman"/>
          <w:b/>
          <w:bCs/>
          <w:sz w:val="28"/>
          <w:szCs w:val="28"/>
        </w:rPr>
        <w:t>ормы обучения:</w:t>
      </w:r>
    </w:p>
    <w:p w14:paraId="5465527C" w14:textId="77777777" w:rsidR="00E16F18" w:rsidRPr="00E12DA3" w:rsidRDefault="00E16F18" w:rsidP="00E16F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A4027" w14:textId="07F54BAD" w:rsidR="00E16F18" w:rsidRDefault="00A65C93" w:rsidP="00E16F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</w:t>
      </w:r>
      <w:r w:rsidR="00E16F18">
        <w:rPr>
          <w:rFonts w:ascii="Times New Roman" w:hAnsi="Times New Roman" w:cs="Times New Roman"/>
          <w:sz w:val="28"/>
          <w:szCs w:val="28"/>
        </w:rPr>
        <w:t xml:space="preserve"> лекции с использованием электронных презентаций.</w:t>
      </w:r>
    </w:p>
    <w:p w14:paraId="601C0197" w14:textId="64720DF8" w:rsidR="00E16F18" w:rsidRDefault="00A65C93" w:rsidP="00E16F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Онлайн, оффлайн, а также комбинированные (гибридные) с</w:t>
      </w:r>
      <w:r w:rsidR="00E16F18">
        <w:rPr>
          <w:rFonts w:ascii="Times New Roman" w:hAnsi="Times New Roman" w:cs="Times New Roman"/>
          <w:sz w:val="28"/>
          <w:szCs w:val="28"/>
        </w:rPr>
        <w:t xml:space="preserve">еминары, </w:t>
      </w:r>
      <w:r>
        <w:rPr>
          <w:rFonts w:ascii="Times New Roman" w:hAnsi="Times New Roman" w:cs="Times New Roman"/>
          <w:sz w:val="28"/>
          <w:szCs w:val="28"/>
        </w:rPr>
        <w:t xml:space="preserve">вебинары, </w:t>
      </w:r>
      <w:r w:rsidR="00E16F18">
        <w:rPr>
          <w:rFonts w:ascii="Times New Roman" w:hAnsi="Times New Roman" w:cs="Times New Roman"/>
          <w:sz w:val="28"/>
          <w:szCs w:val="28"/>
        </w:rPr>
        <w:t xml:space="preserve">тренинги с применением </w:t>
      </w:r>
      <w:r>
        <w:rPr>
          <w:rFonts w:ascii="Times New Roman" w:hAnsi="Times New Roman" w:cs="Times New Roman"/>
          <w:sz w:val="28"/>
          <w:szCs w:val="28"/>
        </w:rPr>
        <w:t>классических методик обучения, а также</w:t>
      </w:r>
      <w:r w:rsidR="00E16F18">
        <w:rPr>
          <w:rFonts w:ascii="Times New Roman" w:hAnsi="Times New Roman" w:cs="Times New Roman"/>
          <w:sz w:val="28"/>
          <w:szCs w:val="28"/>
        </w:rPr>
        <w:t xml:space="preserve"> демонстраций, мозговых штурмов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6F18">
        <w:rPr>
          <w:rFonts w:ascii="Times New Roman" w:hAnsi="Times New Roman" w:cs="Times New Roman"/>
          <w:sz w:val="28"/>
          <w:szCs w:val="28"/>
        </w:rPr>
        <w:t xml:space="preserve"> работы в группах</w:t>
      </w:r>
      <w:r w:rsidRPr="00A65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иных интерактивных форм обучения</w:t>
      </w:r>
      <w:r w:rsidR="00E16F18">
        <w:rPr>
          <w:rFonts w:ascii="Times New Roman" w:hAnsi="Times New Roman" w:cs="Times New Roman"/>
          <w:sz w:val="28"/>
          <w:szCs w:val="28"/>
        </w:rPr>
        <w:t>.</w:t>
      </w:r>
    </w:p>
    <w:p w14:paraId="7B68B492" w14:textId="77777777" w:rsidR="00E16F18" w:rsidRDefault="00E16F18" w:rsidP="008079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670A3" w14:textId="77777777" w:rsidR="00E16F18" w:rsidRDefault="00E16F18" w:rsidP="008079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5E33B" w14:textId="7AE4434A" w:rsidR="00E16F18" w:rsidRDefault="00807941" w:rsidP="008079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941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ТЕМАТИЧЕСКИЙ ПЛАН ПРОГРАММЫ </w:t>
      </w:r>
    </w:p>
    <w:p w14:paraId="4D62E85A" w14:textId="7CC52C2D" w:rsidR="005C6A0C" w:rsidRDefault="00807941" w:rsidP="008079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9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C76E4" w:rsidRPr="006C76E4">
        <w:rPr>
          <w:rFonts w:ascii="Times New Roman" w:hAnsi="Times New Roman" w:cs="Times New Roman"/>
          <w:b/>
          <w:bCs/>
          <w:sz w:val="28"/>
          <w:szCs w:val="28"/>
        </w:rPr>
        <w:t>Актуальные вопросы адвокатской деятельности</w:t>
      </w:r>
      <w:r w:rsidRPr="008079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303D0B2" w14:textId="77777777" w:rsidR="007909E3" w:rsidRPr="00807941" w:rsidRDefault="007909E3" w:rsidP="008079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BC58A" w14:textId="3A3585C0" w:rsidR="006C76E4" w:rsidRDefault="006C76E4" w:rsidP="006C7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вопросы </w:t>
      </w:r>
      <w:r w:rsidRPr="006C76E4">
        <w:rPr>
          <w:rFonts w:ascii="Times New Roman" w:hAnsi="Times New Roman" w:cs="Times New Roman"/>
          <w:sz w:val="28"/>
          <w:szCs w:val="28"/>
        </w:rPr>
        <w:t>уголовно</w:t>
      </w:r>
      <w:r>
        <w:rPr>
          <w:rFonts w:ascii="Times New Roman" w:hAnsi="Times New Roman" w:cs="Times New Roman"/>
          <w:sz w:val="28"/>
          <w:szCs w:val="28"/>
        </w:rPr>
        <w:t>го права и</w:t>
      </w:r>
      <w:r w:rsidRPr="006C76E4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 xml:space="preserve">а. Актуальные вопросы </w:t>
      </w:r>
      <w:r w:rsidRPr="006C76E4">
        <w:rPr>
          <w:rFonts w:ascii="Times New Roman" w:hAnsi="Times New Roman" w:cs="Times New Roman"/>
          <w:sz w:val="28"/>
          <w:szCs w:val="28"/>
        </w:rPr>
        <w:t>гражданско</w:t>
      </w:r>
      <w:r>
        <w:rPr>
          <w:rFonts w:ascii="Times New Roman" w:hAnsi="Times New Roman" w:cs="Times New Roman"/>
          <w:sz w:val="28"/>
          <w:szCs w:val="28"/>
        </w:rPr>
        <w:t xml:space="preserve">го права и </w:t>
      </w:r>
      <w:r w:rsidRPr="006C76E4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а. Актуальные вопросы </w:t>
      </w:r>
      <w:r w:rsidRPr="006C76E4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го права и процесса. Актуальные вопросы финансового права. </w:t>
      </w:r>
      <w:r w:rsidRPr="006C7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Актуальные вопросы брачно-семейного законодательства. Актуальные вопросы судебной экспертизы. Взаимодействие с экспертными учреждениями. </w:t>
      </w:r>
      <w:r w:rsidR="0001219B">
        <w:rPr>
          <w:rFonts w:ascii="Times New Roman" w:hAnsi="Times New Roman" w:cs="Times New Roman"/>
          <w:sz w:val="28"/>
          <w:szCs w:val="28"/>
        </w:rPr>
        <w:t>У</w:t>
      </w:r>
      <w:r w:rsidR="0001219B" w:rsidRPr="006C2C5A">
        <w:rPr>
          <w:rFonts w:ascii="Times New Roman" w:hAnsi="Times New Roman" w:cs="Times New Roman"/>
          <w:sz w:val="28"/>
          <w:szCs w:val="28"/>
        </w:rPr>
        <w:t>част</w:t>
      </w:r>
      <w:r w:rsidR="0001219B">
        <w:rPr>
          <w:rFonts w:ascii="Times New Roman" w:hAnsi="Times New Roman" w:cs="Times New Roman"/>
          <w:sz w:val="28"/>
          <w:szCs w:val="28"/>
        </w:rPr>
        <w:t>ие</w:t>
      </w:r>
      <w:r w:rsidR="0001219B" w:rsidRPr="006C2C5A">
        <w:rPr>
          <w:rFonts w:ascii="Times New Roman" w:hAnsi="Times New Roman" w:cs="Times New Roman"/>
          <w:sz w:val="28"/>
          <w:szCs w:val="28"/>
        </w:rPr>
        <w:t xml:space="preserve"> </w:t>
      </w:r>
      <w:r w:rsidR="0001219B">
        <w:rPr>
          <w:rFonts w:ascii="Times New Roman" w:hAnsi="Times New Roman" w:cs="Times New Roman"/>
          <w:sz w:val="28"/>
          <w:szCs w:val="28"/>
        </w:rPr>
        <w:t xml:space="preserve">в </w:t>
      </w:r>
      <w:r w:rsidR="0001219B" w:rsidRPr="006C2C5A">
        <w:rPr>
          <w:rFonts w:ascii="Times New Roman" w:hAnsi="Times New Roman" w:cs="Times New Roman"/>
          <w:sz w:val="28"/>
          <w:szCs w:val="28"/>
        </w:rPr>
        <w:t>при</w:t>
      </w:r>
      <w:r w:rsidR="0001219B">
        <w:rPr>
          <w:rFonts w:ascii="Times New Roman" w:hAnsi="Times New Roman" w:cs="Times New Roman"/>
          <w:sz w:val="28"/>
          <w:szCs w:val="28"/>
        </w:rPr>
        <w:t xml:space="preserve">мирительных процедурах. Арбитраж. </w:t>
      </w:r>
      <w:r>
        <w:rPr>
          <w:rFonts w:ascii="Times New Roman" w:hAnsi="Times New Roman" w:cs="Times New Roman"/>
          <w:sz w:val="28"/>
          <w:szCs w:val="28"/>
        </w:rPr>
        <w:t xml:space="preserve">Актуальные вопросы собирания доказательств адвокатами. </w:t>
      </w:r>
      <w:r w:rsidR="00A65C93">
        <w:rPr>
          <w:rFonts w:ascii="Times New Roman" w:hAnsi="Times New Roman" w:cs="Times New Roman"/>
          <w:sz w:val="28"/>
          <w:szCs w:val="28"/>
        </w:rPr>
        <w:t>Обзор новелл действующего законодательства.</w:t>
      </w:r>
    </w:p>
    <w:p w14:paraId="527F7359" w14:textId="77777777" w:rsidR="006C76E4" w:rsidRDefault="006C76E4" w:rsidP="006C7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902E3E" w14:textId="04DA382C" w:rsidR="006C76E4" w:rsidRPr="006C76E4" w:rsidRDefault="006C76E4" w:rsidP="006C7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76E4">
        <w:rPr>
          <w:rFonts w:ascii="Times New Roman" w:hAnsi="Times New Roman" w:cs="Times New Roman"/>
          <w:sz w:val="28"/>
          <w:szCs w:val="28"/>
        </w:rPr>
        <w:t>Практические вопросы профессиональной этики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76E4">
        <w:rPr>
          <w:rFonts w:ascii="Times New Roman" w:hAnsi="Times New Roman" w:cs="Times New Roman"/>
          <w:sz w:val="28"/>
          <w:szCs w:val="28"/>
        </w:rPr>
        <w:t xml:space="preserve">Соблюдение правил профессиональной этики и юридическая безопасность адвоката. Условия и порядок сохранения адвокатской тайны. Независимость адвоката в правилах профессиональной этики. Исключение конфликта интересов. Понятие и стандарты добросовестности в адвокатской деятельности. Проблемы соблюдения этических стандартов взаимодействия адвоката с клиентами </w:t>
      </w:r>
      <w:r w:rsidRPr="006C76E4">
        <w:rPr>
          <w:rFonts w:ascii="Times New Roman" w:hAnsi="Times New Roman" w:cs="Times New Roman"/>
          <w:sz w:val="28"/>
          <w:szCs w:val="28"/>
        </w:rPr>
        <w:lastRenderedPageBreak/>
        <w:t xml:space="preserve">(доверителями), процессуальными оппонентами, судами и коллегами. </w:t>
      </w:r>
      <w:r w:rsidR="0001219B" w:rsidRPr="006C76E4">
        <w:rPr>
          <w:rFonts w:ascii="Times New Roman" w:hAnsi="Times New Roman" w:cs="Times New Roman"/>
          <w:sz w:val="28"/>
          <w:szCs w:val="28"/>
        </w:rPr>
        <w:t xml:space="preserve">Поведение адвокатов </w:t>
      </w:r>
      <w:r w:rsidR="0001219B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01219B">
        <w:rPr>
          <w:rFonts w:ascii="Times New Roman" w:hAnsi="Times New Roman" w:cs="Times New Roman"/>
          <w:sz w:val="28"/>
          <w:szCs w:val="28"/>
        </w:rPr>
        <w:t xml:space="preserve">масс-медиа и социальных сетях. </w:t>
      </w:r>
    </w:p>
    <w:p w14:paraId="7D4AED77" w14:textId="77777777" w:rsidR="006C76E4" w:rsidRPr="006C76E4" w:rsidRDefault="006C76E4" w:rsidP="006C7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76BEC6" w14:textId="16EBACD1" w:rsidR="006C76E4" w:rsidRPr="006C76E4" w:rsidRDefault="006C76E4" w:rsidP="006C7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76E4">
        <w:rPr>
          <w:rFonts w:ascii="Times New Roman" w:hAnsi="Times New Roman" w:cs="Times New Roman"/>
          <w:sz w:val="28"/>
          <w:szCs w:val="28"/>
        </w:rPr>
        <w:t>Гонорарная практика и налогообложение деятельности адвоката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76E4">
        <w:rPr>
          <w:rFonts w:ascii="Times New Roman" w:hAnsi="Times New Roman" w:cs="Times New Roman"/>
          <w:sz w:val="28"/>
          <w:szCs w:val="28"/>
        </w:rPr>
        <w:t xml:space="preserve">Профессиональная этика и гонорарная практика. </w:t>
      </w:r>
    </w:p>
    <w:p w14:paraId="49819103" w14:textId="77777777" w:rsidR="006C76E4" w:rsidRPr="006C76E4" w:rsidRDefault="006C76E4" w:rsidP="006C7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F7AFE5" w14:textId="77777777" w:rsidR="006C76E4" w:rsidRPr="006C76E4" w:rsidRDefault="006C76E4" w:rsidP="006C7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76E4">
        <w:rPr>
          <w:rFonts w:ascii="Times New Roman" w:hAnsi="Times New Roman" w:cs="Times New Roman"/>
          <w:sz w:val="28"/>
          <w:szCs w:val="28"/>
        </w:rPr>
        <w:t>Организация судебной власти. Стандарты справедливого правосудия</w:t>
      </w:r>
    </w:p>
    <w:p w14:paraId="5123CCA4" w14:textId="77777777" w:rsidR="006C76E4" w:rsidRPr="006C76E4" w:rsidRDefault="006C76E4" w:rsidP="006C7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76E4">
        <w:rPr>
          <w:rFonts w:ascii="Times New Roman" w:hAnsi="Times New Roman" w:cs="Times New Roman"/>
          <w:sz w:val="28"/>
          <w:szCs w:val="28"/>
        </w:rPr>
        <w:t xml:space="preserve">Судебная система Республики Казахстан – вопросы независимости и эффективности. Звенья судебной системы. Судебные инстанции. Полномочия судьи в уголовном и гражданском процессе. Кодекс судейской этики. Судебная власть и адвокатура. Состязательность и равенство сторон. Понятие справедливого, объективного и беспристрастного суда в теории и на практике. Законность и верховенство права. Конституционные положения о суде. </w:t>
      </w:r>
    </w:p>
    <w:p w14:paraId="656E9182" w14:textId="77777777" w:rsidR="006C76E4" w:rsidRPr="006C76E4" w:rsidRDefault="006C76E4" w:rsidP="006C7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145896" w14:textId="77777777" w:rsidR="006C76E4" w:rsidRPr="006C76E4" w:rsidRDefault="006C76E4" w:rsidP="006C7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76E4">
        <w:rPr>
          <w:rFonts w:ascii="Times New Roman" w:hAnsi="Times New Roman" w:cs="Times New Roman"/>
          <w:sz w:val="28"/>
          <w:szCs w:val="28"/>
        </w:rPr>
        <w:t xml:space="preserve">Актуальный обзор изменений в уголовном и уголовно-процессуальном законодательстве. Актуальный обзор изменений в гражданском и гражданском процессуальном законодательстве. Актуальный обзор изменений в административном и административно-процедурном законодательстве. Актуальный обзор изменений в ином отраслевом законодательстве. </w:t>
      </w:r>
    </w:p>
    <w:p w14:paraId="34ACAE82" w14:textId="77777777" w:rsidR="006C76E4" w:rsidRDefault="006C76E4" w:rsidP="006C7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41E653" w14:textId="67178911" w:rsidR="00FD0008" w:rsidRDefault="006C76E4" w:rsidP="006C76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76E4">
        <w:rPr>
          <w:rFonts w:ascii="Times New Roman" w:hAnsi="Times New Roman" w:cs="Times New Roman"/>
          <w:sz w:val="28"/>
          <w:szCs w:val="28"/>
        </w:rPr>
        <w:t>Юридическая риторика. Ведение переговоров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76E4">
        <w:rPr>
          <w:rFonts w:ascii="Times New Roman" w:hAnsi="Times New Roman" w:cs="Times New Roman"/>
          <w:sz w:val="28"/>
          <w:szCs w:val="28"/>
        </w:rPr>
        <w:t>Совершенствование практических навыков адвокатского красноречия. Разбор примеров судебного ораторского искусства. Развитие техники юридического письма. Использование возможностей компьютерных и иных технологий при подготовке процессуальных документов. Психологические особенности ведения переговоров в работе адвоката. Вербальные и поведенческие техники. Подготовка и организация проведения переговоров.</w:t>
      </w:r>
    </w:p>
    <w:p w14:paraId="28FB5DE8" w14:textId="77777777" w:rsidR="007909E3" w:rsidRDefault="007909E3" w:rsidP="005C6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216807" w14:textId="77777777" w:rsidR="00B30508" w:rsidRDefault="00B30508" w:rsidP="005C6A0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D82C1" w14:textId="77777777" w:rsidR="00FD0008" w:rsidRPr="002369C2" w:rsidRDefault="00FD0008" w:rsidP="00FD000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9C2">
        <w:rPr>
          <w:rFonts w:ascii="Times New Roman" w:hAnsi="Times New Roman" w:cs="Times New Roman"/>
          <w:b/>
          <w:bCs/>
          <w:sz w:val="28"/>
          <w:szCs w:val="28"/>
        </w:rPr>
        <w:t>ЗАКОНОДАТЕЛЬСТВО, НАУЧНАЯ И УЧЕБНАЯ ЛИТЕРАТУРА:</w:t>
      </w:r>
    </w:p>
    <w:p w14:paraId="6A5DFD67" w14:textId="77777777" w:rsidR="00FD0008" w:rsidRPr="002369C2" w:rsidRDefault="00FD0008" w:rsidP="00FD000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F49B6" w14:textId="77777777" w:rsidR="00FD0008" w:rsidRPr="00AB33C5" w:rsidRDefault="00FD0008" w:rsidP="00FD0008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3C5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AB33C5">
        <w:rPr>
          <w:rFonts w:ascii="Times New Roman" w:hAnsi="Times New Roman" w:cs="Times New Roman"/>
          <w:i/>
          <w:iCs/>
          <w:sz w:val="28"/>
          <w:szCs w:val="28"/>
        </w:rPr>
        <w:t>. Законодательство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B33C5">
        <w:rPr>
          <w:rFonts w:ascii="Times New Roman" w:hAnsi="Times New Roman" w:cs="Times New Roman"/>
          <w:i/>
          <w:iCs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i/>
          <w:iCs/>
          <w:sz w:val="28"/>
          <w:szCs w:val="28"/>
        </w:rPr>
        <w:t>ые</w:t>
      </w:r>
      <w:r w:rsidRPr="00AB33C5">
        <w:rPr>
          <w:rFonts w:ascii="Times New Roman" w:hAnsi="Times New Roman" w:cs="Times New Roman"/>
          <w:i/>
          <w:iCs/>
          <w:sz w:val="28"/>
          <w:szCs w:val="28"/>
        </w:rPr>
        <w:t xml:space="preserve"> правовые акты</w:t>
      </w:r>
      <w:r>
        <w:rPr>
          <w:rFonts w:ascii="Times New Roman" w:hAnsi="Times New Roman" w:cs="Times New Roman"/>
          <w:i/>
          <w:iCs/>
          <w:sz w:val="28"/>
          <w:szCs w:val="28"/>
        </w:rPr>
        <w:t>, локальные акты</w:t>
      </w:r>
      <w:r w:rsidRPr="00AB33C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54B972B" w14:textId="77777777" w:rsidR="00FD0008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F33479" w14:textId="77777777" w:rsidR="00FD0008" w:rsidRDefault="00FD0008" w:rsidP="00FD0008">
      <w:pPr>
        <w:pStyle w:val="a3"/>
        <w:numPr>
          <w:ilvl w:val="0"/>
          <w:numId w:val="3"/>
        </w:numPr>
        <w:jc w:val="both"/>
      </w:pPr>
      <w:r w:rsidRPr="00083D7E">
        <w:rPr>
          <w:rFonts w:ascii="Times New Roman" w:hAnsi="Times New Roman" w:cs="Times New Roman"/>
          <w:sz w:val="28"/>
          <w:szCs w:val="28"/>
        </w:rPr>
        <w:t>Конституция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83D7E">
        <w:rPr>
          <w:rFonts w:ascii="Times New Roman" w:hAnsi="Times New Roman" w:cs="Times New Roman"/>
          <w:sz w:val="28"/>
          <w:szCs w:val="28"/>
        </w:rPr>
        <w:t>ринята</w:t>
      </w:r>
      <w:proofErr w:type="gramEnd"/>
      <w:r w:rsidRPr="00083D7E">
        <w:rPr>
          <w:rFonts w:ascii="Times New Roman" w:hAnsi="Times New Roman" w:cs="Times New Roman"/>
          <w:sz w:val="28"/>
          <w:szCs w:val="28"/>
        </w:rPr>
        <w:t xml:space="preserve"> на общенародном референдуме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D7E">
        <w:rPr>
          <w:rFonts w:ascii="Times New Roman" w:hAnsi="Times New Roman" w:cs="Times New Roman"/>
          <w:sz w:val="28"/>
          <w:szCs w:val="28"/>
        </w:rPr>
        <w:t>августа 1995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83D7E">
        <w:rPr>
          <w:rFonts w:ascii="Times New Roman" w:hAnsi="Times New Roman" w:cs="Times New Roman"/>
          <w:sz w:val="28"/>
          <w:szCs w:val="28"/>
        </w:rPr>
        <w:t>.</w:t>
      </w:r>
      <w:r w:rsidRPr="00683299">
        <w:t xml:space="preserve"> </w:t>
      </w:r>
    </w:p>
    <w:p w14:paraId="4030D65B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>Всеобщая декларация прав человека. Принята на Генеральной Ассамблее ООН, 1948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83299">
        <w:rPr>
          <w:rFonts w:ascii="Times New Roman" w:hAnsi="Times New Roman" w:cs="Times New Roman"/>
          <w:sz w:val="28"/>
          <w:szCs w:val="28"/>
        </w:rPr>
        <w:t>.</w:t>
      </w:r>
    </w:p>
    <w:p w14:paraId="2C9C3714" w14:textId="77777777" w:rsidR="00FD0008" w:rsidRPr="003D58F9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>Международный пакт о гражданских и политических правах. Нью-Йорк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3299">
        <w:rPr>
          <w:rFonts w:ascii="Times New Roman" w:hAnsi="Times New Roman" w:cs="Times New Roman"/>
          <w:sz w:val="28"/>
          <w:szCs w:val="28"/>
        </w:rPr>
        <w:t xml:space="preserve"> 1968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83299">
        <w:rPr>
          <w:rFonts w:ascii="Times New Roman" w:hAnsi="Times New Roman" w:cs="Times New Roman"/>
          <w:sz w:val="28"/>
          <w:szCs w:val="28"/>
        </w:rPr>
        <w:t>.</w:t>
      </w:r>
      <w:r w:rsidRPr="00683299">
        <w:t xml:space="preserve"> </w:t>
      </w:r>
    </w:p>
    <w:p w14:paraId="7FF9C1D2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F9">
        <w:rPr>
          <w:rFonts w:ascii="Times New Roman" w:hAnsi="Times New Roman" w:cs="Times New Roman"/>
          <w:sz w:val="28"/>
          <w:szCs w:val="28"/>
        </w:rPr>
        <w:t xml:space="preserve">Конвенция против пыток и других жестоких, бесчеловечных или унижающих достоинство видов обращения и наказания. </w:t>
      </w:r>
      <w:proofErr w:type="gramStart"/>
      <w:r w:rsidRPr="003D58F9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3D58F9">
        <w:rPr>
          <w:rFonts w:ascii="Times New Roman" w:hAnsi="Times New Roman" w:cs="Times New Roman"/>
          <w:sz w:val="28"/>
          <w:szCs w:val="28"/>
        </w:rPr>
        <w:t xml:space="preserve"> резолюцией 39/46 Генеральной Ассамблеи от 10 декабря 1984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8D810A" w14:textId="77777777" w:rsidR="00FD0008" w:rsidRPr="003D58F9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F9">
        <w:rPr>
          <w:rFonts w:ascii="Times New Roman" w:hAnsi="Times New Roman" w:cs="Times New Roman"/>
          <w:sz w:val="28"/>
          <w:szCs w:val="28"/>
        </w:rPr>
        <w:lastRenderedPageBreak/>
        <w:t>Минимальные стандартные правила обращения с заключенными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58F9">
        <w:rPr>
          <w:rFonts w:ascii="Times New Roman" w:hAnsi="Times New Roman" w:cs="Times New Roman"/>
          <w:sz w:val="28"/>
          <w:szCs w:val="28"/>
        </w:rPr>
        <w:t>Приняты на первом Конгрессе Организации Объединенных Наций по предупреждению преступности и обращению с правонарушителями, состоявшемся в Женеве в 1955 году, и одобрены Экономическим и Социальным Советом в его резолюциях 663</w:t>
      </w:r>
      <w:proofErr w:type="gramStart"/>
      <w:r w:rsidRPr="003D58F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D58F9">
        <w:rPr>
          <w:rFonts w:ascii="Times New Roman" w:hAnsi="Times New Roman" w:cs="Times New Roman"/>
          <w:sz w:val="28"/>
          <w:szCs w:val="28"/>
        </w:rPr>
        <w:t xml:space="preserve"> (XXIV) от 31 июля 1957 года и 2076 (LXII) от 13 мая 1977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9C17E6" w14:textId="77777777" w:rsidR="00FD0008" w:rsidRPr="006F6670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 xml:space="preserve">Основные принципы, касающиеся роли юристов,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3299">
        <w:rPr>
          <w:rFonts w:ascii="Times New Roman" w:hAnsi="Times New Roman" w:cs="Times New Roman"/>
          <w:sz w:val="28"/>
          <w:szCs w:val="28"/>
        </w:rPr>
        <w:t xml:space="preserve">риняты восьмым Конгрессом ООН по предупреждению преступности и обращению с правонарушителями Гавана, Куба, 27 августа —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3299">
        <w:rPr>
          <w:rFonts w:ascii="Times New Roman" w:hAnsi="Times New Roman" w:cs="Times New Roman"/>
          <w:sz w:val="28"/>
          <w:szCs w:val="28"/>
        </w:rPr>
        <w:t>7 сентября 1990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32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C09EE" w14:textId="77777777" w:rsidR="006F6670" w:rsidRDefault="006F6670" w:rsidP="006F66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Нормативные постановления Конституционного суда и Верховного Суда Республики Казахстан.</w:t>
      </w:r>
    </w:p>
    <w:p w14:paraId="754DC664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D7E">
        <w:rPr>
          <w:rFonts w:ascii="Times New Roman" w:hAnsi="Times New Roman" w:cs="Times New Roman"/>
          <w:sz w:val="28"/>
          <w:szCs w:val="28"/>
        </w:rPr>
        <w:t>Конституционн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83D7E">
        <w:rPr>
          <w:rFonts w:ascii="Times New Roman" w:hAnsi="Times New Roman" w:cs="Times New Roman"/>
          <w:sz w:val="28"/>
          <w:szCs w:val="28"/>
        </w:rPr>
        <w:t xml:space="preserve"> закон Республики Казахстан от 25 декабря 2000 года № 132-II «О судебной системе и статусе судей Республики Казахстан»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C0E3A3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 xml:space="preserve">Уголовный кодекс Республики Казахстан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3299">
        <w:rPr>
          <w:rFonts w:ascii="Times New Roman" w:hAnsi="Times New Roman" w:cs="Times New Roman"/>
          <w:sz w:val="28"/>
          <w:szCs w:val="28"/>
        </w:rPr>
        <w:t>3 июля 2014 года № 226-V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E9C10D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 xml:space="preserve">Уголовно-процессуальный кодекс Республики Казахстан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3299">
        <w:rPr>
          <w:rFonts w:ascii="Times New Roman" w:hAnsi="Times New Roman" w:cs="Times New Roman"/>
          <w:sz w:val="28"/>
          <w:szCs w:val="28"/>
        </w:rPr>
        <w:t>4 июля 2014 года № 231-V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9FEB95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9C2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часть), принят Верховным Советом Республики Казахстан 27 декабря 1994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1DA77E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9C2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</w:t>
      </w:r>
      <w:r>
        <w:rPr>
          <w:rFonts w:ascii="Times New Roman" w:hAnsi="Times New Roman" w:cs="Times New Roman"/>
          <w:sz w:val="28"/>
          <w:szCs w:val="28"/>
        </w:rPr>
        <w:t>собенная</w:t>
      </w:r>
      <w:r w:rsidRPr="002369C2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 xml:space="preserve">) от </w:t>
      </w:r>
      <w:r w:rsidRPr="00236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36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2369C2">
        <w:rPr>
          <w:rFonts w:ascii="Times New Roman" w:hAnsi="Times New Roman" w:cs="Times New Roman"/>
          <w:sz w:val="28"/>
          <w:szCs w:val="28"/>
        </w:rPr>
        <w:t xml:space="preserve"> 199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369C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409-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AF6A10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9C2">
        <w:rPr>
          <w:rFonts w:ascii="Times New Roman" w:hAnsi="Times New Roman" w:cs="Times New Roman"/>
          <w:sz w:val="28"/>
          <w:szCs w:val="28"/>
        </w:rPr>
        <w:t>Гражданский процессуальный кодекс Республики Казахстан от 31 октября 2015 года № 377-V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84A0C2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9C2">
        <w:rPr>
          <w:rFonts w:ascii="Times New Roman" w:hAnsi="Times New Roman" w:cs="Times New Roman"/>
          <w:sz w:val="28"/>
          <w:szCs w:val="28"/>
        </w:rPr>
        <w:t xml:space="preserve">Кодекс Республики Казахстан об административных правонарушениях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69C2">
        <w:rPr>
          <w:rFonts w:ascii="Times New Roman" w:hAnsi="Times New Roman" w:cs="Times New Roman"/>
          <w:sz w:val="28"/>
          <w:szCs w:val="28"/>
        </w:rPr>
        <w:t>5 июля 2014 года № 235-V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180E1D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процедурно-процессуальный кодекс Республики Казахстан 29.06.2020 г. № 350-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67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ЗРК.</w:t>
      </w:r>
    </w:p>
    <w:p w14:paraId="01E24DFF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>Предпринимательский кодекс Республики Казахстан от 29 октября 2015 года № 375-V.</w:t>
      </w:r>
    </w:p>
    <w:p w14:paraId="61D6F2D8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кодекс Республики Казахстан от 23.11.2015 г. </w:t>
      </w:r>
      <w:r w:rsidRPr="00687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414-V ЗРК.</w:t>
      </w:r>
    </w:p>
    <w:p w14:paraId="0E2F460E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 Республики Казахстан «О налогах и других обязательных платежах в бюджет» (Налоговый кодекс) от 25.12.2017 г. </w:t>
      </w:r>
      <w:r w:rsidRPr="00687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120-</w:t>
      </w:r>
      <w:r w:rsidRPr="00687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 </w:t>
      </w:r>
      <w:r w:rsidRPr="00687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ЗРК.</w:t>
      </w:r>
    </w:p>
    <w:p w14:paraId="469F3BAF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 xml:space="preserve">Закон Республики Казахстан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3299">
        <w:rPr>
          <w:rFonts w:ascii="Times New Roman" w:hAnsi="Times New Roman" w:cs="Times New Roman"/>
          <w:sz w:val="28"/>
          <w:szCs w:val="28"/>
        </w:rPr>
        <w:t>5 июля 2018 года № 176-VI «Об адвокатской деятельности и юридической помощи»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C1960B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 xml:space="preserve">Закон Республики Казахстан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3299">
        <w:rPr>
          <w:rFonts w:ascii="Times New Roman" w:hAnsi="Times New Roman" w:cs="Times New Roman"/>
          <w:sz w:val="28"/>
          <w:szCs w:val="28"/>
        </w:rPr>
        <w:t>8 апреля 2016 года № 488-V «Об арбитраже»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A60C4C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299">
        <w:rPr>
          <w:rFonts w:ascii="Times New Roman" w:hAnsi="Times New Roman" w:cs="Times New Roman"/>
          <w:sz w:val="28"/>
          <w:szCs w:val="28"/>
        </w:rPr>
        <w:t>Закон Республики Казахстан от 28 августа 2009 года № 191-IV «О противодействии легализации (отмыванию) доходов, полученных преступным путем, и финансированию терроризма».</w:t>
      </w:r>
    </w:p>
    <w:p w14:paraId="53329374" w14:textId="77777777" w:rsidR="00FD0008" w:rsidRDefault="00FD0008" w:rsidP="00FD0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9C2">
        <w:rPr>
          <w:rFonts w:ascii="Times New Roman" w:hAnsi="Times New Roman" w:cs="Times New Roman"/>
          <w:sz w:val="28"/>
          <w:szCs w:val="28"/>
        </w:rPr>
        <w:t>Кодекс профессиональной этики адвокатов. Утвержден второй Республиканской конференцией делегатов коллегий адвокатов 26 сентября 2014 года.</w:t>
      </w:r>
    </w:p>
    <w:p w14:paraId="564FACCB" w14:textId="77777777" w:rsidR="00FD0008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A4D7EA" w14:textId="77777777" w:rsidR="00FD0008" w:rsidRPr="00AB33C5" w:rsidRDefault="00FD0008" w:rsidP="00FD0008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3C5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AB33C5">
        <w:rPr>
          <w:rFonts w:ascii="Times New Roman" w:hAnsi="Times New Roman" w:cs="Times New Roman"/>
          <w:i/>
          <w:iCs/>
          <w:sz w:val="28"/>
          <w:szCs w:val="28"/>
        </w:rPr>
        <w:t>. Научная литература, учебники, учебные пособия</w:t>
      </w:r>
    </w:p>
    <w:p w14:paraId="53FC02A0" w14:textId="77777777" w:rsidR="00FD0008" w:rsidRDefault="00FD0008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D8D12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Адвокатская деятельность: Учебно-практическое пособие/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В.Н. Буробина.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Статут, 2005.</w:t>
      </w:r>
    </w:p>
    <w:p w14:paraId="6B198FF4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D7E">
        <w:rPr>
          <w:rFonts w:ascii="Times New Roman" w:hAnsi="Times New Roman" w:cs="Times New Roman"/>
          <w:sz w:val="28"/>
          <w:szCs w:val="28"/>
        </w:rPr>
        <w:t>Адвокатская тайна/ Под общ</w:t>
      </w:r>
      <w:proofErr w:type="gramStart"/>
      <w:r w:rsidRPr="00083D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3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D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3D7E">
        <w:rPr>
          <w:rFonts w:ascii="Times New Roman" w:hAnsi="Times New Roman" w:cs="Times New Roman"/>
          <w:sz w:val="28"/>
          <w:szCs w:val="28"/>
        </w:rPr>
        <w:t>ед. президента адвокатской фирмы «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Юстина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>. В.Н. Буробина. – М.: Статут, 2006.</w:t>
      </w:r>
    </w:p>
    <w:p w14:paraId="4EB4681E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8F5">
        <w:rPr>
          <w:rFonts w:ascii="Times New Roman" w:hAnsi="Times New Roman" w:cs="Times New Roman"/>
          <w:sz w:val="28"/>
          <w:szCs w:val="28"/>
        </w:rPr>
        <w:t>Адвокат-воин: Принципы и техника уголовной защиты</w:t>
      </w:r>
      <w:proofErr w:type="gramStart"/>
      <w:r w:rsidRPr="00F818F5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F818F5">
        <w:rPr>
          <w:rFonts w:ascii="Times New Roman" w:hAnsi="Times New Roman" w:cs="Times New Roman"/>
          <w:sz w:val="28"/>
          <w:szCs w:val="28"/>
        </w:rPr>
        <w:t>ост. А.В. Поляков. – М.: Статут, 2007.</w:t>
      </w:r>
    </w:p>
    <w:p w14:paraId="22DFCDFA" w14:textId="77777777" w:rsidR="0048213D" w:rsidRDefault="0048213D" w:rsidP="004821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064399"/>
      <w:r>
        <w:rPr>
          <w:rFonts w:ascii="Times New Roman" w:hAnsi="Times New Roman" w:cs="Times New Roman"/>
          <w:sz w:val="28"/>
          <w:szCs w:val="28"/>
          <w:lang w:val="kk-KZ"/>
        </w:rPr>
        <w:t>Абдиканов Н.А. Рассмотрение уголовного дела в суде</w:t>
      </w:r>
      <w:r>
        <w:rPr>
          <w:rFonts w:ascii="Times New Roman" w:hAnsi="Times New Roman" w:cs="Times New Roman"/>
          <w:sz w:val="28"/>
          <w:szCs w:val="28"/>
        </w:rPr>
        <w:t xml:space="preserve">. Что полезно знать каждому.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лматы: ТОО «Издательство «Норма-К», 2023.</w:t>
      </w:r>
    </w:p>
    <w:bookmarkEnd w:id="1"/>
    <w:p w14:paraId="7A0B3710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Баев М.О. Теория профессиональной защиты: тактико-этические аспекты.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2006.</w:t>
      </w:r>
    </w:p>
    <w:p w14:paraId="1B4C5DCC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Викторский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>. Русский уголовный процесс. Москва 1912 г. Переиздано: М.: Юридическое бюро «Городец», 1997.</w:t>
      </w:r>
    </w:p>
    <w:p w14:paraId="7519DC18" w14:textId="6B442E77" w:rsidR="0048213D" w:rsidRDefault="0048213D" w:rsidP="004821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9064431"/>
      <w:proofErr w:type="spellStart"/>
      <w:r>
        <w:rPr>
          <w:rFonts w:ascii="Times New Roman" w:hAnsi="Times New Roman" w:cs="Times New Roman"/>
          <w:sz w:val="28"/>
          <w:szCs w:val="28"/>
        </w:rPr>
        <w:t>Вареникова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Балашов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Судебная экспертиза в уголовном процессе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учебное пособие.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лматы: 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Д.А.Кунаева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B157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5BB70DAF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Гаррис Р. Школа адвокатуры. Тула. «Автограф» 2001. </w:t>
      </w:r>
    </w:p>
    <w:p w14:paraId="1894E3B8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право. Сборник статей. Общая часть. Учебное пособие. – Алматы, 2003.</w:t>
      </w:r>
    </w:p>
    <w:p w14:paraId="22F0C7F6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Гражданское право в системе права: Материалы международной научно-практической конференции (в рамках ежегодных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цивилистических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чтений), Алматы, 17-18 мая 2007 г. / Отв. Ред. М.К. Сулейменов. – Алматы: НИИ частного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КазГЮУ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14:paraId="0A33F21A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Дабижа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 Т. Г. Обеспечение гарантий независимости адвокатской деятельности и адвокатуры. Автореферат диссертации на соискание ученой степени кандидата юридических наук. М. 2017. </w:t>
      </w:r>
    </w:p>
    <w:p w14:paraId="05DB78BC" w14:textId="77777777" w:rsidR="00FD0008" w:rsidRPr="00912B65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B65">
        <w:rPr>
          <w:rFonts w:ascii="Times New Roman" w:hAnsi="Times New Roman" w:cs="Times New Roman"/>
          <w:sz w:val="28"/>
          <w:szCs w:val="28"/>
        </w:rPr>
        <w:t>Деханов</w:t>
      </w:r>
      <w:proofErr w:type="spellEnd"/>
      <w:r w:rsidRPr="00912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B65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912B65">
        <w:rPr>
          <w:rFonts w:ascii="Times New Roman" w:hAnsi="Times New Roman" w:cs="Times New Roman"/>
          <w:sz w:val="28"/>
          <w:szCs w:val="28"/>
        </w:rPr>
        <w:t>. Адвокатура в Западной Европе: опыт и современное состояние. Автореферат диссертации на соискание ученой степени доктора юридических наук. М. 2010.</w:t>
      </w:r>
    </w:p>
    <w:p w14:paraId="4FB37AFE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763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Pr="00AD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763">
        <w:rPr>
          <w:rFonts w:ascii="Times New Roman" w:hAnsi="Times New Roman" w:cs="Times New Roman"/>
          <w:sz w:val="28"/>
          <w:szCs w:val="28"/>
        </w:rPr>
        <w:t>С.М</w:t>
      </w:r>
      <w:proofErr w:type="spellEnd"/>
      <w:r w:rsidRPr="00AD1763">
        <w:rPr>
          <w:rFonts w:ascii="Times New Roman" w:hAnsi="Times New Roman" w:cs="Times New Roman"/>
          <w:sz w:val="28"/>
          <w:szCs w:val="28"/>
        </w:rPr>
        <w:t xml:space="preserve">. Защита прав граждан в уголовном судопроизводстве: Монография. – Алматы: </w:t>
      </w:r>
      <w:proofErr w:type="spellStart"/>
      <w:r w:rsidRPr="00AD1763">
        <w:rPr>
          <w:rFonts w:ascii="Times New Roman" w:hAnsi="Times New Roman" w:cs="Times New Roman"/>
          <w:sz w:val="28"/>
          <w:szCs w:val="28"/>
        </w:rPr>
        <w:t>Жет</w:t>
      </w:r>
      <w:proofErr w:type="gramStart"/>
      <w:r w:rsidRPr="00AD176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AD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763">
        <w:rPr>
          <w:rFonts w:ascii="Times New Roman" w:hAnsi="Times New Roman" w:cs="Times New Roman"/>
          <w:sz w:val="28"/>
          <w:szCs w:val="28"/>
        </w:rPr>
        <w:t>Жаргы</w:t>
      </w:r>
      <w:proofErr w:type="spellEnd"/>
      <w:r w:rsidRPr="00AD1763">
        <w:rPr>
          <w:rFonts w:ascii="Times New Roman" w:hAnsi="Times New Roman" w:cs="Times New Roman"/>
          <w:sz w:val="28"/>
          <w:szCs w:val="28"/>
        </w:rPr>
        <w:t>, 2002.</w:t>
      </w:r>
    </w:p>
    <w:p w14:paraId="3CD78BD8" w14:textId="20AD1223" w:rsidR="00971622" w:rsidRPr="008C0019" w:rsidRDefault="00971622" w:rsidP="00971622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bookmarkStart w:id="3" w:name="_Hlk189064461"/>
      <w:proofErr w:type="spellStart"/>
      <w:r w:rsidRPr="008C0019">
        <w:rPr>
          <w:rFonts w:ascii="Times New Roman" w:hAnsi="Times New Roman"/>
          <w:sz w:val="28"/>
          <w:szCs w:val="28"/>
        </w:rPr>
        <w:t>Жамиева</w:t>
      </w:r>
      <w:proofErr w:type="spellEnd"/>
      <w:r w:rsidRPr="008C0019">
        <w:rPr>
          <w:rFonts w:ascii="Times New Roman" w:hAnsi="Times New Roman"/>
          <w:sz w:val="28"/>
          <w:szCs w:val="28"/>
        </w:rPr>
        <w:t xml:space="preserve"> Р. М., </w:t>
      </w:r>
      <w:proofErr w:type="spellStart"/>
      <w:r w:rsidRPr="008C0019">
        <w:rPr>
          <w:rFonts w:ascii="Times New Roman" w:hAnsi="Times New Roman"/>
          <w:sz w:val="28"/>
          <w:szCs w:val="28"/>
        </w:rPr>
        <w:t>Каиржанов</w:t>
      </w:r>
      <w:proofErr w:type="spellEnd"/>
      <w:r w:rsidRPr="008C00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019">
        <w:rPr>
          <w:rFonts w:ascii="Times New Roman" w:hAnsi="Times New Roman"/>
          <w:sz w:val="28"/>
          <w:szCs w:val="28"/>
        </w:rPr>
        <w:t>Е.И</w:t>
      </w:r>
      <w:proofErr w:type="spellEnd"/>
      <w:r w:rsidRPr="008C0019">
        <w:rPr>
          <w:rFonts w:ascii="Times New Roman" w:hAnsi="Times New Roman"/>
          <w:sz w:val="28"/>
          <w:szCs w:val="28"/>
        </w:rPr>
        <w:t xml:space="preserve">. Тактика адвокатской защиты по уголовным делам. - Алматы: </w:t>
      </w:r>
      <w:proofErr w:type="spellStart"/>
      <w:r w:rsidRPr="008C0019">
        <w:rPr>
          <w:rFonts w:ascii="Times New Roman" w:hAnsi="Times New Roman"/>
          <w:sz w:val="28"/>
          <w:szCs w:val="28"/>
        </w:rPr>
        <w:t>Оркениет</w:t>
      </w:r>
      <w:proofErr w:type="spellEnd"/>
      <w:r w:rsidRPr="008C0019">
        <w:rPr>
          <w:rFonts w:ascii="Times New Roman" w:hAnsi="Times New Roman"/>
          <w:sz w:val="28"/>
          <w:szCs w:val="28"/>
        </w:rPr>
        <w:t>, 2000.</w:t>
      </w:r>
    </w:p>
    <w:bookmarkEnd w:id="3"/>
    <w:p w14:paraId="3382530B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по уголовному делу: Пособие для адвокатов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Е.Ю. Львовой.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>
        <w:rPr>
          <w:rFonts w:ascii="Times New Roman" w:hAnsi="Times New Roman" w:cs="Times New Roman"/>
          <w:sz w:val="28"/>
          <w:szCs w:val="28"/>
        </w:rPr>
        <w:t>, 1998.</w:t>
      </w:r>
    </w:p>
    <w:p w14:paraId="29B88EA3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Канафин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</w:t>
      </w:r>
      <w:proofErr w:type="spellEnd"/>
      <w:r>
        <w:rPr>
          <w:rFonts w:ascii="Times New Roman" w:hAnsi="Times New Roman" w:cs="Times New Roman"/>
          <w:sz w:val="28"/>
          <w:szCs w:val="28"/>
        </w:rPr>
        <w:t>. Гарантии прав личности в уголовном судопроизводстве: Монография. – Алматы, 2005.</w:t>
      </w:r>
    </w:p>
    <w:p w14:paraId="2844BB30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763">
        <w:rPr>
          <w:rFonts w:ascii="Times New Roman" w:hAnsi="Times New Roman" w:cs="Times New Roman"/>
          <w:sz w:val="28"/>
          <w:szCs w:val="28"/>
        </w:rPr>
        <w:t>Камю А.Г. О профессии адвоката. Прим. сост. В сборнике Профессия адвоката: Сборник работ по французской адвокатуре, Сост. А.В. Поляков. – М.: Статут, 2006.</w:t>
      </w:r>
    </w:p>
    <w:p w14:paraId="6FCDEE36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Кобликов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 А. С. Юридическая этика. Учебник для вузов. – М.: Издательство НОРМА (Издательская группа НОРМ</w:t>
      </w:r>
      <w:proofErr w:type="gramStart"/>
      <w:r w:rsidRPr="00083D7E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083D7E">
        <w:rPr>
          <w:rFonts w:ascii="Times New Roman" w:hAnsi="Times New Roman" w:cs="Times New Roman"/>
          <w:sz w:val="28"/>
          <w:szCs w:val="28"/>
        </w:rPr>
        <w:t xml:space="preserve"> ИНФРА. М, 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387C49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Комментарий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кодексу Республики Казахстан (общая часть и налоговое администрирование) по состоянию на 1 сентября 2009 года / Е.В. Порохов, Р.А. Подопригора, С.Б. Бабкин, Р.К. Камалетдинов и др. Под ред. Е.В. Порохова. _ Алматы: НИИ финансового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права, 2009.</w:t>
      </w:r>
    </w:p>
    <w:p w14:paraId="7404E14C" w14:textId="77777777" w:rsidR="00FD0008" w:rsidRPr="004F4737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737">
        <w:rPr>
          <w:rFonts w:ascii="Times New Roman" w:hAnsi="Times New Roman" w:cs="Times New Roman"/>
          <w:sz w:val="28"/>
          <w:szCs w:val="28"/>
        </w:rPr>
        <w:t>Куцова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>. Э.Ф. Гарантии прав личности в советском уголовном процессе. М, 1973.</w:t>
      </w:r>
    </w:p>
    <w:p w14:paraId="7A440635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763">
        <w:rPr>
          <w:rFonts w:ascii="Times New Roman" w:hAnsi="Times New Roman" w:cs="Times New Roman"/>
          <w:sz w:val="28"/>
          <w:szCs w:val="28"/>
        </w:rPr>
        <w:t xml:space="preserve">Лоуренс </w:t>
      </w:r>
      <w:proofErr w:type="spellStart"/>
      <w:r w:rsidRPr="00AD1763">
        <w:rPr>
          <w:rFonts w:ascii="Times New Roman" w:hAnsi="Times New Roman" w:cs="Times New Roman"/>
          <w:sz w:val="28"/>
          <w:szCs w:val="28"/>
        </w:rPr>
        <w:t>Фридмэн</w:t>
      </w:r>
      <w:proofErr w:type="spellEnd"/>
      <w:r w:rsidRPr="00AD1763">
        <w:rPr>
          <w:rFonts w:ascii="Times New Roman" w:hAnsi="Times New Roman" w:cs="Times New Roman"/>
          <w:sz w:val="28"/>
          <w:szCs w:val="28"/>
        </w:rPr>
        <w:t xml:space="preserve"> Введение в американское право. Москва. Издательская группа «Прогресс». 1993.</w:t>
      </w:r>
    </w:p>
    <w:p w14:paraId="1EAF2B26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763">
        <w:rPr>
          <w:rFonts w:ascii="Times New Roman" w:hAnsi="Times New Roman" w:cs="Times New Roman"/>
          <w:sz w:val="28"/>
          <w:szCs w:val="28"/>
        </w:rPr>
        <w:t xml:space="preserve">Материалы Международной научно-практической конференции «Восток-Запад: партнерство в судебной экспертизе. Актуальные вопросы теории и практики судебной экспертизы. Астана, 2014. </w:t>
      </w:r>
    </w:p>
    <w:p w14:paraId="41170913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принципы, касающиеся независимости и подотчетности судей, адвокатов и прокуроров. Практическое руководство № 1. Международная комиссия юристов. Женева 2007.</w:t>
      </w:r>
    </w:p>
    <w:p w14:paraId="2BC4078E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 Сильва Прецеденты Европейского Суда по правам человека. Руководящие принципы судебной практики, относящиеся к Европейской конвенции о защите прав человека и основных свобод. Судебная практика с 1960 по 2002 г.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Издательство «Юридический центр Пресс», 2004</w:t>
      </w:r>
    </w:p>
    <w:p w14:paraId="1A628A69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D7E">
        <w:rPr>
          <w:rFonts w:ascii="Times New Roman" w:hAnsi="Times New Roman" w:cs="Times New Roman"/>
          <w:sz w:val="28"/>
          <w:szCs w:val="28"/>
        </w:rPr>
        <w:t xml:space="preserve">Пикар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Эдм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. Об адвокате. – М.: Городец;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Добросвет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, 2000. </w:t>
      </w:r>
    </w:p>
    <w:p w14:paraId="51649DFC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763">
        <w:rPr>
          <w:rFonts w:ascii="Times New Roman" w:hAnsi="Times New Roman" w:cs="Times New Roman"/>
          <w:sz w:val="28"/>
          <w:szCs w:val="28"/>
        </w:rPr>
        <w:t xml:space="preserve">Пашин С.А. Экспертное заключение по Указу Президента Республики Узбекистан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D1763">
        <w:rPr>
          <w:rFonts w:ascii="Times New Roman" w:hAnsi="Times New Roman" w:cs="Times New Roman"/>
          <w:sz w:val="28"/>
          <w:szCs w:val="28"/>
        </w:rPr>
        <w:t>1 мая 2008 г. «О мерах по дальнейшему реформированию института адвокатуры в Республике Узбекистан» и постановлению Кабинета Министров Республики Узбекистан от 27 мая 2008 г. «Об организации деятельности Палаты адвокатов Республики Узбекистан»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D9D19" w14:textId="77777777" w:rsidR="00FD0008" w:rsidRDefault="00FD0008" w:rsidP="00FD000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85C">
        <w:rPr>
          <w:rFonts w:ascii="Times New Roman" w:hAnsi="Times New Roman" w:cs="Times New Roman"/>
          <w:sz w:val="28"/>
          <w:szCs w:val="28"/>
        </w:rPr>
        <w:t>Петрухин И. Вам нужен адвокат. М. «Прогресс», 1993.</w:t>
      </w:r>
    </w:p>
    <w:p w14:paraId="515085AC" w14:textId="77777777" w:rsidR="00FD0008" w:rsidRDefault="00FD0008" w:rsidP="00647CC2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Порохов Е.В. Теория и практика налогового права Республики Казахстан: основные проблемы. – Алматы: ТОО «Налоговый эксперт», 2009. </w:t>
      </w:r>
    </w:p>
    <w:p w14:paraId="1924FD2A" w14:textId="77777777" w:rsidR="00FD0008" w:rsidRDefault="00FD0008" w:rsidP="00647CC2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 совершенствования организации и деятельности адвокатуры. Роль адвоката в уголовном процессе и исполнительном производстве. // Материалы научно-практической конференции. Астана 2005.</w:t>
      </w:r>
    </w:p>
    <w:p w14:paraId="3B10FA64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D7E">
        <w:rPr>
          <w:rFonts w:ascii="Times New Roman" w:hAnsi="Times New Roman" w:cs="Times New Roman"/>
          <w:sz w:val="28"/>
          <w:szCs w:val="28"/>
        </w:rPr>
        <w:t>Правовая система Соединенных Штатов Америки. 3-ий выпуск. – М.: «Новая юстиция», 2006.</w:t>
      </w:r>
    </w:p>
    <w:p w14:paraId="1562A8C5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этика адвоката. Сборник материалов / Составитель Н.М. Кипнис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.,- </w:t>
      </w:r>
      <w:proofErr w:type="gramEnd"/>
      <w:r>
        <w:rPr>
          <w:rFonts w:ascii="Times New Roman" w:hAnsi="Times New Roman" w:cs="Times New Roman"/>
          <w:sz w:val="28"/>
          <w:szCs w:val="28"/>
        </w:rPr>
        <w:t>М.: ООО «Вариант».</w:t>
      </w:r>
    </w:p>
    <w:p w14:paraId="04F14A43" w14:textId="77777777" w:rsidR="00FD0008" w:rsidRDefault="00FD0008" w:rsidP="007B38F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737">
        <w:rPr>
          <w:rFonts w:ascii="Times New Roman" w:hAnsi="Times New Roman" w:cs="Times New Roman"/>
          <w:sz w:val="28"/>
          <w:szCs w:val="28"/>
        </w:rPr>
        <w:t xml:space="preserve">Руководство по справедливому судопроизводству. Международная амнистия. Москва, Издательство «Права человека», 2003 г. </w:t>
      </w:r>
    </w:p>
    <w:p w14:paraId="54B12E00" w14:textId="77777777" w:rsidR="007B38F6" w:rsidRPr="00F50391" w:rsidRDefault="007B38F6" w:rsidP="007B38F6">
      <w:pPr>
        <w:pStyle w:val="a3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89064510"/>
      <w:r w:rsidRPr="00F50391">
        <w:rPr>
          <w:rFonts w:ascii="Times New Roman" w:hAnsi="Times New Roman"/>
          <w:bCs/>
          <w:sz w:val="28"/>
          <w:szCs w:val="28"/>
          <w:lang w:val="kk-KZ"/>
        </w:rPr>
        <w:t xml:space="preserve">Сулейменова Г.Ж. «Проблемы обеспечения прав защитника в проектах закона о трехзвенной модели уголовного судопроизводства» </w:t>
      </w:r>
      <w:r w:rsidRPr="00F50391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F50391">
        <w:rPr>
          <w:rFonts w:ascii="Times New Roman" w:eastAsia="Times New Roman" w:hAnsi="Times New Roman"/>
          <w:bCs/>
          <w:sz w:val="28"/>
          <w:szCs w:val="28"/>
          <w:lang w:val="en-US"/>
        </w:rPr>
        <w:t>ZANGER</w:t>
      </w:r>
      <w:r w:rsidRPr="00F50391">
        <w:rPr>
          <w:rFonts w:ascii="Times New Roman" w:eastAsia="Times New Roman" w:hAnsi="Times New Roman"/>
          <w:bCs/>
          <w:sz w:val="28"/>
          <w:szCs w:val="28"/>
        </w:rPr>
        <w:t xml:space="preserve"> №8/2021, с.78-80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>.</w:t>
      </w:r>
    </w:p>
    <w:bookmarkEnd w:id="4"/>
    <w:p w14:paraId="37BAA4C3" w14:textId="77777777" w:rsidR="00FD0008" w:rsidRDefault="00FD0008" w:rsidP="007B38F6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Советская адвокатура: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для вузов. – М.: Высшая школа, 1989.</w:t>
      </w:r>
    </w:p>
    <w:p w14:paraId="0E4F9E11" w14:textId="77777777" w:rsidR="00FD0008" w:rsidRDefault="00FD0008" w:rsidP="00FD000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4737">
        <w:rPr>
          <w:rFonts w:ascii="Times New Roman" w:hAnsi="Times New Roman" w:cs="Times New Roman"/>
          <w:sz w:val="28"/>
          <w:szCs w:val="28"/>
        </w:rPr>
        <w:t>Стецовский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737">
        <w:rPr>
          <w:rFonts w:ascii="Times New Roman" w:hAnsi="Times New Roman" w:cs="Times New Roman"/>
          <w:sz w:val="28"/>
          <w:szCs w:val="28"/>
        </w:rPr>
        <w:t>Ю.И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 xml:space="preserve">., Ларин </w:t>
      </w:r>
      <w:proofErr w:type="spellStart"/>
      <w:r w:rsidRPr="004F4737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>. Конституционный принцип обеспечения обвиняемому право на защиту – М.,1986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FA1C2" w14:textId="77777777" w:rsidR="00FD0008" w:rsidRPr="004E285C" w:rsidRDefault="00FD0008" w:rsidP="00FD000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85C">
        <w:rPr>
          <w:rFonts w:ascii="Times New Roman" w:hAnsi="Times New Roman" w:cs="Times New Roman"/>
          <w:sz w:val="28"/>
          <w:szCs w:val="28"/>
        </w:rPr>
        <w:t>Стецовский</w:t>
      </w:r>
      <w:proofErr w:type="spellEnd"/>
      <w:r w:rsidRPr="004E2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85C">
        <w:rPr>
          <w:rFonts w:ascii="Times New Roman" w:hAnsi="Times New Roman" w:cs="Times New Roman"/>
          <w:sz w:val="28"/>
          <w:szCs w:val="28"/>
        </w:rPr>
        <w:t>Ю.И</w:t>
      </w:r>
      <w:proofErr w:type="spellEnd"/>
      <w:r w:rsidRPr="004E285C">
        <w:rPr>
          <w:rFonts w:ascii="Times New Roman" w:hAnsi="Times New Roman" w:cs="Times New Roman"/>
          <w:sz w:val="28"/>
          <w:szCs w:val="28"/>
        </w:rPr>
        <w:t xml:space="preserve">. Адвокатура и государство. – М.: </w:t>
      </w:r>
      <w:proofErr w:type="spellStart"/>
      <w:r w:rsidRPr="004E285C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4E285C">
        <w:rPr>
          <w:rFonts w:ascii="Times New Roman" w:hAnsi="Times New Roman" w:cs="Times New Roman"/>
          <w:sz w:val="28"/>
          <w:szCs w:val="28"/>
        </w:rPr>
        <w:t>, 2007.</w:t>
      </w:r>
    </w:p>
    <w:p w14:paraId="189D5011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Судебные речи известных русских юристов. Сборник. М.: Государственное издательство юридической литературы. 1958.</w:t>
      </w:r>
    </w:p>
    <w:p w14:paraId="661565AE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Сулейменов М.К. Арбитражные (третейские) суды в Казахстане: прошлое, настоящее, будущее. – Алматы: Казахстанский международный арбитраж, НИИ частного права, 2007.</w:t>
      </w:r>
    </w:p>
    <w:p w14:paraId="5DEAA551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Тыныбеков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Адвокатура и адвокатская деятельность в Республике Казахстан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Учебник. – Алматы: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2004. </w:t>
      </w:r>
    </w:p>
    <w:p w14:paraId="0DD4FDDA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Фойницкий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D7E">
        <w:rPr>
          <w:rFonts w:ascii="Times New Roman" w:hAnsi="Times New Roman" w:cs="Times New Roman"/>
          <w:sz w:val="28"/>
          <w:szCs w:val="28"/>
        </w:rPr>
        <w:t>И.Я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83D7E">
        <w:rPr>
          <w:rFonts w:ascii="Times New Roman" w:hAnsi="Times New Roman" w:cs="Times New Roman"/>
          <w:sz w:val="28"/>
          <w:szCs w:val="28"/>
        </w:rPr>
        <w:t xml:space="preserve"> Курс уголовного судопроизводства. </w:t>
      </w:r>
      <w:r>
        <w:rPr>
          <w:rFonts w:ascii="Times New Roman" w:hAnsi="Times New Roman" w:cs="Times New Roman"/>
          <w:sz w:val="28"/>
          <w:szCs w:val="28"/>
        </w:rPr>
        <w:t>В 2-х томах. И</w:t>
      </w:r>
      <w:r w:rsidRPr="00083D7E">
        <w:rPr>
          <w:rFonts w:ascii="Times New Roman" w:hAnsi="Times New Roman" w:cs="Times New Roman"/>
          <w:sz w:val="28"/>
          <w:szCs w:val="28"/>
        </w:rPr>
        <w:t xml:space="preserve">здательство «Альфа», Санкт-Петербург. </w:t>
      </w:r>
    </w:p>
    <w:p w14:paraId="3F1B5D7A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763">
        <w:rPr>
          <w:rFonts w:ascii="Times New Roman" w:hAnsi="Times New Roman" w:cs="Times New Roman"/>
          <w:sz w:val="28"/>
          <w:szCs w:val="28"/>
        </w:rPr>
        <w:t xml:space="preserve">Усманова М.С. Обзорный документ «Юридическая профессия в Таджикистане». Ежегодник Центра исследования правовой политики 2008. Алматы, 2009 </w:t>
      </w:r>
    </w:p>
    <w:p w14:paraId="17DDDD86" w14:textId="77777777" w:rsidR="00FD0008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D7E">
        <w:rPr>
          <w:rFonts w:ascii="Times New Roman" w:hAnsi="Times New Roman" w:cs="Times New Roman"/>
          <w:sz w:val="28"/>
          <w:szCs w:val="28"/>
        </w:rPr>
        <w:t>Чельцов-Бебутов М.А. Курс советского уголовно-процессуального права. Очерки по истории суда и уголовного процесса в рабовладельческих, феодальных и буржуазных государствах. Санкт-Петербург</w:t>
      </w:r>
      <w:proofErr w:type="gramStart"/>
      <w:r w:rsidRPr="00083D7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083D7E">
        <w:rPr>
          <w:rFonts w:ascii="Times New Roman" w:hAnsi="Times New Roman" w:cs="Times New Roman"/>
          <w:sz w:val="28"/>
          <w:szCs w:val="28"/>
        </w:rPr>
        <w:t>Равена</w:t>
      </w:r>
      <w:proofErr w:type="spellEnd"/>
      <w:r w:rsidRPr="00083D7E">
        <w:rPr>
          <w:rFonts w:ascii="Times New Roman" w:hAnsi="Times New Roman" w:cs="Times New Roman"/>
          <w:sz w:val="28"/>
          <w:szCs w:val="28"/>
        </w:rPr>
        <w:t>, Альфа, 1995</w:t>
      </w:r>
    </w:p>
    <w:p w14:paraId="35882D1B" w14:textId="77777777" w:rsidR="00FD0008" w:rsidRPr="004F4737" w:rsidRDefault="00FD0008" w:rsidP="00FD00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737">
        <w:rPr>
          <w:rFonts w:ascii="Times New Roman" w:hAnsi="Times New Roman" w:cs="Times New Roman"/>
          <w:sz w:val="28"/>
          <w:szCs w:val="28"/>
        </w:rPr>
        <w:t>Шайкенов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737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4F4737">
        <w:rPr>
          <w:rFonts w:ascii="Times New Roman" w:hAnsi="Times New Roman" w:cs="Times New Roman"/>
          <w:sz w:val="28"/>
          <w:szCs w:val="28"/>
        </w:rPr>
        <w:t>. Правовое обеспечение интересов личности. Свердловск, 1990.</w:t>
      </w:r>
    </w:p>
    <w:p w14:paraId="45F5969A" w14:textId="12A29504" w:rsidR="00687BC6" w:rsidRPr="004F4737" w:rsidRDefault="00687BC6" w:rsidP="00FD0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87BC6" w:rsidRPr="004F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1A81"/>
    <w:multiLevelType w:val="hybridMultilevel"/>
    <w:tmpl w:val="E5CC7D4A"/>
    <w:lvl w:ilvl="0" w:tplc="5344E24A">
      <w:start w:val="1"/>
      <w:numFmt w:val="decimal"/>
      <w:lvlText w:val="%1."/>
      <w:lvlJc w:val="left"/>
      <w:pPr>
        <w:ind w:left="880" w:hanging="5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7587A"/>
    <w:multiLevelType w:val="hybridMultilevel"/>
    <w:tmpl w:val="0A9C7952"/>
    <w:lvl w:ilvl="0" w:tplc="2CC8848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C0328"/>
    <w:multiLevelType w:val="hybridMultilevel"/>
    <w:tmpl w:val="07AE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47C28"/>
    <w:multiLevelType w:val="hybridMultilevel"/>
    <w:tmpl w:val="97D0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26772"/>
    <w:multiLevelType w:val="hybridMultilevel"/>
    <w:tmpl w:val="07AE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B9"/>
    <w:rsid w:val="0001219B"/>
    <w:rsid w:val="00083D7E"/>
    <w:rsid w:val="00093BB2"/>
    <w:rsid w:val="000A4F6F"/>
    <w:rsid w:val="000B6B75"/>
    <w:rsid w:val="000C4CE1"/>
    <w:rsid w:val="000F7146"/>
    <w:rsid w:val="00121E5D"/>
    <w:rsid w:val="0013623D"/>
    <w:rsid w:val="001C25D4"/>
    <w:rsid w:val="00227F4A"/>
    <w:rsid w:val="002369C2"/>
    <w:rsid w:val="00244628"/>
    <w:rsid w:val="00272796"/>
    <w:rsid w:val="002865D3"/>
    <w:rsid w:val="0034635A"/>
    <w:rsid w:val="003507DA"/>
    <w:rsid w:val="00353121"/>
    <w:rsid w:val="00383A71"/>
    <w:rsid w:val="00392C79"/>
    <w:rsid w:val="003A3C6D"/>
    <w:rsid w:val="003C28C4"/>
    <w:rsid w:val="003C4771"/>
    <w:rsid w:val="003D58F9"/>
    <w:rsid w:val="00411CF6"/>
    <w:rsid w:val="00474FB1"/>
    <w:rsid w:val="0048213D"/>
    <w:rsid w:val="00491489"/>
    <w:rsid w:val="004A3CB3"/>
    <w:rsid w:val="004B38A7"/>
    <w:rsid w:val="004B51A2"/>
    <w:rsid w:val="004C45F5"/>
    <w:rsid w:val="004C4B3C"/>
    <w:rsid w:val="004E285C"/>
    <w:rsid w:val="004F1C71"/>
    <w:rsid w:val="004F4737"/>
    <w:rsid w:val="005327C0"/>
    <w:rsid w:val="0056554A"/>
    <w:rsid w:val="005958FC"/>
    <w:rsid w:val="00596486"/>
    <w:rsid w:val="005A5D60"/>
    <w:rsid w:val="005B256D"/>
    <w:rsid w:val="005C6A0C"/>
    <w:rsid w:val="00634EB9"/>
    <w:rsid w:val="00635995"/>
    <w:rsid w:val="00647CC2"/>
    <w:rsid w:val="00683299"/>
    <w:rsid w:val="00687BC6"/>
    <w:rsid w:val="006C2C5A"/>
    <w:rsid w:val="006C76E4"/>
    <w:rsid w:val="006D14A6"/>
    <w:rsid w:val="006F6670"/>
    <w:rsid w:val="00753138"/>
    <w:rsid w:val="007909E3"/>
    <w:rsid w:val="007A1DBE"/>
    <w:rsid w:val="007B38F6"/>
    <w:rsid w:val="007B6496"/>
    <w:rsid w:val="00807941"/>
    <w:rsid w:val="008109F1"/>
    <w:rsid w:val="00867F55"/>
    <w:rsid w:val="00912B65"/>
    <w:rsid w:val="00947B99"/>
    <w:rsid w:val="00971622"/>
    <w:rsid w:val="009A7243"/>
    <w:rsid w:val="009C08C9"/>
    <w:rsid w:val="00A30523"/>
    <w:rsid w:val="00A65C93"/>
    <w:rsid w:val="00A778E0"/>
    <w:rsid w:val="00A8105B"/>
    <w:rsid w:val="00AB33C5"/>
    <w:rsid w:val="00AD1763"/>
    <w:rsid w:val="00B1008E"/>
    <w:rsid w:val="00B30508"/>
    <w:rsid w:val="00B935BE"/>
    <w:rsid w:val="00BC4199"/>
    <w:rsid w:val="00C21104"/>
    <w:rsid w:val="00C40107"/>
    <w:rsid w:val="00C91F6C"/>
    <w:rsid w:val="00CA3CC8"/>
    <w:rsid w:val="00CB1570"/>
    <w:rsid w:val="00CB30F1"/>
    <w:rsid w:val="00CD1BAE"/>
    <w:rsid w:val="00CE0A90"/>
    <w:rsid w:val="00CE6AAF"/>
    <w:rsid w:val="00CE7992"/>
    <w:rsid w:val="00D054BE"/>
    <w:rsid w:val="00D17575"/>
    <w:rsid w:val="00D374D9"/>
    <w:rsid w:val="00D517D6"/>
    <w:rsid w:val="00D9758D"/>
    <w:rsid w:val="00DD069F"/>
    <w:rsid w:val="00DE2184"/>
    <w:rsid w:val="00E02438"/>
    <w:rsid w:val="00E12DA3"/>
    <w:rsid w:val="00E16D97"/>
    <w:rsid w:val="00E16F18"/>
    <w:rsid w:val="00E20CCF"/>
    <w:rsid w:val="00E5239C"/>
    <w:rsid w:val="00EB43B5"/>
    <w:rsid w:val="00EE0309"/>
    <w:rsid w:val="00F46E49"/>
    <w:rsid w:val="00F56C7B"/>
    <w:rsid w:val="00F818F5"/>
    <w:rsid w:val="00F82201"/>
    <w:rsid w:val="00F87C93"/>
    <w:rsid w:val="00F9684B"/>
    <w:rsid w:val="00FA4379"/>
    <w:rsid w:val="00FD0008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A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E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7C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E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83D7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3D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F4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E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7C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E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83D7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3D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F4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BC30-0720-4BC6-8F71-40719248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</dc:creator>
  <cp:lastModifiedBy>User</cp:lastModifiedBy>
  <cp:revision>2</cp:revision>
  <cp:lastPrinted>2025-02-18T04:33:00Z</cp:lastPrinted>
  <dcterms:created xsi:type="dcterms:W3CDTF">2025-02-18T04:33:00Z</dcterms:created>
  <dcterms:modified xsi:type="dcterms:W3CDTF">2025-02-18T04:33:00Z</dcterms:modified>
</cp:coreProperties>
</file>