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A2A0" w14:textId="77777777" w:rsidR="004D09C7" w:rsidRDefault="004D09C7" w:rsidP="004D09C7">
      <w:pPr>
        <w:spacing w:after="0"/>
        <w:jc w:val="right"/>
      </w:pPr>
      <w:r w:rsidRPr="004D09C7">
        <w:t xml:space="preserve">проект </w:t>
      </w:r>
    </w:p>
    <w:p w14:paraId="47239ADB" w14:textId="4B96B8D2" w:rsidR="004D09C7" w:rsidRDefault="004D09C7" w:rsidP="004D09C7">
      <w:pPr>
        <w:spacing w:after="0"/>
        <w:jc w:val="both"/>
        <w:rPr>
          <w:i/>
          <w:iCs/>
        </w:rPr>
      </w:pPr>
      <w:r w:rsidRPr="004D09C7">
        <w:rPr>
          <w:i/>
          <w:iCs/>
        </w:rPr>
        <w:t xml:space="preserve">1. Обсуждение – </w:t>
      </w:r>
      <w:r w:rsidR="00C3054A">
        <w:rPr>
          <w:i/>
          <w:iCs/>
        </w:rPr>
        <w:t>31</w:t>
      </w:r>
      <w:r w:rsidR="00673FDF">
        <w:rPr>
          <w:i/>
          <w:iCs/>
        </w:rPr>
        <w:t xml:space="preserve"> января 2022 года</w:t>
      </w:r>
    </w:p>
    <w:p w14:paraId="3BF8AF62" w14:textId="77777777" w:rsidR="004D09C7" w:rsidRPr="004D09C7" w:rsidRDefault="004D09C7" w:rsidP="004D09C7">
      <w:pPr>
        <w:spacing w:after="0"/>
        <w:jc w:val="both"/>
        <w:rPr>
          <w:i/>
          <w:iCs/>
        </w:rPr>
      </w:pPr>
      <w:r w:rsidRPr="004D09C7">
        <w:rPr>
          <w:i/>
          <w:iCs/>
        </w:rPr>
        <w:t xml:space="preserve">  </w:t>
      </w:r>
    </w:p>
    <w:p w14:paraId="4E6D04B0" w14:textId="77777777" w:rsidR="00F12C76" w:rsidRPr="001127AB" w:rsidRDefault="001127AB" w:rsidP="001127AB">
      <w:pPr>
        <w:spacing w:after="0"/>
        <w:jc w:val="center"/>
        <w:rPr>
          <w:b/>
          <w:bCs/>
        </w:rPr>
      </w:pPr>
      <w:r w:rsidRPr="001127AB">
        <w:rPr>
          <w:b/>
          <w:bCs/>
        </w:rPr>
        <w:t xml:space="preserve">Сравнительная таблица  </w:t>
      </w:r>
    </w:p>
    <w:p w14:paraId="4759B5B8" w14:textId="77777777" w:rsidR="001127AB" w:rsidRPr="001127AB" w:rsidRDefault="001127AB" w:rsidP="001127AB">
      <w:pPr>
        <w:spacing w:after="0"/>
        <w:jc w:val="center"/>
        <w:rPr>
          <w:b/>
          <w:bCs/>
        </w:rPr>
      </w:pPr>
      <w:r w:rsidRPr="001127AB">
        <w:rPr>
          <w:b/>
          <w:bCs/>
        </w:rPr>
        <w:t xml:space="preserve">к Уставу Республиканской коллегии адвокатов  </w:t>
      </w:r>
    </w:p>
    <w:p w14:paraId="579D2F41" w14:textId="77777777" w:rsidR="001127AB" w:rsidRDefault="001127AB" w:rsidP="001127AB">
      <w:pPr>
        <w:spacing w:after="0"/>
        <w:jc w:val="center"/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86"/>
        <w:gridCol w:w="5068"/>
        <w:gridCol w:w="4914"/>
        <w:gridCol w:w="4253"/>
      </w:tblGrid>
      <w:tr w:rsidR="009D3881" w14:paraId="37E97194" w14:textId="77777777" w:rsidTr="00AA717C">
        <w:tc>
          <w:tcPr>
            <w:tcW w:w="786" w:type="dxa"/>
          </w:tcPr>
          <w:p w14:paraId="442AC188" w14:textId="77777777" w:rsidR="009D3881" w:rsidRDefault="009D3881" w:rsidP="001127AB">
            <w:pPr>
              <w:jc w:val="center"/>
            </w:pPr>
            <w:r>
              <w:t>№</w:t>
            </w:r>
          </w:p>
        </w:tc>
        <w:tc>
          <w:tcPr>
            <w:tcW w:w="5068" w:type="dxa"/>
          </w:tcPr>
          <w:p w14:paraId="374F4DFB" w14:textId="77777777" w:rsidR="009D3881" w:rsidRPr="009D3881" w:rsidRDefault="009D3881" w:rsidP="009D3881">
            <w:pPr>
              <w:jc w:val="center"/>
              <w:rPr>
                <w:b/>
                <w:bCs/>
              </w:rPr>
            </w:pPr>
            <w:r w:rsidRPr="009D3881">
              <w:rPr>
                <w:b/>
                <w:bCs/>
              </w:rPr>
              <w:t xml:space="preserve">Действующая редакция </w:t>
            </w:r>
          </w:p>
          <w:p w14:paraId="786F6C46" w14:textId="77777777" w:rsidR="009D3881" w:rsidRPr="009D3881" w:rsidRDefault="009D3881" w:rsidP="009D3881">
            <w:pPr>
              <w:jc w:val="center"/>
              <w:rPr>
                <w:i/>
                <w:iCs/>
                <w:sz w:val="24"/>
                <w:szCs w:val="24"/>
              </w:rPr>
            </w:pPr>
            <w:r w:rsidRPr="009D3881">
              <w:rPr>
                <w:i/>
                <w:iCs/>
                <w:sz w:val="24"/>
                <w:szCs w:val="24"/>
              </w:rPr>
              <w:t xml:space="preserve">(от </w:t>
            </w:r>
            <w:r w:rsidR="00847ED8">
              <w:rPr>
                <w:i/>
                <w:iCs/>
                <w:sz w:val="24"/>
                <w:szCs w:val="24"/>
              </w:rPr>
              <w:t>26</w:t>
            </w:r>
            <w:r w:rsidRPr="009D3881">
              <w:rPr>
                <w:i/>
                <w:iCs/>
                <w:sz w:val="24"/>
                <w:szCs w:val="24"/>
              </w:rPr>
              <w:t xml:space="preserve"> ноября 20</w:t>
            </w:r>
            <w:r w:rsidR="00847ED8">
              <w:rPr>
                <w:i/>
                <w:iCs/>
                <w:sz w:val="24"/>
                <w:szCs w:val="24"/>
              </w:rPr>
              <w:t>21</w:t>
            </w:r>
            <w:r w:rsidRPr="009D3881">
              <w:rPr>
                <w:i/>
                <w:iCs/>
                <w:sz w:val="24"/>
                <w:szCs w:val="24"/>
              </w:rPr>
              <w:t xml:space="preserve"> года) </w:t>
            </w:r>
          </w:p>
        </w:tc>
        <w:tc>
          <w:tcPr>
            <w:tcW w:w="4914" w:type="dxa"/>
          </w:tcPr>
          <w:p w14:paraId="6599AE51" w14:textId="77777777" w:rsidR="009D3881" w:rsidRPr="009D3881" w:rsidRDefault="009D3881" w:rsidP="009D3881">
            <w:pPr>
              <w:jc w:val="center"/>
              <w:rPr>
                <w:b/>
                <w:bCs/>
              </w:rPr>
            </w:pPr>
            <w:r w:rsidRPr="009D3881">
              <w:rPr>
                <w:b/>
                <w:bCs/>
              </w:rPr>
              <w:t>Предлагаемая редакция</w:t>
            </w:r>
          </w:p>
        </w:tc>
        <w:tc>
          <w:tcPr>
            <w:tcW w:w="4253" w:type="dxa"/>
          </w:tcPr>
          <w:p w14:paraId="53C1410D" w14:textId="77777777" w:rsidR="009D3881" w:rsidRPr="00186D71" w:rsidRDefault="009D3881" w:rsidP="001127AB">
            <w:pPr>
              <w:jc w:val="center"/>
              <w:rPr>
                <w:b/>
                <w:bCs/>
                <w:sz w:val="24"/>
                <w:szCs w:val="24"/>
              </w:rPr>
            </w:pPr>
            <w:r w:rsidRPr="00186D71">
              <w:rPr>
                <w:b/>
                <w:bCs/>
                <w:sz w:val="24"/>
                <w:szCs w:val="24"/>
              </w:rPr>
              <w:t xml:space="preserve">Обоснование </w:t>
            </w:r>
          </w:p>
        </w:tc>
      </w:tr>
      <w:tr w:rsidR="00847ED8" w14:paraId="0B58F14A" w14:textId="77777777" w:rsidTr="00AA717C">
        <w:tc>
          <w:tcPr>
            <w:tcW w:w="786" w:type="dxa"/>
          </w:tcPr>
          <w:p w14:paraId="11B71D26" w14:textId="77777777" w:rsidR="00847ED8" w:rsidRDefault="00847ED8" w:rsidP="00F36A3E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068" w:type="dxa"/>
          </w:tcPr>
          <w:p w14:paraId="38E6013D" w14:textId="77777777" w:rsidR="00847ED8" w:rsidRPr="008B25DE" w:rsidRDefault="00847ED8" w:rsidP="00847ED8">
            <w:pPr>
              <w:ind w:firstLine="598"/>
              <w:jc w:val="both"/>
              <w:rPr>
                <w:sz w:val="24"/>
                <w:szCs w:val="24"/>
              </w:rPr>
            </w:pPr>
            <w:r w:rsidRPr="008B25DE">
              <w:rPr>
                <w:sz w:val="24"/>
                <w:szCs w:val="24"/>
              </w:rPr>
              <w:t>27. Президиум является коллегиальным исполнительным органом Коллегии, избираемым Конференцией тайным голосованием на четыре года и состоит из равного числа представителя от каждой коллегии адвокатов, устанавливаемого Конференцией.</w:t>
            </w:r>
          </w:p>
          <w:p w14:paraId="6ACA511B" w14:textId="77777777" w:rsidR="00847ED8" w:rsidRPr="008B25DE" w:rsidRDefault="00847ED8" w:rsidP="00847ED8">
            <w:pPr>
              <w:ind w:firstLine="598"/>
              <w:jc w:val="both"/>
              <w:rPr>
                <w:sz w:val="24"/>
                <w:szCs w:val="24"/>
              </w:rPr>
            </w:pPr>
            <w:r w:rsidRPr="008B25DE">
              <w:rPr>
                <w:sz w:val="24"/>
                <w:szCs w:val="24"/>
              </w:rPr>
              <w:t>Одно и то же лицо не может состоять в президиуме Коллегии более одного срока.</w:t>
            </w:r>
          </w:p>
          <w:p w14:paraId="6E9671BE" w14:textId="77777777" w:rsidR="00847ED8" w:rsidRPr="008B25DE" w:rsidRDefault="00847ED8" w:rsidP="00847ED8">
            <w:pPr>
              <w:ind w:firstLine="598"/>
              <w:jc w:val="both"/>
              <w:rPr>
                <w:sz w:val="24"/>
                <w:szCs w:val="24"/>
              </w:rPr>
            </w:pPr>
            <w:r w:rsidRPr="008B25DE">
              <w:rPr>
                <w:sz w:val="24"/>
                <w:szCs w:val="24"/>
              </w:rPr>
              <w:t>По итогам голосования выборов членов Президиума, избранными считаются кандидаты, набравшие большинство голосов делегатов Конференции, принявших участие в голосовании по сравнению с другими кандидатами.</w:t>
            </w:r>
          </w:p>
          <w:p w14:paraId="1C966675" w14:textId="77777777" w:rsidR="00847ED8" w:rsidRPr="008B25DE" w:rsidRDefault="00847ED8" w:rsidP="00847ED8">
            <w:pPr>
              <w:ind w:firstLine="598"/>
              <w:jc w:val="both"/>
              <w:rPr>
                <w:i/>
                <w:iCs/>
                <w:sz w:val="24"/>
                <w:szCs w:val="24"/>
              </w:rPr>
            </w:pPr>
            <w:r w:rsidRPr="008B25DE">
              <w:rPr>
                <w:i/>
                <w:iCs/>
                <w:color w:val="FF0000"/>
                <w:sz w:val="24"/>
                <w:szCs w:val="24"/>
              </w:rPr>
              <w:t>Пункт 27 Устава изменен в соответствии с решением Республиканской конференции коллегий адвокатов от 26 ноября 2021 года.</w:t>
            </w:r>
          </w:p>
        </w:tc>
        <w:tc>
          <w:tcPr>
            <w:tcW w:w="4914" w:type="dxa"/>
          </w:tcPr>
          <w:p w14:paraId="50E567A7" w14:textId="11277467" w:rsidR="008F3660" w:rsidRDefault="008F3660" w:rsidP="008F3660">
            <w:pPr>
              <w:ind w:firstLine="598"/>
              <w:jc w:val="both"/>
              <w:rPr>
                <w:sz w:val="24"/>
                <w:szCs w:val="24"/>
              </w:rPr>
            </w:pPr>
            <w:r w:rsidRPr="00847ED8">
              <w:rPr>
                <w:sz w:val="24"/>
                <w:szCs w:val="24"/>
              </w:rPr>
              <w:t>27. Президиум является коллегиальным исполнительным органом Коллегии, избираемым Конференцией тайным голосованием на четыре года и состоит из равного числа представител</w:t>
            </w:r>
            <w:r w:rsidR="00540DE6">
              <w:rPr>
                <w:sz w:val="24"/>
                <w:szCs w:val="24"/>
              </w:rPr>
              <w:t>ей</w:t>
            </w:r>
            <w:r w:rsidRPr="00847ED8">
              <w:rPr>
                <w:sz w:val="24"/>
                <w:szCs w:val="24"/>
              </w:rPr>
              <w:t xml:space="preserve"> от каждой коллегии адвокатов, устанавливаемого Конференцией.</w:t>
            </w:r>
          </w:p>
          <w:p w14:paraId="601AD6A8" w14:textId="6B18D813" w:rsidR="00540DE6" w:rsidRDefault="008F3660" w:rsidP="007B28A4">
            <w:pPr>
              <w:ind w:firstLine="598"/>
              <w:jc w:val="both"/>
              <w:rPr>
                <w:b/>
                <w:bCs/>
                <w:sz w:val="24"/>
                <w:szCs w:val="24"/>
              </w:rPr>
            </w:pPr>
            <w:r w:rsidRPr="008F3660">
              <w:rPr>
                <w:b/>
                <w:bCs/>
                <w:sz w:val="24"/>
                <w:szCs w:val="24"/>
              </w:rPr>
              <w:t xml:space="preserve"> </w:t>
            </w:r>
            <w:r w:rsidR="007B28A4" w:rsidRPr="008F3660">
              <w:rPr>
                <w:b/>
                <w:bCs/>
                <w:sz w:val="24"/>
                <w:szCs w:val="24"/>
              </w:rPr>
              <w:t xml:space="preserve">Председатель Коллегии является </w:t>
            </w:r>
            <w:r w:rsidR="007B28A4">
              <w:rPr>
                <w:b/>
                <w:bCs/>
                <w:sz w:val="24"/>
                <w:szCs w:val="24"/>
              </w:rPr>
              <w:t xml:space="preserve">членом </w:t>
            </w:r>
            <w:r w:rsidR="007B28A4" w:rsidRPr="008F3660">
              <w:rPr>
                <w:b/>
                <w:bCs/>
                <w:sz w:val="24"/>
                <w:szCs w:val="24"/>
              </w:rPr>
              <w:t>Президиума по должности</w:t>
            </w:r>
            <w:r w:rsidR="00A73B37">
              <w:rPr>
                <w:b/>
                <w:bCs/>
                <w:sz w:val="24"/>
                <w:szCs w:val="24"/>
              </w:rPr>
              <w:t>, вне нормы представительства, установленной в абзаце первом настоящего пункта.</w:t>
            </w:r>
          </w:p>
          <w:p w14:paraId="4FAABEA6" w14:textId="77777777" w:rsidR="00C65FCF" w:rsidRPr="00847ED8" w:rsidRDefault="00C65FCF" w:rsidP="00C65FCF">
            <w:pPr>
              <w:ind w:firstLine="598"/>
              <w:jc w:val="both"/>
              <w:rPr>
                <w:sz w:val="24"/>
                <w:szCs w:val="24"/>
              </w:rPr>
            </w:pPr>
            <w:r w:rsidRPr="00847ED8">
              <w:rPr>
                <w:sz w:val="24"/>
                <w:szCs w:val="24"/>
              </w:rPr>
              <w:t>Одно и то же лицо не может состоять в президиуме Коллегии более одного срока.</w:t>
            </w:r>
          </w:p>
          <w:p w14:paraId="6460D5CC" w14:textId="77777777" w:rsidR="00C65FCF" w:rsidRPr="00847ED8" w:rsidRDefault="00C65FCF" w:rsidP="00C65FCF">
            <w:pPr>
              <w:ind w:firstLine="598"/>
              <w:jc w:val="both"/>
              <w:rPr>
                <w:sz w:val="24"/>
                <w:szCs w:val="24"/>
              </w:rPr>
            </w:pPr>
            <w:r w:rsidRPr="00847ED8">
              <w:rPr>
                <w:sz w:val="24"/>
                <w:szCs w:val="24"/>
              </w:rPr>
              <w:t>По итогам голосования выборов членов Президиума, избранными считаются кандидаты, набравшие большинство голосов делегатов Конференции, принявших участие в голосовании по сравнению с другими кандидатами.</w:t>
            </w:r>
          </w:p>
          <w:p w14:paraId="71F6D7BC" w14:textId="00FB4FB4" w:rsidR="00847ED8" w:rsidRPr="009D3881" w:rsidRDefault="00C65FCF" w:rsidP="00C65FCF">
            <w:pPr>
              <w:ind w:firstLine="459"/>
              <w:jc w:val="both"/>
              <w:rPr>
                <w:b/>
                <w:bCs/>
              </w:rPr>
            </w:pPr>
            <w:r w:rsidRPr="00847ED8">
              <w:rPr>
                <w:i/>
                <w:iCs/>
                <w:color w:val="FF0000"/>
                <w:sz w:val="20"/>
                <w:szCs w:val="20"/>
              </w:rPr>
              <w:t xml:space="preserve">Пункт 27 Устава изменен в соответствии с решением Республиканской конференции коллегий адвокатов от 26 ноября 2021 </w:t>
            </w:r>
            <w:r w:rsidR="004D7198" w:rsidRPr="00847ED8">
              <w:rPr>
                <w:i/>
                <w:iCs/>
                <w:color w:val="FF0000"/>
                <w:sz w:val="20"/>
                <w:szCs w:val="20"/>
              </w:rPr>
              <w:t>года</w:t>
            </w:r>
            <w:r w:rsidR="004D7198">
              <w:rPr>
                <w:i/>
                <w:iCs/>
                <w:color w:val="FF0000"/>
                <w:sz w:val="20"/>
                <w:szCs w:val="20"/>
              </w:rPr>
              <w:t>, от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 ___февраля 2022 года.</w:t>
            </w:r>
          </w:p>
        </w:tc>
        <w:tc>
          <w:tcPr>
            <w:tcW w:w="4253" w:type="dxa"/>
          </w:tcPr>
          <w:p w14:paraId="25BF4554" w14:textId="77777777" w:rsidR="00186D71" w:rsidRPr="00186D71" w:rsidRDefault="00E54F21" w:rsidP="00186D71">
            <w:pPr>
              <w:ind w:firstLine="418"/>
              <w:jc w:val="both"/>
              <w:rPr>
                <w:sz w:val="24"/>
                <w:szCs w:val="24"/>
              </w:rPr>
            </w:pPr>
            <w:r w:rsidRPr="00186D71">
              <w:rPr>
                <w:sz w:val="24"/>
                <w:szCs w:val="24"/>
              </w:rPr>
              <w:t xml:space="preserve">Согласно подп. 4) п. 35 Устава РКА Председатель РКА созывает и проводит заседания Президиума, </w:t>
            </w:r>
            <w:r w:rsidRPr="00186D71">
              <w:rPr>
                <w:b/>
                <w:bCs/>
                <w:sz w:val="24"/>
                <w:szCs w:val="24"/>
              </w:rPr>
              <w:t>председательствует на его заседаниях</w:t>
            </w:r>
            <w:r w:rsidRPr="00186D71">
              <w:rPr>
                <w:sz w:val="24"/>
                <w:szCs w:val="24"/>
              </w:rPr>
              <w:t>. Очевидно, что лицо, председательствующее на заседаниях Президиума, является председателем Президиума</w:t>
            </w:r>
            <w:r w:rsidR="00186D71" w:rsidRPr="00186D71">
              <w:rPr>
                <w:sz w:val="24"/>
                <w:szCs w:val="24"/>
              </w:rPr>
              <w:t>.</w:t>
            </w:r>
            <w:r w:rsidR="00164034" w:rsidRPr="00186D71">
              <w:rPr>
                <w:sz w:val="24"/>
                <w:szCs w:val="24"/>
              </w:rPr>
              <w:t xml:space="preserve"> </w:t>
            </w:r>
            <w:r w:rsidR="00186D71" w:rsidRPr="00186D71">
              <w:rPr>
                <w:sz w:val="24"/>
                <w:szCs w:val="24"/>
              </w:rPr>
              <w:t>При этом Председатель РКА исторически и фактически призна</w:t>
            </w:r>
            <w:r w:rsidR="00CF4520">
              <w:rPr>
                <w:sz w:val="24"/>
                <w:szCs w:val="24"/>
              </w:rPr>
              <w:t>вался</w:t>
            </w:r>
            <w:r w:rsidR="00186D71" w:rsidRPr="00186D71">
              <w:rPr>
                <w:sz w:val="24"/>
                <w:szCs w:val="24"/>
              </w:rPr>
              <w:t xml:space="preserve"> Председателем Президиума, организовыва</w:t>
            </w:r>
            <w:r w:rsidR="00CF4520">
              <w:rPr>
                <w:sz w:val="24"/>
                <w:szCs w:val="24"/>
              </w:rPr>
              <w:t>л</w:t>
            </w:r>
            <w:r w:rsidR="00186D71" w:rsidRPr="00186D71">
              <w:rPr>
                <w:sz w:val="24"/>
                <w:szCs w:val="24"/>
              </w:rPr>
              <w:t xml:space="preserve"> и ве</w:t>
            </w:r>
            <w:r w:rsidR="00CF4520">
              <w:rPr>
                <w:sz w:val="24"/>
                <w:szCs w:val="24"/>
              </w:rPr>
              <w:t>л</w:t>
            </w:r>
            <w:r w:rsidR="00186D71" w:rsidRPr="00186D71">
              <w:rPr>
                <w:sz w:val="24"/>
                <w:szCs w:val="24"/>
              </w:rPr>
              <w:t xml:space="preserve"> заседания Президиума. Председатель РКА, равно как и члены президиума РКА, избирается высшим органом РКА. </w:t>
            </w:r>
          </w:p>
          <w:p w14:paraId="35D36F13" w14:textId="77777777" w:rsidR="008F3660" w:rsidRPr="00186D71" w:rsidRDefault="00186D71" w:rsidP="00186D71">
            <w:pPr>
              <w:ind w:firstLine="455"/>
              <w:jc w:val="both"/>
              <w:rPr>
                <w:sz w:val="24"/>
                <w:szCs w:val="24"/>
              </w:rPr>
            </w:pPr>
            <w:r w:rsidRPr="00186D71">
              <w:rPr>
                <w:sz w:val="24"/>
                <w:szCs w:val="24"/>
              </w:rPr>
              <w:t>В этой связи предлагается четко установить, что Председатель Коллегии является председателем Президиума по должности.</w:t>
            </w:r>
          </w:p>
        </w:tc>
      </w:tr>
      <w:tr w:rsidR="00367FA0" w14:paraId="02691580" w14:textId="77777777" w:rsidTr="00AA717C">
        <w:tc>
          <w:tcPr>
            <w:tcW w:w="786" w:type="dxa"/>
          </w:tcPr>
          <w:p w14:paraId="6E2D5F00" w14:textId="77777777" w:rsidR="00367FA0" w:rsidRDefault="00367FA0" w:rsidP="00F36A3E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5068" w:type="dxa"/>
          </w:tcPr>
          <w:p w14:paraId="5DA268E7" w14:textId="77777777" w:rsidR="00367FA0" w:rsidRDefault="00367FA0" w:rsidP="00367FA0">
            <w:pPr>
              <w:ind w:firstLine="6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Президиум:</w:t>
            </w:r>
          </w:p>
          <w:p w14:paraId="3A9F40F5" w14:textId="77777777" w:rsidR="00367FA0" w:rsidRPr="00367FA0" w:rsidRDefault="00367FA0" w:rsidP="00367FA0">
            <w:pPr>
              <w:ind w:firstLine="632"/>
              <w:jc w:val="both"/>
              <w:rPr>
                <w:b/>
                <w:i/>
                <w:sz w:val="24"/>
                <w:szCs w:val="24"/>
              </w:rPr>
            </w:pPr>
            <w:r w:rsidRPr="00367FA0">
              <w:rPr>
                <w:sz w:val="24"/>
                <w:szCs w:val="24"/>
              </w:rPr>
              <w:t>22) распоряжается имуществом Коллегии в соответствии со сметой и с назначением имущества;</w:t>
            </w:r>
          </w:p>
          <w:p w14:paraId="60C9246D" w14:textId="77777777" w:rsidR="001D3192" w:rsidRDefault="001D3192" w:rsidP="00847ED8">
            <w:pPr>
              <w:ind w:firstLine="598"/>
              <w:jc w:val="both"/>
              <w:rPr>
                <w:b/>
                <w:sz w:val="24"/>
                <w:szCs w:val="24"/>
              </w:rPr>
            </w:pPr>
          </w:p>
          <w:p w14:paraId="0A8BC515" w14:textId="3F635538" w:rsidR="00367FA0" w:rsidRPr="00367FA0" w:rsidRDefault="00367FA0" w:rsidP="00847ED8">
            <w:pPr>
              <w:ind w:firstLine="598"/>
              <w:jc w:val="both"/>
              <w:rPr>
                <w:b/>
                <w:sz w:val="24"/>
                <w:szCs w:val="24"/>
              </w:rPr>
            </w:pPr>
            <w:r w:rsidRPr="00367FA0">
              <w:rPr>
                <w:b/>
                <w:sz w:val="24"/>
                <w:szCs w:val="24"/>
              </w:rPr>
              <w:t xml:space="preserve">Отсутствует </w:t>
            </w:r>
          </w:p>
          <w:p w14:paraId="2F147472" w14:textId="77777777" w:rsidR="00367FA0" w:rsidRPr="00847ED8" w:rsidRDefault="00367FA0" w:rsidP="00847ED8">
            <w:pPr>
              <w:ind w:firstLine="598"/>
              <w:jc w:val="both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14:paraId="3EC40DA2" w14:textId="77777777" w:rsidR="00367FA0" w:rsidRDefault="00367FA0" w:rsidP="00367FA0">
            <w:pPr>
              <w:ind w:firstLine="6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 Президиум:</w:t>
            </w:r>
          </w:p>
          <w:p w14:paraId="17D037E7" w14:textId="0943E382" w:rsidR="007B28A4" w:rsidRPr="0074082E" w:rsidRDefault="00367FA0" w:rsidP="00367FA0">
            <w:pPr>
              <w:ind w:firstLine="632"/>
              <w:jc w:val="both"/>
              <w:rPr>
                <w:b/>
                <w:bCs/>
                <w:sz w:val="24"/>
                <w:szCs w:val="24"/>
              </w:rPr>
            </w:pPr>
            <w:r w:rsidRPr="00367FA0">
              <w:rPr>
                <w:sz w:val="24"/>
                <w:szCs w:val="24"/>
              </w:rPr>
              <w:t>22) распоряжается имуществом</w:t>
            </w:r>
            <w:r w:rsidR="007B28A4">
              <w:rPr>
                <w:sz w:val="24"/>
                <w:szCs w:val="24"/>
              </w:rPr>
              <w:t xml:space="preserve">, </w:t>
            </w:r>
            <w:r w:rsidR="007B28A4" w:rsidRPr="0074082E">
              <w:rPr>
                <w:b/>
                <w:bCs/>
                <w:sz w:val="24"/>
                <w:szCs w:val="24"/>
              </w:rPr>
              <w:t xml:space="preserve">а также перераспределяет экономию средств между статьями расходов в пределах сумм, утвержденных </w:t>
            </w:r>
            <w:r w:rsidR="0074082E" w:rsidRPr="0074082E">
              <w:rPr>
                <w:b/>
                <w:bCs/>
                <w:sz w:val="24"/>
                <w:szCs w:val="24"/>
              </w:rPr>
              <w:t xml:space="preserve">Конференцией </w:t>
            </w:r>
            <w:r w:rsidR="007B28A4" w:rsidRPr="0074082E">
              <w:rPr>
                <w:b/>
                <w:bCs/>
                <w:sz w:val="24"/>
                <w:szCs w:val="24"/>
              </w:rPr>
              <w:t>сметой расходов на содержание Коллегии</w:t>
            </w:r>
            <w:r w:rsidR="0074082E" w:rsidRPr="0074082E">
              <w:rPr>
                <w:b/>
                <w:bCs/>
                <w:sz w:val="24"/>
                <w:szCs w:val="24"/>
              </w:rPr>
              <w:t>;</w:t>
            </w:r>
          </w:p>
          <w:p w14:paraId="3243E4AA" w14:textId="77777777" w:rsidR="00451FBE" w:rsidRPr="00847ED8" w:rsidRDefault="00451FBE" w:rsidP="00451FBE">
            <w:pPr>
              <w:ind w:firstLine="598"/>
              <w:jc w:val="both"/>
              <w:rPr>
                <w:sz w:val="24"/>
                <w:szCs w:val="24"/>
              </w:rPr>
            </w:pPr>
            <w:r w:rsidRPr="00847ED8">
              <w:rPr>
                <w:i/>
                <w:iCs/>
                <w:color w:val="FF0000"/>
                <w:sz w:val="20"/>
                <w:szCs w:val="20"/>
              </w:rPr>
              <w:lastRenderedPageBreak/>
              <w:t>Пункт 2</w:t>
            </w:r>
            <w:r w:rsidR="00416CD4">
              <w:rPr>
                <w:i/>
                <w:iCs/>
                <w:color w:val="FF0000"/>
                <w:sz w:val="20"/>
                <w:szCs w:val="20"/>
              </w:rPr>
              <w:t>8</w:t>
            </w:r>
            <w:r w:rsidRPr="00847ED8">
              <w:rPr>
                <w:i/>
                <w:iCs/>
                <w:color w:val="FF0000"/>
                <w:sz w:val="20"/>
                <w:szCs w:val="20"/>
              </w:rPr>
              <w:t xml:space="preserve"> Устава </w:t>
            </w:r>
            <w:r>
              <w:rPr>
                <w:i/>
                <w:iCs/>
                <w:color w:val="FF0000"/>
                <w:sz w:val="20"/>
                <w:szCs w:val="20"/>
              </w:rPr>
              <w:t>дополнен подпунктом 22-1)</w:t>
            </w:r>
            <w:r w:rsidRPr="00847ED8">
              <w:rPr>
                <w:i/>
                <w:iCs/>
                <w:color w:val="FF0000"/>
                <w:sz w:val="20"/>
                <w:szCs w:val="20"/>
              </w:rPr>
              <w:t xml:space="preserve"> в соответствии с решением Республиканской конференции коллегий адвокатов </w:t>
            </w:r>
            <w:r>
              <w:rPr>
                <w:i/>
                <w:iCs/>
                <w:color w:val="FF0000"/>
                <w:sz w:val="20"/>
                <w:szCs w:val="20"/>
              </w:rPr>
              <w:t>от ___февраля 2022 года.</w:t>
            </w:r>
          </w:p>
        </w:tc>
        <w:tc>
          <w:tcPr>
            <w:tcW w:w="4253" w:type="dxa"/>
          </w:tcPr>
          <w:p w14:paraId="71A82C17" w14:textId="18B2DCA1" w:rsidR="00367FA0" w:rsidRDefault="00A14B74" w:rsidP="003D5E93">
            <w:pPr>
              <w:ind w:firstLine="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Предлагается предусмотреть в Уставе право Президиума производить перераспределение</w:t>
            </w:r>
            <w:r w:rsidR="003D5E93">
              <w:rPr>
                <w:sz w:val="24"/>
                <w:szCs w:val="24"/>
              </w:rPr>
              <w:t xml:space="preserve"> между статьями расходов, </w:t>
            </w:r>
            <w:r w:rsidR="004D7198">
              <w:rPr>
                <w:sz w:val="24"/>
                <w:szCs w:val="24"/>
              </w:rPr>
              <w:t>в случае</w:t>
            </w:r>
            <w:r w:rsidR="003D5E93">
              <w:rPr>
                <w:sz w:val="24"/>
                <w:szCs w:val="24"/>
              </w:rPr>
              <w:t xml:space="preserve"> если образуется экономия по какой-либо статье. </w:t>
            </w:r>
          </w:p>
          <w:p w14:paraId="5BB0627E" w14:textId="77777777" w:rsidR="003D5E93" w:rsidRDefault="003D5E93" w:rsidP="003D5E93">
            <w:pPr>
              <w:ind w:firstLine="418"/>
              <w:jc w:val="both"/>
              <w:rPr>
                <w:sz w:val="24"/>
                <w:szCs w:val="24"/>
              </w:rPr>
            </w:pPr>
          </w:p>
          <w:p w14:paraId="18BF6A98" w14:textId="77777777" w:rsidR="00416CD4" w:rsidRPr="00186D71" w:rsidRDefault="00416CD4" w:rsidP="003D5E93">
            <w:pPr>
              <w:ind w:firstLine="418"/>
              <w:jc w:val="both"/>
              <w:rPr>
                <w:sz w:val="24"/>
                <w:szCs w:val="24"/>
              </w:rPr>
            </w:pPr>
          </w:p>
        </w:tc>
      </w:tr>
      <w:tr w:rsidR="00F33CD4" w14:paraId="6E03145C" w14:textId="77777777" w:rsidTr="00AA717C">
        <w:tc>
          <w:tcPr>
            <w:tcW w:w="786" w:type="dxa"/>
          </w:tcPr>
          <w:p w14:paraId="146A7F88" w14:textId="77777777" w:rsidR="00F33CD4" w:rsidRDefault="007764E5" w:rsidP="00F36A3E">
            <w:pPr>
              <w:pStyle w:val="a4"/>
              <w:ind w:left="360"/>
            </w:pPr>
            <w:r>
              <w:lastRenderedPageBreak/>
              <w:t>3.</w:t>
            </w:r>
          </w:p>
        </w:tc>
        <w:tc>
          <w:tcPr>
            <w:tcW w:w="5068" w:type="dxa"/>
          </w:tcPr>
          <w:p w14:paraId="54AB4871" w14:textId="77777777" w:rsidR="00AA3484" w:rsidRDefault="00F33CD4" w:rsidP="00AA3484">
            <w:pPr>
              <w:ind w:firstLine="467"/>
              <w:jc w:val="both"/>
              <w:rPr>
                <w:sz w:val="24"/>
                <w:szCs w:val="24"/>
              </w:rPr>
            </w:pPr>
            <w:r w:rsidRPr="00F33CD4">
              <w:rPr>
                <w:sz w:val="24"/>
                <w:szCs w:val="24"/>
              </w:rPr>
              <w:t>35. Председатель:</w:t>
            </w:r>
          </w:p>
          <w:p w14:paraId="4A070532" w14:textId="77777777" w:rsidR="00F36A3E" w:rsidRPr="00AA3484" w:rsidRDefault="00F36A3E" w:rsidP="00AA3484">
            <w:pPr>
              <w:ind w:firstLine="467"/>
              <w:jc w:val="both"/>
              <w:rPr>
                <w:sz w:val="24"/>
                <w:szCs w:val="24"/>
              </w:rPr>
            </w:pPr>
            <w:r w:rsidRPr="00AA3484">
              <w:rPr>
                <w:b/>
                <w:bCs/>
                <w:sz w:val="24"/>
                <w:szCs w:val="24"/>
              </w:rPr>
              <w:t>2-2) назначает заместителя Председателя по согласованию с Президиумом из числа адвокатов, имеющих стаж адвокатской деятельности не менее пяти лет;</w:t>
            </w:r>
          </w:p>
          <w:p w14:paraId="0A5F2975" w14:textId="77777777" w:rsidR="00F33CD4" w:rsidRPr="00F33CD4" w:rsidRDefault="00AA3484" w:rsidP="00F36A3E">
            <w:pPr>
              <w:ind w:firstLine="467"/>
              <w:jc w:val="both"/>
              <w:rPr>
                <w:sz w:val="24"/>
                <w:szCs w:val="24"/>
                <w:lang w:val="kk-KZ"/>
              </w:rPr>
            </w:pPr>
            <w:r w:rsidRPr="00EF6EF7">
              <w:rPr>
                <w:i/>
                <w:iCs/>
                <w:color w:val="FF0000"/>
                <w:sz w:val="20"/>
                <w:szCs w:val="20"/>
              </w:rPr>
              <w:t>Пункт 3</w:t>
            </w:r>
            <w:r>
              <w:rPr>
                <w:i/>
                <w:iCs/>
                <w:color w:val="FF0000"/>
                <w:sz w:val="20"/>
                <w:szCs w:val="20"/>
              </w:rPr>
              <w:t>5 дополнен</w:t>
            </w:r>
            <w:r w:rsidRPr="00EF6EF7">
              <w:rPr>
                <w:i/>
                <w:iCs/>
                <w:color w:val="FF0000"/>
                <w:sz w:val="20"/>
                <w:szCs w:val="20"/>
              </w:rPr>
              <w:t xml:space="preserve"> в соответствии с решением Республиканской конференции коллегий адвокатов от </w:t>
            </w:r>
            <w:r>
              <w:rPr>
                <w:i/>
                <w:iCs/>
                <w:color w:val="FF0000"/>
                <w:sz w:val="20"/>
                <w:szCs w:val="20"/>
              </w:rPr>
              <w:t>26 ноября</w:t>
            </w:r>
            <w:r w:rsidRPr="00EF6EF7">
              <w:rPr>
                <w:i/>
                <w:iCs/>
                <w:color w:val="FF0000"/>
                <w:sz w:val="20"/>
                <w:szCs w:val="20"/>
              </w:rPr>
              <w:t xml:space="preserve"> 2021 года.</w:t>
            </w:r>
          </w:p>
        </w:tc>
        <w:tc>
          <w:tcPr>
            <w:tcW w:w="4914" w:type="dxa"/>
          </w:tcPr>
          <w:p w14:paraId="7FC61C41" w14:textId="42908630" w:rsidR="00F33CD4" w:rsidRDefault="00F33CD4" w:rsidP="00A90635">
            <w:pPr>
              <w:ind w:firstLine="5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  <w:r w:rsidR="00367FA0">
              <w:rPr>
                <w:sz w:val="24"/>
                <w:szCs w:val="24"/>
              </w:rPr>
              <w:t>.Председатель:</w:t>
            </w:r>
          </w:p>
          <w:p w14:paraId="6E36F700" w14:textId="5631DB82" w:rsidR="00F33CD4" w:rsidRPr="00A90635" w:rsidRDefault="00F33CD4" w:rsidP="00A90635">
            <w:pPr>
              <w:ind w:firstLine="551"/>
              <w:jc w:val="both"/>
              <w:rPr>
                <w:sz w:val="24"/>
                <w:szCs w:val="24"/>
              </w:rPr>
            </w:pPr>
            <w:r w:rsidRPr="00A90635">
              <w:rPr>
                <w:sz w:val="24"/>
                <w:szCs w:val="24"/>
              </w:rPr>
              <w:t>2-2) назначает заместител</w:t>
            </w:r>
            <w:r w:rsidR="00A90635" w:rsidRPr="00A90635">
              <w:rPr>
                <w:sz w:val="24"/>
                <w:szCs w:val="24"/>
              </w:rPr>
              <w:t>я</w:t>
            </w:r>
            <w:r w:rsidRPr="00A90635">
              <w:rPr>
                <w:sz w:val="24"/>
                <w:szCs w:val="24"/>
              </w:rPr>
              <w:t xml:space="preserve"> Председателя по согласованию с Президиумом из числа </w:t>
            </w:r>
            <w:r w:rsidR="00667261">
              <w:rPr>
                <w:sz w:val="24"/>
                <w:szCs w:val="24"/>
              </w:rPr>
              <w:t>адвокатов</w:t>
            </w:r>
            <w:r w:rsidRPr="00A90635">
              <w:rPr>
                <w:sz w:val="24"/>
                <w:szCs w:val="24"/>
              </w:rPr>
              <w:t xml:space="preserve">, имеющих стаж </w:t>
            </w:r>
            <w:r w:rsidR="00F36A3E" w:rsidRPr="00A90635">
              <w:rPr>
                <w:sz w:val="24"/>
                <w:szCs w:val="24"/>
              </w:rPr>
              <w:t>адвокатской</w:t>
            </w:r>
            <w:r w:rsidRPr="00A90635">
              <w:rPr>
                <w:sz w:val="24"/>
                <w:szCs w:val="24"/>
              </w:rPr>
              <w:t xml:space="preserve"> деятельности не </w:t>
            </w:r>
            <w:r w:rsidR="00A2703A" w:rsidRPr="00A90635">
              <w:rPr>
                <w:sz w:val="24"/>
                <w:szCs w:val="24"/>
              </w:rPr>
              <w:t>менее пяти</w:t>
            </w:r>
            <w:r w:rsidRPr="00A90635">
              <w:rPr>
                <w:sz w:val="24"/>
                <w:szCs w:val="24"/>
              </w:rPr>
              <w:t xml:space="preserve"> лет.  </w:t>
            </w:r>
          </w:p>
          <w:p w14:paraId="60E4D6E1" w14:textId="530EC177" w:rsidR="00A90635" w:rsidRPr="008027CE" w:rsidRDefault="00A90635" w:rsidP="00A90635">
            <w:pPr>
              <w:ind w:firstLine="693"/>
              <w:jc w:val="both"/>
              <w:rPr>
                <w:b/>
                <w:bCs/>
                <w:sz w:val="24"/>
                <w:szCs w:val="24"/>
              </w:rPr>
            </w:pPr>
            <w:r w:rsidRPr="008027CE">
              <w:rPr>
                <w:b/>
                <w:bCs/>
                <w:sz w:val="24"/>
                <w:szCs w:val="24"/>
              </w:rPr>
              <w:t>В случае необходимости Президиум вправе увеличить количество заместителей Председателя путем их избрания по представлению</w:t>
            </w:r>
            <w:r w:rsidR="006F10E2">
              <w:rPr>
                <w:b/>
                <w:bCs/>
                <w:sz w:val="24"/>
                <w:szCs w:val="24"/>
              </w:rPr>
              <w:t xml:space="preserve"> Председателя</w:t>
            </w:r>
            <w:r w:rsidRPr="008027CE">
              <w:rPr>
                <w:b/>
                <w:bCs/>
                <w:sz w:val="24"/>
                <w:szCs w:val="24"/>
              </w:rPr>
              <w:t xml:space="preserve"> из</w:t>
            </w:r>
            <w:r>
              <w:rPr>
                <w:b/>
                <w:bCs/>
                <w:sz w:val="24"/>
                <w:szCs w:val="24"/>
              </w:rPr>
              <w:t xml:space="preserve"> числа</w:t>
            </w:r>
            <w:r w:rsidRPr="008027CE">
              <w:rPr>
                <w:b/>
                <w:bCs/>
                <w:sz w:val="24"/>
                <w:szCs w:val="24"/>
              </w:rPr>
              <w:t xml:space="preserve"> членов Президиума, являющихся руководителями</w:t>
            </w:r>
            <w:r w:rsidR="00C26A82">
              <w:rPr>
                <w:b/>
                <w:bCs/>
                <w:sz w:val="24"/>
                <w:szCs w:val="24"/>
              </w:rPr>
              <w:t xml:space="preserve"> рабочих</w:t>
            </w:r>
            <w:r w:rsidRPr="008027CE">
              <w:rPr>
                <w:b/>
                <w:bCs/>
                <w:sz w:val="24"/>
                <w:szCs w:val="24"/>
              </w:rPr>
              <w:t xml:space="preserve"> органов Коллегии с заработной пла</w:t>
            </w:r>
            <w:r>
              <w:rPr>
                <w:b/>
                <w:bCs/>
                <w:sz w:val="24"/>
                <w:szCs w:val="24"/>
              </w:rPr>
              <w:t xml:space="preserve">той согласно штатному расписанию </w:t>
            </w:r>
            <w:r w:rsidRPr="008027CE">
              <w:rPr>
                <w:b/>
                <w:bCs/>
                <w:sz w:val="24"/>
                <w:szCs w:val="24"/>
              </w:rPr>
              <w:t>в пределах сметы</w:t>
            </w:r>
            <w:r>
              <w:rPr>
                <w:b/>
                <w:bCs/>
                <w:sz w:val="24"/>
                <w:szCs w:val="24"/>
              </w:rPr>
              <w:t xml:space="preserve"> расходов</w:t>
            </w:r>
            <w:r w:rsidRPr="008027CE">
              <w:rPr>
                <w:b/>
                <w:bCs/>
                <w:sz w:val="24"/>
                <w:szCs w:val="24"/>
              </w:rPr>
              <w:t>, утверждённой Конференцией</w:t>
            </w:r>
            <w:r w:rsidR="00667261">
              <w:rPr>
                <w:b/>
                <w:bCs/>
                <w:sz w:val="24"/>
                <w:szCs w:val="24"/>
              </w:rPr>
              <w:t>;</w:t>
            </w:r>
          </w:p>
          <w:p w14:paraId="4DAEB1E9" w14:textId="77777777" w:rsidR="00E53380" w:rsidRPr="00F33CD4" w:rsidRDefault="007C1C5A" w:rsidP="007C1C5A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  <w:r w:rsidRPr="00EF6EF7">
              <w:rPr>
                <w:i/>
                <w:iCs/>
                <w:color w:val="FF0000"/>
                <w:sz w:val="20"/>
                <w:szCs w:val="20"/>
              </w:rPr>
              <w:t>Пункт 3</w:t>
            </w:r>
            <w:r>
              <w:rPr>
                <w:i/>
                <w:iCs/>
                <w:color w:val="FF0000"/>
                <w:sz w:val="20"/>
                <w:szCs w:val="20"/>
              </w:rPr>
              <w:t>5 дополнен</w:t>
            </w:r>
            <w:r w:rsidRPr="00EF6EF7">
              <w:rPr>
                <w:i/>
                <w:iCs/>
                <w:color w:val="FF0000"/>
                <w:sz w:val="20"/>
                <w:szCs w:val="20"/>
              </w:rPr>
              <w:t xml:space="preserve"> в соответствии с решением Республиканской конференции коллегий адвокатов от </w:t>
            </w:r>
            <w:r>
              <w:rPr>
                <w:i/>
                <w:iCs/>
                <w:color w:val="FF0000"/>
                <w:sz w:val="20"/>
                <w:szCs w:val="20"/>
              </w:rPr>
              <w:t>26 ноября</w:t>
            </w:r>
            <w:r w:rsidRPr="00EF6EF7">
              <w:rPr>
                <w:i/>
                <w:iCs/>
                <w:color w:val="FF0000"/>
                <w:sz w:val="20"/>
                <w:szCs w:val="20"/>
              </w:rPr>
              <w:t xml:space="preserve"> 2021 года.</w:t>
            </w:r>
            <w:r>
              <w:rPr>
                <w:i/>
                <w:iCs/>
                <w:color w:val="FF0000"/>
                <w:sz w:val="20"/>
                <w:szCs w:val="20"/>
              </w:rPr>
              <w:t xml:space="preserve">, подпункт 2-2) изменен </w:t>
            </w:r>
            <w:r w:rsidRPr="00EF6EF7">
              <w:rPr>
                <w:i/>
                <w:iCs/>
                <w:color w:val="FF0000"/>
                <w:sz w:val="20"/>
                <w:szCs w:val="20"/>
              </w:rPr>
              <w:t xml:space="preserve">в соответствии с решением Республиканской конференции коллегий адвокатов от </w:t>
            </w:r>
            <w:r>
              <w:rPr>
                <w:i/>
                <w:iCs/>
                <w:color w:val="FF0000"/>
                <w:sz w:val="20"/>
                <w:szCs w:val="20"/>
              </w:rPr>
              <w:t>___2</w:t>
            </w:r>
            <w:r w:rsidRPr="00EF6EF7">
              <w:rPr>
                <w:i/>
                <w:iCs/>
                <w:color w:val="FF0000"/>
                <w:sz w:val="20"/>
                <w:szCs w:val="20"/>
              </w:rPr>
              <w:t>02</w:t>
            </w:r>
            <w:r>
              <w:rPr>
                <w:i/>
                <w:iCs/>
                <w:color w:val="FF0000"/>
                <w:sz w:val="20"/>
                <w:szCs w:val="20"/>
              </w:rPr>
              <w:t>2</w:t>
            </w:r>
            <w:r w:rsidRPr="00EF6EF7">
              <w:rPr>
                <w:i/>
                <w:iCs/>
                <w:color w:val="FF0000"/>
                <w:sz w:val="20"/>
                <w:szCs w:val="20"/>
              </w:rPr>
              <w:t xml:space="preserve"> года.</w:t>
            </w:r>
          </w:p>
        </w:tc>
        <w:tc>
          <w:tcPr>
            <w:tcW w:w="4253" w:type="dxa"/>
          </w:tcPr>
          <w:p w14:paraId="7B7E983E" w14:textId="3ADCD88F" w:rsidR="00AA717C" w:rsidRPr="00A65511" w:rsidRDefault="00AA717C" w:rsidP="00AA717C">
            <w:pPr>
              <w:ind w:firstLine="418"/>
              <w:jc w:val="both"/>
              <w:rPr>
                <w:sz w:val="22"/>
              </w:rPr>
            </w:pPr>
            <w:r w:rsidRPr="00A65511">
              <w:rPr>
                <w:sz w:val="22"/>
              </w:rPr>
              <w:t xml:space="preserve">Предлагается </w:t>
            </w:r>
            <w:r w:rsidR="000203C6">
              <w:rPr>
                <w:sz w:val="22"/>
              </w:rPr>
              <w:t xml:space="preserve">в целях укрепления </w:t>
            </w:r>
            <w:r w:rsidR="00E25DD1">
              <w:rPr>
                <w:sz w:val="22"/>
              </w:rPr>
              <w:t xml:space="preserve">исполнительской функции </w:t>
            </w:r>
            <w:r w:rsidR="000203C6">
              <w:rPr>
                <w:sz w:val="22"/>
              </w:rPr>
              <w:t xml:space="preserve">Президиума, и </w:t>
            </w:r>
            <w:r w:rsidR="00E25DD1">
              <w:rPr>
                <w:sz w:val="22"/>
              </w:rPr>
              <w:t xml:space="preserve">достижения </w:t>
            </w:r>
            <w:r w:rsidR="000203C6">
              <w:rPr>
                <w:sz w:val="22"/>
              </w:rPr>
              <w:t>эффективно</w:t>
            </w:r>
            <w:r w:rsidR="00E25DD1">
              <w:rPr>
                <w:sz w:val="22"/>
              </w:rPr>
              <w:t>сти в</w:t>
            </w:r>
            <w:r w:rsidR="000203C6">
              <w:rPr>
                <w:sz w:val="22"/>
              </w:rPr>
              <w:t xml:space="preserve"> осуществлен</w:t>
            </w:r>
            <w:r w:rsidR="00E25DD1">
              <w:rPr>
                <w:sz w:val="22"/>
              </w:rPr>
              <w:t>ии</w:t>
            </w:r>
            <w:r w:rsidR="000203C6">
              <w:rPr>
                <w:sz w:val="22"/>
              </w:rPr>
              <w:t xml:space="preserve"> своих полномочий в условиях многозадачности. </w:t>
            </w:r>
          </w:p>
          <w:p w14:paraId="42A3729E" w14:textId="4B9143A2" w:rsidR="00AA717C" w:rsidRPr="00A65511" w:rsidRDefault="00AA717C" w:rsidP="00AA717C">
            <w:pPr>
              <w:ind w:firstLine="418"/>
              <w:jc w:val="both"/>
              <w:rPr>
                <w:sz w:val="22"/>
              </w:rPr>
            </w:pPr>
            <w:r w:rsidRPr="00A65511">
              <w:rPr>
                <w:sz w:val="22"/>
              </w:rPr>
              <w:t xml:space="preserve">Предлагаемая </w:t>
            </w:r>
            <w:r w:rsidR="00E25DD1">
              <w:rPr>
                <w:sz w:val="22"/>
              </w:rPr>
              <w:t xml:space="preserve">по втором варианте </w:t>
            </w:r>
            <w:r w:rsidRPr="00A65511">
              <w:rPr>
                <w:sz w:val="22"/>
              </w:rPr>
              <w:t xml:space="preserve">формулировка </w:t>
            </w:r>
            <w:r w:rsidRPr="00A65511">
              <w:rPr>
                <w:b/>
                <w:bCs/>
                <w:sz w:val="22"/>
              </w:rPr>
              <w:t>не является императивной</w:t>
            </w:r>
            <w:r w:rsidRPr="00A65511">
              <w:rPr>
                <w:sz w:val="22"/>
              </w:rPr>
              <w:t>.</w:t>
            </w:r>
          </w:p>
          <w:p w14:paraId="1370F570" w14:textId="77777777" w:rsidR="00AA717C" w:rsidRPr="00A65511" w:rsidRDefault="00AA717C" w:rsidP="00AA717C">
            <w:pPr>
              <w:ind w:firstLine="418"/>
              <w:jc w:val="both"/>
              <w:rPr>
                <w:sz w:val="22"/>
              </w:rPr>
            </w:pPr>
            <w:r w:rsidRPr="00A65511">
              <w:rPr>
                <w:sz w:val="22"/>
              </w:rPr>
              <w:t xml:space="preserve">Для увеличения числа заместителей необходимы следующие условия. </w:t>
            </w:r>
          </w:p>
          <w:p w14:paraId="6F847B96" w14:textId="77777777" w:rsidR="00AA717C" w:rsidRPr="00540DE6" w:rsidRDefault="00AA717C" w:rsidP="00AA717C">
            <w:pPr>
              <w:ind w:firstLine="418"/>
              <w:jc w:val="both"/>
              <w:rPr>
                <w:b/>
                <w:bCs/>
                <w:sz w:val="22"/>
              </w:rPr>
            </w:pPr>
            <w:r w:rsidRPr="00540DE6">
              <w:rPr>
                <w:b/>
                <w:bCs/>
                <w:sz w:val="22"/>
              </w:rPr>
              <w:t xml:space="preserve">1. Принять решение об увеличении числа заместителей.  </w:t>
            </w:r>
            <w:r w:rsidRPr="00540DE6">
              <w:rPr>
                <w:i/>
                <w:iCs/>
                <w:sz w:val="22"/>
              </w:rPr>
              <w:t>Такое решение может быть и не принято.</w:t>
            </w:r>
          </w:p>
          <w:p w14:paraId="488628A5" w14:textId="77777777" w:rsidR="00AA717C" w:rsidRPr="00A65511" w:rsidRDefault="00AA717C" w:rsidP="00AA717C">
            <w:pPr>
              <w:ind w:firstLine="418"/>
              <w:jc w:val="both"/>
              <w:rPr>
                <w:sz w:val="22"/>
              </w:rPr>
            </w:pPr>
            <w:r w:rsidRPr="00540DE6">
              <w:rPr>
                <w:sz w:val="22"/>
              </w:rPr>
              <w:t>Каждый представитель ТКА</w:t>
            </w:r>
            <w:r w:rsidRPr="00A65511">
              <w:rPr>
                <w:sz w:val="22"/>
              </w:rPr>
              <w:t xml:space="preserve"> вправе согласовать данный вопрос со своей коллегией. </w:t>
            </w:r>
          </w:p>
          <w:p w14:paraId="072F2322" w14:textId="22FF1736" w:rsidR="00AA717C" w:rsidRPr="00A65511" w:rsidRDefault="00AA717C" w:rsidP="00AA717C">
            <w:pPr>
              <w:ind w:firstLine="418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Pr="00A65511">
              <w:rPr>
                <w:b/>
                <w:bCs/>
                <w:sz w:val="22"/>
              </w:rPr>
              <w:t xml:space="preserve">. Условия к выдвигаемым председателем кандидатурам. </w:t>
            </w:r>
          </w:p>
          <w:p w14:paraId="3663800E" w14:textId="77777777" w:rsidR="00AA717C" w:rsidRPr="00540DE6" w:rsidRDefault="00AA717C" w:rsidP="00AA717C">
            <w:pPr>
              <w:ind w:firstLine="418"/>
              <w:jc w:val="both"/>
              <w:rPr>
                <w:b/>
                <w:bCs/>
                <w:sz w:val="22"/>
              </w:rPr>
            </w:pPr>
            <w:r w:rsidRPr="00A65511">
              <w:rPr>
                <w:sz w:val="22"/>
              </w:rPr>
              <w:t xml:space="preserve">Президиум, если примет решение увеличить число заместителей председателя РКА, то это право может быть реализовано только в том случае, если </w:t>
            </w:r>
            <w:r w:rsidRPr="00540DE6">
              <w:rPr>
                <w:sz w:val="22"/>
              </w:rPr>
              <w:t xml:space="preserve">выдвигаемые кандидаты в заместители </w:t>
            </w:r>
            <w:r w:rsidRPr="00540DE6">
              <w:rPr>
                <w:b/>
                <w:bCs/>
                <w:sz w:val="22"/>
              </w:rPr>
              <w:t>обладают</w:t>
            </w:r>
            <w:r w:rsidRPr="00540DE6">
              <w:rPr>
                <w:sz w:val="22"/>
              </w:rPr>
              <w:t xml:space="preserve"> </w:t>
            </w:r>
            <w:r w:rsidRPr="00540DE6">
              <w:rPr>
                <w:b/>
                <w:bCs/>
                <w:sz w:val="22"/>
                <w:u w:val="single"/>
              </w:rPr>
              <w:t>одновременно</w:t>
            </w:r>
            <w:r w:rsidRPr="00540DE6">
              <w:rPr>
                <w:b/>
                <w:bCs/>
                <w:sz w:val="22"/>
              </w:rPr>
              <w:t xml:space="preserve"> двумя статусами:</w:t>
            </w:r>
          </w:p>
          <w:p w14:paraId="2234757A" w14:textId="77777777" w:rsidR="00AA717C" w:rsidRPr="00A65511" w:rsidRDefault="00AA717C" w:rsidP="00AA717C">
            <w:pPr>
              <w:ind w:firstLine="418"/>
              <w:jc w:val="both"/>
              <w:rPr>
                <w:sz w:val="22"/>
              </w:rPr>
            </w:pPr>
            <w:r w:rsidRPr="00540DE6">
              <w:rPr>
                <w:sz w:val="22"/>
              </w:rPr>
              <w:t>1) является членом президиума РКА</w:t>
            </w:r>
            <w:r w:rsidRPr="00A65511">
              <w:rPr>
                <w:sz w:val="22"/>
              </w:rPr>
              <w:t>;</w:t>
            </w:r>
          </w:p>
          <w:p w14:paraId="518B7B5F" w14:textId="2F2A4244" w:rsidR="00AA717C" w:rsidRDefault="00AA717C" w:rsidP="00AA717C">
            <w:pPr>
              <w:ind w:firstLine="418"/>
              <w:jc w:val="both"/>
              <w:rPr>
                <w:sz w:val="22"/>
              </w:rPr>
            </w:pPr>
            <w:r w:rsidRPr="00A65511">
              <w:rPr>
                <w:sz w:val="22"/>
              </w:rPr>
              <w:t xml:space="preserve">2)  является руководителем НКС или Комиссии по защите профессиональных прав адвокатов. </w:t>
            </w:r>
          </w:p>
          <w:p w14:paraId="575FB49B" w14:textId="0AC61487" w:rsidR="00AA717C" w:rsidRPr="00A65511" w:rsidRDefault="00E25DD1" w:rsidP="00AA717C">
            <w:pPr>
              <w:ind w:firstLine="418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AA717C" w:rsidRPr="00A65511">
              <w:rPr>
                <w:b/>
                <w:bCs/>
                <w:sz w:val="22"/>
              </w:rPr>
              <w:t xml:space="preserve">. </w:t>
            </w:r>
            <w:r w:rsidR="00AA717C">
              <w:rPr>
                <w:b/>
                <w:bCs/>
                <w:sz w:val="22"/>
              </w:rPr>
              <w:t xml:space="preserve">Избрание </w:t>
            </w:r>
            <w:r w:rsidR="00AA717C" w:rsidRPr="00A65511">
              <w:rPr>
                <w:b/>
                <w:bCs/>
                <w:sz w:val="22"/>
              </w:rPr>
              <w:t>выдвигаемы</w:t>
            </w:r>
            <w:r w:rsidR="00AA717C">
              <w:rPr>
                <w:b/>
                <w:bCs/>
                <w:sz w:val="22"/>
              </w:rPr>
              <w:t>х</w:t>
            </w:r>
            <w:r w:rsidR="00AA717C" w:rsidRPr="00A65511">
              <w:rPr>
                <w:b/>
                <w:bCs/>
                <w:sz w:val="22"/>
              </w:rPr>
              <w:t xml:space="preserve"> председателем кандидатур</w:t>
            </w:r>
            <w:r w:rsidR="00AA717C">
              <w:rPr>
                <w:b/>
                <w:bCs/>
                <w:sz w:val="22"/>
              </w:rPr>
              <w:t xml:space="preserve"> на должности</w:t>
            </w:r>
            <w:r w:rsidR="00AA717C" w:rsidRPr="00A65511">
              <w:rPr>
                <w:b/>
                <w:bCs/>
                <w:sz w:val="22"/>
              </w:rPr>
              <w:t xml:space="preserve"> своих заместителей.  </w:t>
            </w:r>
            <w:r w:rsidR="00AA717C" w:rsidRPr="00AA717C">
              <w:rPr>
                <w:i/>
                <w:iCs/>
                <w:sz w:val="22"/>
              </w:rPr>
              <w:t>Согласование/согласие может и не состояться.</w:t>
            </w:r>
            <w:r w:rsidR="00AA717C" w:rsidRPr="00A65511">
              <w:rPr>
                <w:sz w:val="22"/>
              </w:rPr>
              <w:t xml:space="preserve">  </w:t>
            </w:r>
          </w:p>
          <w:p w14:paraId="0DA08651" w14:textId="77777777" w:rsidR="00AA717C" w:rsidRPr="00A65511" w:rsidRDefault="00AA717C" w:rsidP="00AA717C">
            <w:pPr>
              <w:ind w:firstLine="418"/>
              <w:jc w:val="both"/>
              <w:rPr>
                <w:sz w:val="22"/>
              </w:rPr>
            </w:pPr>
            <w:r w:rsidRPr="00A65511">
              <w:rPr>
                <w:sz w:val="22"/>
              </w:rPr>
              <w:t xml:space="preserve">При этом, право председателя представлять кандидатуры заместителей должно быть закреплено, поскольку, </w:t>
            </w:r>
            <w:r w:rsidRPr="00A65511">
              <w:rPr>
                <w:sz w:val="22"/>
              </w:rPr>
              <w:lastRenderedPageBreak/>
              <w:t xml:space="preserve">именно, председателю предстоит выстраивать эффективные рабочие отношения со своими заместителями. </w:t>
            </w:r>
          </w:p>
          <w:p w14:paraId="033D07C5" w14:textId="77777777" w:rsidR="00AA717C" w:rsidRPr="00A65511" w:rsidRDefault="00AA717C" w:rsidP="00AA717C">
            <w:pPr>
              <w:ind w:firstLine="418"/>
              <w:jc w:val="both"/>
              <w:rPr>
                <w:sz w:val="22"/>
              </w:rPr>
            </w:pPr>
          </w:p>
          <w:p w14:paraId="6F08D23C" w14:textId="77777777" w:rsidR="00AA717C" w:rsidRPr="00A65511" w:rsidRDefault="00AA717C" w:rsidP="00AA717C">
            <w:pPr>
              <w:ind w:firstLine="418"/>
              <w:jc w:val="both"/>
              <w:rPr>
                <w:rFonts w:ascii="Times" w:hAnsi="Times" w:cs="Times New Roman"/>
                <w:color w:val="000000"/>
                <w:sz w:val="22"/>
              </w:rPr>
            </w:pPr>
            <w:r w:rsidRPr="00CA47E4">
              <w:rPr>
                <w:b/>
                <w:bCs/>
                <w:sz w:val="22"/>
                <w:u w:val="single"/>
              </w:rPr>
              <w:t>При успешном преодолении всех этапов п</w:t>
            </w:r>
            <w:r w:rsidRPr="00A65511">
              <w:rPr>
                <w:sz w:val="22"/>
              </w:rPr>
              <w:t>о увеличению числа заместителей, данная норма позволит вовлечь Президиум в текущую работу РКА.</w:t>
            </w:r>
            <w:r w:rsidRPr="00A65511">
              <w:rPr>
                <w:rFonts w:ascii="Times" w:hAnsi="Times" w:cs="Times New Roman"/>
                <w:color w:val="000000"/>
                <w:sz w:val="22"/>
              </w:rPr>
              <w:t xml:space="preserve"> Поскольку, именно, президиум является исполнительным органом РКА, в задачи которого входит участие в законопроектной деятельности и защита прав адвокатов. </w:t>
            </w:r>
          </w:p>
          <w:p w14:paraId="40764920" w14:textId="0181603A" w:rsidR="00AA717C" w:rsidRPr="00A65511" w:rsidRDefault="00AA717C" w:rsidP="00AA717C">
            <w:pPr>
              <w:ind w:firstLine="418"/>
              <w:jc w:val="both"/>
              <w:rPr>
                <w:rFonts w:ascii="Times" w:hAnsi="Times" w:cs="Times New Roman"/>
                <w:color w:val="000000"/>
                <w:sz w:val="22"/>
              </w:rPr>
            </w:pPr>
            <w:r w:rsidRPr="00A65511">
              <w:rPr>
                <w:rFonts w:ascii="Times" w:hAnsi="Times" w:cs="Times New Roman"/>
                <w:color w:val="000000"/>
                <w:sz w:val="22"/>
              </w:rPr>
              <w:t>Статус заместителей председателя для руководителей органов РКА позволит</w:t>
            </w:r>
            <w:r>
              <w:rPr>
                <w:rFonts w:ascii="Times" w:hAnsi="Times" w:cs="Times New Roman"/>
                <w:color w:val="000000"/>
                <w:sz w:val="22"/>
              </w:rPr>
              <w:t xml:space="preserve"> им</w:t>
            </w:r>
            <w:r w:rsidRPr="00A65511">
              <w:rPr>
                <w:rFonts w:ascii="Times" w:hAnsi="Times" w:cs="Times New Roman"/>
                <w:color w:val="000000"/>
                <w:sz w:val="22"/>
              </w:rPr>
              <w:t xml:space="preserve"> эффективно взаимодействовать друг с другом и представлять РКА должным образом.</w:t>
            </w:r>
          </w:p>
          <w:p w14:paraId="14E017E2" w14:textId="05FFECBE" w:rsidR="00AA717C" w:rsidRPr="00A65511" w:rsidRDefault="00AA717C" w:rsidP="00AA717C">
            <w:pPr>
              <w:ind w:firstLine="418"/>
              <w:jc w:val="both"/>
              <w:rPr>
                <w:sz w:val="22"/>
              </w:rPr>
            </w:pPr>
            <w:r w:rsidRPr="00A65511">
              <w:rPr>
                <w:sz w:val="22"/>
              </w:rPr>
              <w:t>Впереди предстоит огромная законопроектная работа в виду предстоящих реформ в правоохранительной и судебной системах, поэтому адвокатура должна всецело погрузиться в этот нормотворческий процесс. Для этого требу</w:t>
            </w:r>
            <w:r w:rsidR="008F3DDF">
              <w:rPr>
                <w:sz w:val="22"/>
              </w:rPr>
              <w:t>ю</w:t>
            </w:r>
            <w:r w:rsidRPr="00A65511">
              <w:rPr>
                <w:sz w:val="22"/>
              </w:rPr>
              <w:t xml:space="preserve">тся оперативные рабочие отношения между профильными органами РКА. </w:t>
            </w:r>
          </w:p>
          <w:p w14:paraId="19EE8222" w14:textId="00453E95" w:rsidR="00F33CD4" w:rsidRPr="00CC0863" w:rsidRDefault="00F33CD4" w:rsidP="00CC0863">
            <w:pPr>
              <w:ind w:firstLine="418"/>
              <w:jc w:val="both"/>
              <w:rPr>
                <w:rFonts w:ascii="Times" w:hAnsi="Times"/>
                <w:sz w:val="24"/>
                <w:szCs w:val="24"/>
              </w:rPr>
            </w:pPr>
          </w:p>
        </w:tc>
      </w:tr>
      <w:tr w:rsidR="00214C88" w14:paraId="7EBC3D3D" w14:textId="77777777" w:rsidTr="00AA717C">
        <w:tc>
          <w:tcPr>
            <w:tcW w:w="786" w:type="dxa"/>
          </w:tcPr>
          <w:p w14:paraId="07310E9A" w14:textId="77777777" w:rsidR="00214C88" w:rsidRDefault="00214C88" w:rsidP="00F36A3E">
            <w:pPr>
              <w:pStyle w:val="a4"/>
              <w:ind w:left="360"/>
            </w:pPr>
            <w:r>
              <w:lastRenderedPageBreak/>
              <w:t>4.</w:t>
            </w:r>
          </w:p>
        </w:tc>
        <w:tc>
          <w:tcPr>
            <w:tcW w:w="5068" w:type="dxa"/>
          </w:tcPr>
          <w:p w14:paraId="0009E31F" w14:textId="77777777" w:rsidR="00FA0263" w:rsidRDefault="00FA0263" w:rsidP="00B760DD">
            <w:pPr>
              <w:jc w:val="center"/>
              <w:rPr>
                <w:b/>
                <w:sz w:val="24"/>
                <w:szCs w:val="24"/>
              </w:rPr>
            </w:pPr>
          </w:p>
          <w:p w14:paraId="165AC015" w14:textId="77777777" w:rsidR="00FA0263" w:rsidRDefault="00FA0263" w:rsidP="00B760DD">
            <w:pPr>
              <w:jc w:val="center"/>
              <w:rPr>
                <w:b/>
                <w:sz w:val="24"/>
                <w:szCs w:val="24"/>
              </w:rPr>
            </w:pPr>
          </w:p>
          <w:p w14:paraId="3287925D" w14:textId="77777777" w:rsidR="00FA0263" w:rsidRDefault="00FA0263" w:rsidP="00B760DD">
            <w:pPr>
              <w:jc w:val="center"/>
              <w:rPr>
                <w:b/>
                <w:sz w:val="24"/>
                <w:szCs w:val="24"/>
              </w:rPr>
            </w:pPr>
          </w:p>
          <w:p w14:paraId="1606CBC7" w14:textId="77777777" w:rsidR="00214C88" w:rsidRPr="00B760DD" w:rsidRDefault="00513230" w:rsidP="00B760DD">
            <w:pPr>
              <w:jc w:val="center"/>
              <w:rPr>
                <w:b/>
                <w:sz w:val="24"/>
                <w:szCs w:val="24"/>
              </w:rPr>
            </w:pPr>
            <w:r w:rsidRPr="00B760DD">
              <w:rPr>
                <w:b/>
                <w:sz w:val="24"/>
                <w:szCs w:val="24"/>
              </w:rPr>
              <w:t>Отсутствует</w:t>
            </w:r>
          </w:p>
          <w:p w14:paraId="1DC45854" w14:textId="77777777" w:rsidR="00214C88" w:rsidRPr="00F33CD4" w:rsidRDefault="00214C88" w:rsidP="00AA3484">
            <w:pPr>
              <w:ind w:firstLine="467"/>
              <w:jc w:val="both"/>
              <w:rPr>
                <w:sz w:val="24"/>
                <w:szCs w:val="24"/>
              </w:rPr>
            </w:pPr>
          </w:p>
        </w:tc>
        <w:tc>
          <w:tcPr>
            <w:tcW w:w="4914" w:type="dxa"/>
          </w:tcPr>
          <w:p w14:paraId="107D497D" w14:textId="77777777" w:rsidR="00214C88" w:rsidRPr="00540DE6" w:rsidRDefault="00513230" w:rsidP="00E0471F">
            <w:pPr>
              <w:ind w:firstLine="525"/>
              <w:jc w:val="both"/>
              <w:rPr>
                <w:sz w:val="24"/>
                <w:szCs w:val="24"/>
                <w:lang w:val="kk-KZ"/>
              </w:rPr>
            </w:pPr>
            <w:r w:rsidRPr="00540DE6">
              <w:rPr>
                <w:sz w:val="24"/>
                <w:szCs w:val="24"/>
                <w:lang w:val="kk-KZ"/>
              </w:rPr>
              <w:t xml:space="preserve"> 35. Председатель:</w:t>
            </w:r>
          </w:p>
          <w:p w14:paraId="3178F204" w14:textId="70A87527" w:rsidR="00026A0B" w:rsidRPr="00540DE6" w:rsidRDefault="00B760DD" w:rsidP="00B0784A">
            <w:pPr>
              <w:ind w:firstLine="525"/>
              <w:jc w:val="both"/>
              <w:rPr>
                <w:sz w:val="24"/>
                <w:szCs w:val="24"/>
              </w:rPr>
            </w:pPr>
            <w:r w:rsidRPr="00540DE6">
              <w:rPr>
                <w:sz w:val="24"/>
                <w:szCs w:val="24"/>
                <w:lang w:val="kk-KZ"/>
              </w:rPr>
              <w:t xml:space="preserve"> </w:t>
            </w:r>
            <w:r w:rsidR="00E0471F" w:rsidRPr="00540DE6">
              <w:rPr>
                <w:sz w:val="24"/>
                <w:szCs w:val="24"/>
                <w:lang w:val="kk-KZ"/>
              </w:rPr>
              <w:t xml:space="preserve">11) координирует </w:t>
            </w:r>
            <w:r w:rsidR="00082FD6" w:rsidRPr="00540DE6">
              <w:rPr>
                <w:sz w:val="24"/>
                <w:szCs w:val="24"/>
                <w:lang w:val="kk-KZ"/>
              </w:rPr>
              <w:t>взаимодействие</w:t>
            </w:r>
            <w:r w:rsidR="00EF60A9" w:rsidRPr="00540DE6">
              <w:rPr>
                <w:sz w:val="24"/>
                <w:szCs w:val="24"/>
                <w:lang w:val="kk-KZ"/>
              </w:rPr>
              <w:t xml:space="preserve"> </w:t>
            </w:r>
            <w:r w:rsidR="00026A0B" w:rsidRPr="00540DE6">
              <w:rPr>
                <w:sz w:val="24"/>
                <w:szCs w:val="24"/>
                <w:lang w:val="kk-KZ"/>
              </w:rPr>
              <w:t xml:space="preserve">рабочих </w:t>
            </w:r>
            <w:r w:rsidR="005D3784" w:rsidRPr="00540DE6">
              <w:rPr>
                <w:sz w:val="24"/>
                <w:szCs w:val="24"/>
                <w:lang w:val="kk-KZ"/>
              </w:rPr>
              <w:t>органов</w:t>
            </w:r>
            <w:r w:rsidR="00026A0B" w:rsidRPr="00540DE6">
              <w:rPr>
                <w:sz w:val="24"/>
                <w:szCs w:val="24"/>
                <w:lang w:val="kk-KZ"/>
              </w:rPr>
              <w:t xml:space="preserve"> </w:t>
            </w:r>
            <w:r w:rsidR="00026A0B" w:rsidRPr="00540DE6">
              <w:rPr>
                <w:sz w:val="24"/>
                <w:szCs w:val="24"/>
                <w:lang w:val="en-US"/>
              </w:rPr>
              <w:t>c</w:t>
            </w:r>
            <w:r w:rsidR="00026A0B" w:rsidRPr="00540DE6">
              <w:rPr>
                <w:sz w:val="24"/>
                <w:szCs w:val="24"/>
                <w:lang w:val="kk-KZ"/>
              </w:rPr>
              <w:t>формированных в порядке предусмотренном подпунктом 23) пункта 25 настоящего Устава</w:t>
            </w:r>
            <w:r w:rsidR="00596EF8" w:rsidRPr="00540DE6">
              <w:rPr>
                <w:sz w:val="24"/>
                <w:szCs w:val="24"/>
                <w:lang w:val="kk-KZ"/>
              </w:rPr>
              <w:t xml:space="preserve"> с</w:t>
            </w:r>
            <w:r w:rsidR="00026A0B" w:rsidRPr="00540DE6">
              <w:rPr>
                <w:sz w:val="24"/>
                <w:szCs w:val="24"/>
              </w:rPr>
              <w:t xml:space="preserve"> Президиумом Коллегии и иными</w:t>
            </w:r>
            <w:r w:rsidR="00596EF8" w:rsidRPr="00540DE6">
              <w:rPr>
                <w:sz w:val="24"/>
                <w:szCs w:val="24"/>
              </w:rPr>
              <w:t xml:space="preserve"> физическими и юридическими</w:t>
            </w:r>
            <w:r w:rsidR="00026A0B" w:rsidRPr="00540DE6">
              <w:rPr>
                <w:sz w:val="24"/>
                <w:szCs w:val="24"/>
              </w:rPr>
              <w:t xml:space="preserve"> лицами</w:t>
            </w:r>
            <w:r w:rsidR="00FA0263" w:rsidRPr="00540DE6">
              <w:rPr>
                <w:sz w:val="24"/>
                <w:szCs w:val="24"/>
              </w:rPr>
              <w:t>;</w:t>
            </w:r>
            <w:r w:rsidR="00026A0B" w:rsidRPr="00540DE6">
              <w:rPr>
                <w:sz w:val="24"/>
                <w:szCs w:val="24"/>
              </w:rPr>
              <w:t xml:space="preserve"> </w:t>
            </w:r>
          </w:p>
          <w:p w14:paraId="07E94060" w14:textId="56143048" w:rsidR="00513230" w:rsidRPr="00540DE6" w:rsidRDefault="00E0471F" w:rsidP="00AB0A0D">
            <w:pPr>
              <w:ind w:firstLine="525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540DE6">
              <w:rPr>
                <w:sz w:val="24"/>
                <w:szCs w:val="24"/>
                <w:lang w:val="kk-KZ"/>
              </w:rPr>
              <w:t xml:space="preserve">12) координирует деятельность адвокатов, </w:t>
            </w:r>
            <w:r w:rsidR="00AB0A0D" w:rsidRPr="00540DE6">
              <w:rPr>
                <w:sz w:val="24"/>
                <w:szCs w:val="24"/>
                <w:lang w:val="kk-KZ"/>
              </w:rPr>
              <w:t>входящих в составы</w:t>
            </w:r>
            <w:r w:rsidR="00082FD6" w:rsidRPr="00540DE6">
              <w:rPr>
                <w:sz w:val="24"/>
                <w:szCs w:val="24"/>
                <w:lang w:val="kk-KZ"/>
              </w:rPr>
              <w:t xml:space="preserve"> </w:t>
            </w:r>
            <w:r w:rsidR="00AB0A0D" w:rsidRPr="00540DE6">
              <w:rPr>
                <w:sz w:val="24"/>
                <w:szCs w:val="24"/>
                <w:lang w:val="kk-KZ"/>
              </w:rPr>
              <w:t xml:space="preserve">общественных </w:t>
            </w:r>
            <w:r w:rsidR="000E2230" w:rsidRPr="00540DE6">
              <w:rPr>
                <w:sz w:val="24"/>
                <w:szCs w:val="24"/>
                <w:lang w:val="kk-KZ"/>
              </w:rPr>
              <w:t xml:space="preserve">советов,  рабочих органов, комиссий </w:t>
            </w:r>
            <w:r w:rsidR="00AB0A0D" w:rsidRPr="00540DE6">
              <w:rPr>
                <w:sz w:val="24"/>
                <w:szCs w:val="24"/>
                <w:lang w:val="kk-KZ"/>
              </w:rPr>
              <w:t>и</w:t>
            </w:r>
            <w:r w:rsidR="000E2230" w:rsidRPr="00540DE6">
              <w:rPr>
                <w:sz w:val="24"/>
                <w:szCs w:val="24"/>
                <w:lang w:val="kk-KZ"/>
              </w:rPr>
              <w:t xml:space="preserve"> иных подобных структур</w:t>
            </w:r>
            <w:r w:rsidR="00082FD6" w:rsidRPr="00540DE6">
              <w:rPr>
                <w:sz w:val="24"/>
                <w:szCs w:val="24"/>
                <w:lang w:val="kk-KZ"/>
              </w:rPr>
              <w:t xml:space="preserve"> при государственных органах</w:t>
            </w:r>
            <w:r w:rsidR="00C01490" w:rsidRPr="00540DE6">
              <w:rPr>
                <w:sz w:val="24"/>
                <w:szCs w:val="24"/>
                <w:lang w:val="kk-KZ"/>
              </w:rPr>
              <w:t xml:space="preserve"> </w:t>
            </w:r>
            <w:r w:rsidR="00C01490" w:rsidRPr="00540DE6">
              <w:rPr>
                <w:b/>
                <w:bCs/>
                <w:sz w:val="24"/>
                <w:szCs w:val="24"/>
                <w:lang w:val="kk-KZ"/>
              </w:rPr>
              <w:t>с Президиумом</w:t>
            </w:r>
            <w:r w:rsidR="00C01490" w:rsidRPr="00540DE6">
              <w:rPr>
                <w:sz w:val="24"/>
                <w:szCs w:val="24"/>
                <w:lang w:val="kk-KZ"/>
              </w:rPr>
              <w:t>,</w:t>
            </w:r>
            <w:r w:rsidR="00B760DD" w:rsidRPr="00540DE6">
              <w:rPr>
                <w:sz w:val="24"/>
                <w:szCs w:val="24"/>
                <w:lang w:val="kk-KZ"/>
              </w:rPr>
              <w:t xml:space="preserve"> </w:t>
            </w:r>
            <w:r w:rsidR="00E910B0" w:rsidRPr="00540DE6">
              <w:rPr>
                <w:sz w:val="24"/>
                <w:szCs w:val="24"/>
                <w:lang w:val="kk-KZ"/>
              </w:rPr>
              <w:lastRenderedPageBreak/>
              <w:t xml:space="preserve">дает </w:t>
            </w:r>
            <w:r w:rsidR="007E30EC" w:rsidRPr="00540DE6">
              <w:rPr>
                <w:sz w:val="24"/>
                <w:szCs w:val="24"/>
                <w:lang w:val="kk-KZ"/>
              </w:rPr>
              <w:t xml:space="preserve">им </w:t>
            </w:r>
            <w:r w:rsidR="00E910B0" w:rsidRPr="00540DE6">
              <w:rPr>
                <w:sz w:val="24"/>
                <w:szCs w:val="24"/>
                <w:lang w:val="kk-KZ"/>
              </w:rPr>
              <w:t xml:space="preserve">поручения и запрашивает их отчеты </w:t>
            </w:r>
            <w:r w:rsidR="00B0784A" w:rsidRPr="00540DE6">
              <w:rPr>
                <w:b/>
                <w:bCs/>
                <w:sz w:val="24"/>
                <w:szCs w:val="24"/>
                <w:lang w:val="kk-KZ"/>
              </w:rPr>
              <w:t xml:space="preserve">согласно </w:t>
            </w:r>
            <w:r w:rsidR="00BB66AE" w:rsidRPr="00540DE6">
              <w:rPr>
                <w:b/>
                <w:bCs/>
                <w:sz w:val="24"/>
                <w:szCs w:val="24"/>
                <w:lang w:val="kk-KZ"/>
              </w:rPr>
              <w:t>правилам</w:t>
            </w:r>
            <w:r w:rsidR="00082FD6" w:rsidRPr="00540DE6">
              <w:rPr>
                <w:b/>
                <w:bCs/>
                <w:sz w:val="24"/>
                <w:szCs w:val="24"/>
                <w:lang w:val="kk-KZ"/>
              </w:rPr>
              <w:t>,</w:t>
            </w:r>
            <w:r w:rsidR="000F3699" w:rsidRPr="00540DE6">
              <w:rPr>
                <w:b/>
                <w:bCs/>
                <w:sz w:val="24"/>
                <w:szCs w:val="24"/>
                <w:lang w:val="kk-KZ"/>
              </w:rPr>
              <w:t xml:space="preserve"> которые</w:t>
            </w:r>
            <w:r w:rsidR="00082FD6" w:rsidRPr="00540DE6">
              <w:rPr>
                <w:b/>
                <w:bCs/>
                <w:sz w:val="24"/>
                <w:szCs w:val="24"/>
                <w:lang w:val="kk-KZ"/>
              </w:rPr>
              <w:t xml:space="preserve"> утвержда</w:t>
            </w:r>
            <w:r w:rsidR="000F3699" w:rsidRPr="00540DE6">
              <w:rPr>
                <w:b/>
                <w:bCs/>
                <w:sz w:val="24"/>
                <w:szCs w:val="24"/>
                <w:lang w:val="kk-KZ"/>
              </w:rPr>
              <w:t>ются</w:t>
            </w:r>
            <w:r w:rsidR="008C4119" w:rsidRPr="00540DE6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82FD6" w:rsidRPr="00540DE6">
              <w:rPr>
                <w:b/>
                <w:bCs/>
                <w:sz w:val="24"/>
                <w:szCs w:val="24"/>
                <w:lang w:val="kk-KZ"/>
              </w:rPr>
              <w:t>Президиумом</w:t>
            </w:r>
            <w:r w:rsidR="005D3784" w:rsidRPr="00540DE6">
              <w:rPr>
                <w:b/>
                <w:bCs/>
                <w:sz w:val="24"/>
                <w:szCs w:val="24"/>
                <w:lang w:val="kk-KZ"/>
              </w:rPr>
              <w:t xml:space="preserve"> Коллегии</w:t>
            </w:r>
            <w:r w:rsidR="00082FD6" w:rsidRPr="00540DE6">
              <w:rPr>
                <w:b/>
                <w:bCs/>
                <w:sz w:val="24"/>
                <w:szCs w:val="24"/>
                <w:lang w:val="kk-KZ"/>
              </w:rPr>
              <w:t>.</w:t>
            </w:r>
            <w:r w:rsidR="00B0784A" w:rsidRPr="00540DE6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A5749D7" w14:textId="77777777" w:rsidR="00416CD4" w:rsidRPr="00540DE6" w:rsidRDefault="00416CD4" w:rsidP="00416CD4">
            <w:pPr>
              <w:ind w:firstLine="525"/>
              <w:jc w:val="both"/>
              <w:rPr>
                <w:sz w:val="24"/>
                <w:szCs w:val="24"/>
                <w:lang w:val="kk-KZ"/>
              </w:rPr>
            </w:pPr>
            <w:r w:rsidRPr="00540DE6">
              <w:rPr>
                <w:i/>
                <w:iCs/>
                <w:color w:val="FF0000"/>
                <w:sz w:val="20"/>
                <w:szCs w:val="20"/>
              </w:rPr>
              <w:t>Пункт 35 Устава дополнен подпунктами 11), 12) в соответствии с решением Республиканской конференции коллегий адвокатов от ___февраля 2022 года.</w:t>
            </w:r>
          </w:p>
        </w:tc>
        <w:tc>
          <w:tcPr>
            <w:tcW w:w="4253" w:type="dxa"/>
          </w:tcPr>
          <w:p w14:paraId="21B881F7" w14:textId="77777777" w:rsidR="00B0784A" w:rsidRDefault="00C74287" w:rsidP="00B0784A">
            <w:pPr>
              <w:ind w:firstLine="4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Председатель РКА, </w:t>
            </w:r>
            <w:r w:rsidR="009F0E33">
              <w:rPr>
                <w:sz w:val="24"/>
                <w:szCs w:val="24"/>
              </w:rPr>
              <w:t>уполномочен</w:t>
            </w:r>
            <w:r>
              <w:rPr>
                <w:sz w:val="24"/>
                <w:szCs w:val="24"/>
              </w:rPr>
              <w:t xml:space="preserve"> Законом, представлять РКА. В</w:t>
            </w:r>
            <w:r w:rsidR="00E910B0" w:rsidRPr="00E910B0">
              <w:rPr>
                <w:sz w:val="24"/>
                <w:szCs w:val="24"/>
              </w:rPr>
              <w:t xml:space="preserve"> целях упорядочения деятельности </w:t>
            </w:r>
            <w:r w:rsidR="00E910B0">
              <w:rPr>
                <w:sz w:val="24"/>
                <w:szCs w:val="24"/>
              </w:rPr>
              <w:t>рабочих</w:t>
            </w:r>
            <w:r w:rsidR="00E910B0" w:rsidRPr="00E910B0">
              <w:rPr>
                <w:sz w:val="24"/>
                <w:szCs w:val="24"/>
              </w:rPr>
              <w:t xml:space="preserve"> органов </w:t>
            </w:r>
            <w:r w:rsidR="00E910B0">
              <w:rPr>
                <w:sz w:val="24"/>
                <w:szCs w:val="24"/>
              </w:rPr>
              <w:t>РКА</w:t>
            </w:r>
            <w:r w:rsidR="00E910B0" w:rsidRPr="00E910B0">
              <w:rPr>
                <w:sz w:val="24"/>
                <w:szCs w:val="24"/>
              </w:rPr>
              <w:t xml:space="preserve"> и </w:t>
            </w:r>
            <w:r w:rsidR="00E910B0">
              <w:rPr>
                <w:sz w:val="24"/>
                <w:szCs w:val="24"/>
              </w:rPr>
              <w:t>адвокатов</w:t>
            </w:r>
            <w:r w:rsidR="00A65DB4">
              <w:rPr>
                <w:sz w:val="24"/>
                <w:szCs w:val="24"/>
              </w:rPr>
              <w:t>,</w:t>
            </w:r>
            <w:r w:rsidR="00E910B0">
              <w:rPr>
                <w:sz w:val="24"/>
                <w:szCs w:val="24"/>
              </w:rPr>
              <w:t xml:space="preserve"> </w:t>
            </w:r>
            <w:r w:rsidR="00A65DB4">
              <w:rPr>
                <w:sz w:val="24"/>
                <w:szCs w:val="24"/>
              </w:rPr>
              <w:t>работающи</w:t>
            </w:r>
            <w:r w:rsidR="00E910B0">
              <w:rPr>
                <w:sz w:val="24"/>
                <w:szCs w:val="24"/>
              </w:rPr>
              <w:t>х в различны</w:t>
            </w:r>
            <w:r w:rsidR="00A65DB4">
              <w:rPr>
                <w:sz w:val="24"/>
                <w:szCs w:val="24"/>
              </w:rPr>
              <w:t>х</w:t>
            </w:r>
            <w:r w:rsidR="00E910B0">
              <w:rPr>
                <w:sz w:val="24"/>
                <w:szCs w:val="24"/>
              </w:rPr>
              <w:t xml:space="preserve"> </w:t>
            </w:r>
            <w:r w:rsidR="000A7EEE">
              <w:rPr>
                <w:sz w:val="24"/>
                <w:szCs w:val="24"/>
              </w:rPr>
              <w:t>общественны</w:t>
            </w:r>
            <w:r w:rsidR="00A65DB4">
              <w:rPr>
                <w:sz w:val="24"/>
                <w:szCs w:val="24"/>
              </w:rPr>
              <w:t>х</w:t>
            </w:r>
            <w:r w:rsidR="000A7EEE">
              <w:rPr>
                <w:sz w:val="24"/>
                <w:szCs w:val="24"/>
              </w:rPr>
              <w:t xml:space="preserve"> совет</w:t>
            </w:r>
            <w:r w:rsidR="00A65DB4">
              <w:rPr>
                <w:sz w:val="24"/>
                <w:szCs w:val="24"/>
              </w:rPr>
              <w:t>ах, рабочих группах</w:t>
            </w:r>
            <w:r w:rsidR="000A7EEE">
              <w:rPr>
                <w:sz w:val="24"/>
                <w:szCs w:val="24"/>
              </w:rPr>
              <w:t xml:space="preserve"> </w:t>
            </w:r>
            <w:r w:rsidR="00A65DB4">
              <w:rPr>
                <w:sz w:val="24"/>
                <w:szCs w:val="24"/>
              </w:rPr>
              <w:t>и иных подобных структурах при госорганах</w:t>
            </w:r>
            <w:r w:rsidR="000A7EEE">
              <w:rPr>
                <w:sz w:val="24"/>
                <w:szCs w:val="24"/>
              </w:rPr>
              <w:t xml:space="preserve">, необходимо закрепить полномочия председателя РКА по вопросам </w:t>
            </w:r>
            <w:r w:rsidR="00A937DA">
              <w:rPr>
                <w:sz w:val="24"/>
                <w:szCs w:val="24"/>
              </w:rPr>
              <w:t xml:space="preserve">координации </w:t>
            </w:r>
            <w:r w:rsidR="000A7EEE">
              <w:rPr>
                <w:sz w:val="24"/>
                <w:szCs w:val="24"/>
              </w:rPr>
              <w:t xml:space="preserve">их </w:t>
            </w:r>
            <w:r w:rsidR="00A65DB4">
              <w:rPr>
                <w:sz w:val="24"/>
                <w:szCs w:val="24"/>
              </w:rPr>
              <w:t>деятельности</w:t>
            </w:r>
            <w:r w:rsidR="000A7EEE">
              <w:rPr>
                <w:sz w:val="24"/>
                <w:szCs w:val="24"/>
              </w:rPr>
              <w:t xml:space="preserve">. </w:t>
            </w:r>
          </w:p>
          <w:p w14:paraId="3E5EB7CC" w14:textId="77777777" w:rsidR="00B0784A" w:rsidRDefault="00B0784A" w:rsidP="00B0784A">
            <w:pPr>
              <w:ind w:firstLine="418"/>
              <w:jc w:val="both"/>
              <w:rPr>
                <w:sz w:val="24"/>
                <w:szCs w:val="24"/>
              </w:rPr>
            </w:pPr>
          </w:p>
          <w:p w14:paraId="52BDE97F" w14:textId="77777777" w:rsidR="00B0784A" w:rsidRDefault="00B0784A" w:rsidP="00B0784A">
            <w:pPr>
              <w:ind w:firstLine="418"/>
              <w:jc w:val="both"/>
              <w:rPr>
                <w:sz w:val="24"/>
                <w:szCs w:val="24"/>
              </w:rPr>
            </w:pPr>
          </w:p>
          <w:p w14:paraId="5AB3858D" w14:textId="77777777" w:rsidR="00B0784A" w:rsidRDefault="00B0784A" w:rsidP="00B0784A">
            <w:pPr>
              <w:ind w:firstLine="418"/>
              <w:jc w:val="both"/>
              <w:rPr>
                <w:sz w:val="24"/>
                <w:szCs w:val="24"/>
              </w:rPr>
            </w:pPr>
          </w:p>
          <w:p w14:paraId="341758F3" w14:textId="77777777" w:rsidR="00B0784A" w:rsidRDefault="00B0784A" w:rsidP="00B0784A">
            <w:pPr>
              <w:ind w:firstLine="418"/>
              <w:jc w:val="both"/>
              <w:rPr>
                <w:sz w:val="24"/>
                <w:szCs w:val="24"/>
              </w:rPr>
            </w:pPr>
          </w:p>
        </w:tc>
      </w:tr>
    </w:tbl>
    <w:p w14:paraId="16863AA2" w14:textId="77777777" w:rsidR="001127AB" w:rsidRPr="00E161E4" w:rsidRDefault="001127AB" w:rsidP="001127AB">
      <w:pPr>
        <w:spacing w:after="0"/>
        <w:jc w:val="center"/>
      </w:pPr>
    </w:p>
    <w:sectPr w:rsidR="001127AB" w:rsidRPr="00E161E4" w:rsidSect="00CA47E4">
      <w:pgSz w:w="16838" w:h="11906" w:orient="landscape" w:code="9"/>
      <w:pgMar w:top="568" w:right="678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A7B1F"/>
    <w:multiLevelType w:val="hybridMultilevel"/>
    <w:tmpl w:val="2BC6A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18B5"/>
    <w:multiLevelType w:val="hybridMultilevel"/>
    <w:tmpl w:val="32008E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BC"/>
    <w:rsid w:val="000203C6"/>
    <w:rsid w:val="00026A0B"/>
    <w:rsid w:val="00082FD6"/>
    <w:rsid w:val="000920BC"/>
    <w:rsid w:val="000979C1"/>
    <w:rsid w:val="000A7EEE"/>
    <w:rsid w:val="000B389C"/>
    <w:rsid w:val="000D1E8B"/>
    <w:rsid w:val="000E2230"/>
    <w:rsid w:val="000F3699"/>
    <w:rsid w:val="001127AB"/>
    <w:rsid w:val="00144C81"/>
    <w:rsid w:val="00164034"/>
    <w:rsid w:val="00186D71"/>
    <w:rsid w:val="00197E87"/>
    <w:rsid w:val="001B0D1B"/>
    <w:rsid w:val="001D3192"/>
    <w:rsid w:val="001E2B5A"/>
    <w:rsid w:val="001E4420"/>
    <w:rsid w:val="00214C88"/>
    <w:rsid w:val="00223F96"/>
    <w:rsid w:val="00257FD9"/>
    <w:rsid w:val="00264721"/>
    <w:rsid w:val="00264EB1"/>
    <w:rsid w:val="00292822"/>
    <w:rsid w:val="002952F9"/>
    <w:rsid w:val="002A233A"/>
    <w:rsid w:val="003106FB"/>
    <w:rsid w:val="00311865"/>
    <w:rsid w:val="0034314F"/>
    <w:rsid w:val="00365952"/>
    <w:rsid w:val="00367FA0"/>
    <w:rsid w:val="003C02B2"/>
    <w:rsid w:val="003D5582"/>
    <w:rsid w:val="003D5E93"/>
    <w:rsid w:val="00416CD4"/>
    <w:rsid w:val="0044135F"/>
    <w:rsid w:val="00451FBE"/>
    <w:rsid w:val="00476892"/>
    <w:rsid w:val="004D09C7"/>
    <w:rsid w:val="004D1334"/>
    <w:rsid w:val="004D7198"/>
    <w:rsid w:val="004F1B05"/>
    <w:rsid w:val="00513230"/>
    <w:rsid w:val="00540DE6"/>
    <w:rsid w:val="00543A56"/>
    <w:rsid w:val="00596EF8"/>
    <w:rsid w:val="00597622"/>
    <w:rsid w:val="005A008F"/>
    <w:rsid w:val="005B08A7"/>
    <w:rsid w:val="005D3784"/>
    <w:rsid w:val="005E00B7"/>
    <w:rsid w:val="0061250A"/>
    <w:rsid w:val="00667261"/>
    <w:rsid w:val="00673FDF"/>
    <w:rsid w:val="006C0B77"/>
    <w:rsid w:val="006D2E68"/>
    <w:rsid w:val="006D52E9"/>
    <w:rsid w:val="006E2F74"/>
    <w:rsid w:val="006F10E2"/>
    <w:rsid w:val="007345E1"/>
    <w:rsid w:val="0074082E"/>
    <w:rsid w:val="00744944"/>
    <w:rsid w:val="007764E5"/>
    <w:rsid w:val="0078705B"/>
    <w:rsid w:val="007958BB"/>
    <w:rsid w:val="007B28A4"/>
    <w:rsid w:val="007B7394"/>
    <w:rsid w:val="007C11F3"/>
    <w:rsid w:val="007C1C5A"/>
    <w:rsid w:val="007E30EC"/>
    <w:rsid w:val="007F7DEA"/>
    <w:rsid w:val="008242FF"/>
    <w:rsid w:val="00832EB2"/>
    <w:rsid w:val="00847ED8"/>
    <w:rsid w:val="00867C13"/>
    <w:rsid w:val="00870751"/>
    <w:rsid w:val="00874ABA"/>
    <w:rsid w:val="008A578D"/>
    <w:rsid w:val="008B25DE"/>
    <w:rsid w:val="008C0851"/>
    <w:rsid w:val="008C4119"/>
    <w:rsid w:val="008D6B3B"/>
    <w:rsid w:val="008E18F3"/>
    <w:rsid w:val="008E3891"/>
    <w:rsid w:val="008F3660"/>
    <w:rsid w:val="008F3DDF"/>
    <w:rsid w:val="00921B1A"/>
    <w:rsid w:val="00922C48"/>
    <w:rsid w:val="00954A17"/>
    <w:rsid w:val="0096234A"/>
    <w:rsid w:val="009641FD"/>
    <w:rsid w:val="00982EFA"/>
    <w:rsid w:val="0098583F"/>
    <w:rsid w:val="009A45EC"/>
    <w:rsid w:val="009D3881"/>
    <w:rsid w:val="009F0E33"/>
    <w:rsid w:val="009F7744"/>
    <w:rsid w:val="00A04C36"/>
    <w:rsid w:val="00A06FAB"/>
    <w:rsid w:val="00A14B74"/>
    <w:rsid w:val="00A2703A"/>
    <w:rsid w:val="00A34B6A"/>
    <w:rsid w:val="00A437F5"/>
    <w:rsid w:val="00A65DB4"/>
    <w:rsid w:val="00A7119B"/>
    <w:rsid w:val="00A7267D"/>
    <w:rsid w:val="00A73B37"/>
    <w:rsid w:val="00A77548"/>
    <w:rsid w:val="00A8028D"/>
    <w:rsid w:val="00A90635"/>
    <w:rsid w:val="00A937DA"/>
    <w:rsid w:val="00AA3484"/>
    <w:rsid w:val="00AA717C"/>
    <w:rsid w:val="00AB0A0D"/>
    <w:rsid w:val="00AC507E"/>
    <w:rsid w:val="00AE1890"/>
    <w:rsid w:val="00B0784A"/>
    <w:rsid w:val="00B344B5"/>
    <w:rsid w:val="00B4464C"/>
    <w:rsid w:val="00B745E1"/>
    <w:rsid w:val="00B760DD"/>
    <w:rsid w:val="00B915B7"/>
    <w:rsid w:val="00BB303C"/>
    <w:rsid w:val="00BB66AE"/>
    <w:rsid w:val="00C01490"/>
    <w:rsid w:val="00C0503D"/>
    <w:rsid w:val="00C15BC7"/>
    <w:rsid w:val="00C26A82"/>
    <w:rsid w:val="00C3054A"/>
    <w:rsid w:val="00C33594"/>
    <w:rsid w:val="00C65FCF"/>
    <w:rsid w:val="00C74287"/>
    <w:rsid w:val="00CA47E4"/>
    <w:rsid w:val="00CC0863"/>
    <w:rsid w:val="00CF4520"/>
    <w:rsid w:val="00D1380D"/>
    <w:rsid w:val="00D21EBF"/>
    <w:rsid w:val="00D414F7"/>
    <w:rsid w:val="00D71426"/>
    <w:rsid w:val="00D8142F"/>
    <w:rsid w:val="00D856A8"/>
    <w:rsid w:val="00DA4C97"/>
    <w:rsid w:val="00DA51BD"/>
    <w:rsid w:val="00DB1673"/>
    <w:rsid w:val="00DB79F1"/>
    <w:rsid w:val="00DC4C50"/>
    <w:rsid w:val="00DE3738"/>
    <w:rsid w:val="00DE5FDC"/>
    <w:rsid w:val="00E0471F"/>
    <w:rsid w:val="00E161E4"/>
    <w:rsid w:val="00E25DD1"/>
    <w:rsid w:val="00E53380"/>
    <w:rsid w:val="00E54F21"/>
    <w:rsid w:val="00E910B0"/>
    <w:rsid w:val="00EA59DF"/>
    <w:rsid w:val="00EB22B9"/>
    <w:rsid w:val="00EB3642"/>
    <w:rsid w:val="00ED34BE"/>
    <w:rsid w:val="00ED7B00"/>
    <w:rsid w:val="00EE4070"/>
    <w:rsid w:val="00EF0FAC"/>
    <w:rsid w:val="00EF60A9"/>
    <w:rsid w:val="00EF6EF7"/>
    <w:rsid w:val="00F12C76"/>
    <w:rsid w:val="00F216B0"/>
    <w:rsid w:val="00F33CD4"/>
    <w:rsid w:val="00F36A3E"/>
    <w:rsid w:val="00FA0263"/>
    <w:rsid w:val="00FB5E14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6B1A"/>
  <w15:docId w15:val="{7F151CC7-9879-482F-A029-96F585C9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7AB"/>
    <w:pPr>
      <w:ind w:left="720"/>
      <w:contextualSpacing/>
    </w:pPr>
  </w:style>
  <w:style w:type="paragraph" w:styleId="a5">
    <w:name w:val="No Spacing"/>
    <w:uiPriority w:val="1"/>
    <w:qFormat/>
    <w:rsid w:val="00AC507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B73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44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4944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3D39-8B17-4371-8974-E1F9C6FB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2021-08-19T07:21:00Z</cp:lastPrinted>
  <dcterms:created xsi:type="dcterms:W3CDTF">2022-01-25T09:08:00Z</dcterms:created>
  <dcterms:modified xsi:type="dcterms:W3CDTF">2022-02-02T07:30:00Z</dcterms:modified>
</cp:coreProperties>
</file>