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7FA9" w14:textId="77777777" w:rsidR="00BF1839" w:rsidRPr="00596327" w:rsidRDefault="00BF1839" w:rsidP="001617CA">
      <w:pPr>
        <w:pStyle w:val="a5"/>
        <w:spacing w:line="360" w:lineRule="auto"/>
        <w:ind w:firstLine="567"/>
        <w:jc w:val="center"/>
        <w:rPr>
          <w:rFonts w:ascii="Times New Roman" w:hAnsi="Times New Roman" w:cs="Times New Roman"/>
          <w:b/>
          <w:sz w:val="28"/>
          <w:szCs w:val="28"/>
        </w:rPr>
      </w:pPr>
    </w:p>
    <w:p w14:paraId="3B5B606B" w14:textId="77777777" w:rsidR="00552FB8" w:rsidRPr="00596327" w:rsidRDefault="00552FB8" w:rsidP="001617CA">
      <w:pPr>
        <w:pStyle w:val="a5"/>
        <w:spacing w:line="360" w:lineRule="auto"/>
        <w:ind w:firstLine="567"/>
        <w:jc w:val="center"/>
        <w:rPr>
          <w:rFonts w:ascii="Times New Roman" w:hAnsi="Times New Roman" w:cs="Times New Roman"/>
          <w:b/>
          <w:sz w:val="52"/>
          <w:szCs w:val="52"/>
        </w:rPr>
      </w:pPr>
    </w:p>
    <w:p w14:paraId="3B8EC39C" w14:textId="77777777" w:rsidR="00552FB8" w:rsidRPr="00596327" w:rsidRDefault="00552FB8" w:rsidP="001617CA">
      <w:pPr>
        <w:pStyle w:val="a5"/>
        <w:spacing w:line="360" w:lineRule="auto"/>
        <w:ind w:firstLine="567"/>
        <w:jc w:val="center"/>
        <w:rPr>
          <w:rFonts w:ascii="Times New Roman" w:hAnsi="Times New Roman" w:cs="Times New Roman"/>
          <w:b/>
          <w:sz w:val="52"/>
          <w:szCs w:val="52"/>
        </w:rPr>
      </w:pPr>
    </w:p>
    <w:p w14:paraId="6EF3103C" w14:textId="77777777" w:rsidR="00AA109E" w:rsidRPr="00596327" w:rsidRDefault="003A5E8C" w:rsidP="00421711">
      <w:pPr>
        <w:pStyle w:val="a5"/>
        <w:spacing w:line="360" w:lineRule="auto"/>
        <w:jc w:val="center"/>
        <w:rPr>
          <w:rFonts w:ascii="Times New Roman" w:hAnsi="Times New Roman" w:cs="Times New Roman"/>
          <w:b/>
          <w:sz w:val="52"/>
          <w:szCs w:val="52"/>
        </w:rPr>
      </w:pPr>
      <w:r w:rsidRPr="00596327">
        <w:rPr>
          <w:rFonts w:ascii="Times New Roman" w:hAnsi="Times New Roman" w:cs="Times New Roman"/>
          <w:b/>
          <w:sz w:val="52"/>
          <w:szCs w:val="52"/>
        </w:rPr>
        <w:t>КОНЦЕПЦИЯ</w:t>
      </w:r>
    </w:p>
    <w:p w14:paraId="7DC2C275" w14:textId="41DF2885" w:rsidR="008149FC" w:rsidRPr="00596327" w:rsidRDefault="00AA109E" w:rsidP="00421711">
      <w:pPr>
        <w:pStyle w:val="a5"/>
        <w:spacing w:line="360" w:lineRule="auto"/>
        <w:jc w:val="center"/>
        <w:rPr>
          <w:rFonts w:ascii="Times New Roman" w:hAnsi="Times New Roman" w:cs="Times New Roman"/>
          <w:b/>
          <w:sz w:val="52"/>
          <w:szCs w:val="52"/>
        </w:rPr>
      </w:pPr>
      <w:r w:rsidRPr="00596327">
        <w:rPr>
          <w:rFonts w:ascii="Times New Roman" w:hAnsi="Times New Roman" w:cs="Times New Roman"/>
          <w:b/>
          <w:sz w:val="52"/>
          <w:szCs w:val="52"/>
        </w:rPr>
        <w:t xml:space="preserve">развития </w:t>
      </w:r>
      <w:r w:rsidR="007E328E" w:rsidRPr="00596327">
        <w:rPr>
          <w:rFonts w:ascii="Times New Roman" w:hAnsi="Times New Roman" w:cs="Times New Roman"/>
          <w:b/>
          <w:sz w:val="52"/>
          <w:szCs w:val="52"/>
        </w:rPr>
        <w:t xml:space="preserve">казахстанской </w:t>
      </w:r>
      <w:r w:rsidR="005A3296" w:rsidRPr="00596327">
        <w:rPr>
          <w:rFonts w:ascii="Times New Roman" w:hAnsi="Times New Roman" w:cs="Times New Roman"/>
          <w:b/>
          <w:sz w:val="52"/>
          <w:szCs w:val="52"/>
        </w:rPr>
        <w:t>адвокатуры на 2022-</w:t>
      </w:r>
      <w:r w:rsidR="005A3296" w:rsidRPr="004A1320">
        <w:rPr>
          <w:rFonts w:ascii="Times New Roman" w:hAnsi="Times New Roman" w:cs="Times New Roman"/>
          <w:b/>
          <w:color w:val="000000" w:themeColor="text1"/>
          <w:sz w:val="52"/>
          <w:szCs w:val="52"/>
        </w:rPr>
        <w:t>2025</w:t>
      </w:r>
      <w:r w:rsidRPr="00596327">
        <w:rPr>
          <w:rFonts w:ascii="Times New Roman" w:hAnsi="Times New Roman" w:cs="Times New Roman"/>
          <w:b/>
          <w:sz w:val="52"/>
          <w:szCs w:val="52"/>
        </w:rPr>
        <w:t xml:space="preserve"> годы</w:t>
      </w:r>
    </w:p>
    <w:p w14:paraId="33AAFBAA" w14:textId="5CE0C555" w:rsidR="007034CF" w:rsidRPr="00596327" w:rsidRDefault="003A5E8C" w:rsidP="00421711">
      <w:pPr>
        <w:pStyle w:val="a5"/>
        <w:spacing w:line="360" w:lineRule="auto"/>
        <w:jc w:val="center"/>
        <w:rPr>
          <w:rFonts w:ascii="Times New Roman" w:hAnsi="Times New Roman" w:cs="Times New Roman"/>
          <w:b/>
          <w:sz w:val="52"/>
          <w:szCs w:val="52"/>
        </w:rPr>
      </w:pPr>
      <w:r w:rsidRPr="00596327">
        <w:rPr>
          <w:rFonts w:ascii="Times New Roman" w:hAnsi="Times New Roman" w:cs="Times New Roman"/>
          <w:b/>
          <w:sz w:val="52"/>
          <w:szCs w:val="52"/>
        </w:rPr>
        <w:t>«</w:t>
      </w:r>
      <w:r w:rsidR="001C4E54" w:rsidRPr="00596327">
        <w:rPr>
          <w:rFonts w:ascii="Times New Roman" w:hAnsi="Times New Roman" w:cs="Times New Roman"/>
          <w:b/>
          <w:sz w:val="52"/>
          <w:szCs w:val="52"/>
        </w:rPr>
        <w:t>Новый Казахстан – Новая адвокатура</w:t>
      </w:r>
      <w:r w:rsidRPr="00596327">
        <w:rPr>
          <w:rFonts w:ascii="Times New Roman" w:hAnsi="Times New Roman" w:cs="Times New Roman"/>
          <w:b/>
          <w:sz w:val="52"/>
          <w:szCs w:val="52"/>
        </w:rPr>
        <w:t>»</w:t>
      </w:r>
    </w:p>
    <w:p w14:paraId="418577A8" w14:textId="77777777" w:rsidR="007034CF" w:rsidRPr="00596327" w:rsidRDefault="007034CF" w:rsidP="001617CA">
      <w:pPr>
        <w:pStyle w:val="a5"/>
        <w:spacing w:line="360" w:lineRule="auto"/>
        <w:ind w:firstLine="567"/>
        <w:jc w:val="center"/>
        <w:rPr>
          <w:rFonts w:ascii="Times New Roman" w:hAnsi="Times New Roman" w:cs="Times New Roman"/>
          <w:b/>
          <w:sz w:val="28"/>
          <w:szCs w:val="28"/>
        </w:rPr>
      </w:pPr>
    </w:p>
    <w:p w14:paraId="384C4C23" w14:textId="77777777" w:rsidR="007034CF" w:rsidRPr="00596327" w:rsidRDefault="00552FB8" w:rsidP="00672498">
      <w:pPr>
        <w:pStyle w:val="a5"/>
        <w:spacing w:line="360" w:lineRule="auto"/>
        <w:jc w:val="center"/>
        <w:rPr>
          <w:rFonts w:ascii="Times New Roman" w:hAnsi="Times New Roman" w:cs="Times New Roman"/>
          <w:b/>
          <w:sz w:val="28"/>
          <w:szCs w:val="28"/>
        </w:rPr>
      </w:pPr>
      <w:r w:rsidRPr="00596327">
        <w:rPr>
          <w:noProof/>
          <w:lang w:eastAsia="ru-RU"/>
        </w:rPr>
        <w:drawing>
          <wp:inline distT="0" distB="0" distL="0" distR="0" wp14:anchorId="234555D0" wp14:editId="35F9C296">
            <wp:extent cx="5939790" cy="32448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3244850"/>
                    </a:xfrm>
                    <a:prstGeom prst="rect">
                      <a:avLst/>
                    </a:prstGeom>
                    <a:noFill/>
                    <a:ln>
                      <a:noFill/>
                    </a:ln>
                  </pic:spPr>
                </pic:pic>
              </a:graphicData>
            </a:graphic>
          </wp:inline>
        </w:drawing>
      </w:r>
    </w:p>
    <w:p w14:paraId="6211A7F7" w14:textId="77777777" w:rsidR="007034CF" w:rsidRPr="00596327" w:rsidRDefault="007034CF" w:rsidP="001617CA">
      <w:pPr>
        <w:pStyle w:val="a5"/>
        <w:spacing w:line="360" w:lineRule="auto"/>
        <w:ind w:firstLine="567"/>
        <w:jc w:val="center"/>
        <w:rPr>
          <w:rFonts w:ascii="Times New Roman" w:hAnsi="Times New Roman" w:cs="Times New Roman"/>
          <w:b/>
          <w:sz w:val="28"/>
          <w:szCs w:val="28"/>
        </w:rPr>
      </w:pPr>
    </w:p>
    <w:p w14:paraId="5A6592FC" w14:textId="77777777" w:rsidR="007034CF" w:rsidRPr="00596327" w:rsidRDefault="007034CF" w:rsidP="001617CA">
      <w:pPr>
        <w:pStyle w:val="a5"/>
        <w:spacing w:line="360" w:lineRule="auto"/>
        <w:ind w:firstLine="567"/>
        <w:jc w:val="center"/>
        <w:rPr>
          <w:rFonts w:ascii="Times New Roman" w:hAnsi="Times New Roman" w:cs="Times New Roman"/>
          <w:b/>
          <w:sz w:val="28"/>
          <w:szCs w:val="28"/>
        </w:rPr>
      </w:pPr>
    </w:p>
    <w:p w14:paraId="05C4A8BD" w14:textId="77777777" w:rsidR="00E30820" w:rsidRPr="00596327" w:rsidRDefault="00E30820" w:rsidP="001617CA">
      <w:pPr>
        <w:pStyle w:val="a5"/>
        <w:spacing w:line="360" w:lineRule="auto"/>
        <w:ind w:firstLine="567"/>
        <w:jc w:val="center"/>
        <w:rPr>
          <w:rFonts w:ascii="Times New Roman" w:hAnsi="Times New Roman" w:cs="Times New Roman"/>
          <w:b/>
          <w:sz w:val="28"/>
          <w:szCs w:val="28"/>
        </w:rPr>
      </w:pPr>
    </w:p>
    <w:p w14:paraId="648A104F" w14:textId="77777777" w:rsidR="00E30820" w:rsidRPr="00596327" w:rsidRDefault="00E30820" w:rsidP="001617CA">
      <w:pPr>
        <w:pStyle w:val="a5"/>
        <w:spacing w:line="360" w:lineRule="auto"/>
        <w:ind w:firstLine="567"/>
        <w:jc w:val="center"/>
        <w:rPr>
          <w:rFonts w:ascii="Times New Roman" w:hAnsi="Times New Roman" w:cs="Times New Roman"/>
          <w:b/>
          <w:sz w:val="28"/>
          <w:szCs w:val="28"/>
        </w:rPr>
      </w:pPr>
    </w:p>
    <w:p w14:paraId="1FA082A3" w14:textId="77777777" w:rsidR="007034CF" w:rsidRPr="00596327" w:rsidRDefault="007034CF" w:rsidP="001617CA">
      <w:pPr>
        <w:pStyle w:val="a5"/>
        <w:spacing w:line="360" w:lineRule="auto"/>
        <w:ind w:firstLine="567"/>
        <w:jc w:val="center"/>
        <w:rPr>
          <w:rFonts w:ascii="Times New Roman" w:hAnsi="Times New Roman" w:cs="Times New Roman"/>
          <w:b/>
          <w:sz w:val="28"/>
          <w:szCs w:val="28"/>
        </w:rPr>
      </w:pPr>
    </w:p>
    <w:p w14:paraId="6BC07C2E" w14:textId="77777777" w:rsidR="00E810AB" w:rsidRPr="00596327" w:rsidRDefault="000D510F" w:rsidP="001617CA">
      <w:pPr>
        <w:spacing w:after="0" w:line="360" w:lineRule="auto"/>
        <w:jc w:val="both"/>
        <w:rPr>
          <w:rFonts w:ascii="Times New Roman" w:hAnsi="Times New Roman" w:cs="Times New Roman"/>
          <w:b/>
          <w:sz w:val="28"/>
          <w:szCs w:val="28"/>
        </w:rPr>
      </w:pPr>
      <w:r w:rsidRPr="00596327">
        <w:rPr>
          <w:rFonts w:ascii="Times New Roman" w:hAnsi="Times New Roman" w:cs="Times New Roman"/>
          <w:b/>
          <w:sz w:val="28"/>
          <w:szCs w:val="28"/>
        </w:rPr>
        <w:t>СОДЕРЖАНИЕ</w:t>
      </w:r>
    </w:p>
    <w:p w14:paraId="5268F02A" w14:textId="77777777" w:rsidR="00552FB8" w:rsidRPr="00596327" w:rsidRDefault="00552FB8" w:rsidP="001617CA">
      <w:pPr>
        <w:spacing w:after="0" w:line="360" w:lineRule="auto"/>
        <w:jc w:val="both"/>
        <w:rPr>
          <w:rFonts w:ascii="Times New Roman" w:hAnsi="Times New Roman" w:cs="Times New Roman"/>
          <w:b/>
          <w:sz w:val="28"/>
          <w:szCs w:val="28"/>
        </w:rPr>
      </w:pPr>
    </w:p>
    <w:p w14:paraId="1ED2540D" w14:textId="77777777" w:rsidR="00DC7306" w:rsidRPr="00596327" w:rsidRDefault="00DC730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ВВЕДЕНИЕ</w:t>
      </w:r>
    </w:p>
    <w:p w14:paraId="05EF3391"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Раздел 1. Сильная адвокатура</w:t>
      </w:r>
    </w:p>
    <w:p w14:paraId="449A0809"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 xml:space="preserve">Раздел 2. Независимость адвокатуры </w:t>
      </w:r>
    </w:p>
    <w:p w14:paraId="64330A3F"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Раздел 3. Независимость адвоката</w:t>
      </w:r>
    </w:p>
    <w:p w14:paraId="253DEF04" w14:textId="77777777" w:rsidR="00FD4830" w:rsidRPr="00596327" w:rsidRDefault="00FD4830" w:rsidP="00FD4830">
      <w:pPr>
        <w:spacing w:after="0" w:line="360" w:lineRule="auto"/>
        <w:jc w:val="both"/>
        <w:rPr>
          <w:rFonts w:ascii="Times New Roman" w:hAnsi="Times New Roman" w:cs="Times New Roman"/>
          <w:b/>
          <w:sz w:val="28"/>
          <w:szCs w:val="28"/>
        </w:rPr>
      </w:pPr>
      <w:r w:rsidRPr="00596327">
        <w:rPr>
          <w:rFonts w:ascii="Times New Roman" w:hAnsi="Times New Roman" w:cs="Times New Roman"/>
          <w:b/>
          <w:sz w:val="28"/>
          <w:szCs w:val="28"/>
        </w:rPr>
        <w:t>Раздел 4. Предложения адвокатского сообщества по реформе судебной системы</w:t>
      </w:r>
    </w:p>
    <w:p w14:paraId="16F97076"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 xml:space="preserve">Раздел </w:t>
      </w:r>
      <w:r w:rsidR="007238B0" w:rsidRPr="00596327">
        <w:rPr>
          <w:rFonts w:ascii="Times New Roman" w:hAnsi="Times New Roman" w:cs="Times New Roman"/>
          <w:b/>
          <w:bCs/>
          <w:sz w:val="28"/>
          <w:szCs w:val="28"/>
        </w:rPr>
        <w:t>5</w:t>
      </w:r>
      <w:r w:rsidRPr="00596327">
        <w:rPr>
          <w:rFonts w:ascii="Times New Roman" w:hAnsi="Times New Roman" w:cs="Times New Roman"/>
          <w:b/>
          <w:bCs/>
          <w:sz w:val="28"/>
          <w:szCs w:val="28"/>
        </w:rPr>
        <w:t>. Аттестация лиц, претендующих на занятие адвокатской деятельностью</w:t>
      </w:r>
    </w:p>
    <w:p w14:paraId="7A5C2585"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 xml:space="preserve">Раздел </w:t>
      </w:r>
      <w:r w:rsidR="007238B0" w:rsidRPr="00596327">
        <w:rPr>
          <w:rFonts w:ascii="Times New Roman" w:hAnsi="Times New Roman" w:cs="Times New Roman"/>
          <w:b/>
          <w:bCs/>
          <w:sz w:val="28"/>
          <w:szCs w:val="28"/>
        </w:rPr>
        <w:t>6</w:t>
      </w:r>
      <w:r w:rsidRPr="00596327">
        <w:rPr>
          <w:rFonts w:ascii="Times New Roman" w:hAnsi="Times New Roman" w:cs="Times New Roman"/>
          <w:b/>
          <w:bCs/>
          <w:sz w:val="28"/>
          <w:szCs w:val="28"/>
        </w:rPr>
        <w:t xml:space="preserve">. </w:t>
      </w:r>
      <w:r w:rsidR="00276AEE" w:rsidRPr="00596327">
        <w:rPr>
          <w:rFonts w:ascii="Times New Roman" w:hAnsi="Times New Roman" w:cs="Times New Roman"/>
          <w:b/>
          <w:bCs/>
          <w:sz w:val="28"/>
          <w:szCs w:val="28"/>
        </w:rPr>
        <w:t>Повышение процессуального статуса адвокатов</w:t>
      </w:r>
    </w:p>
    <w:p w14:paraId="3C186A89"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 xml:space="preserve">Раздел </w:t>
      </w:r>
      <w:r w:rsidR="007238B0" w:rsidRPr="00596327">
        <w:rPr>
          <w:rFonts w:ascii="Times New Roman" w:hAnsi="Times New Roman" w:cs="Times New Roman"/>
          <w:b/>
          <w:bCs/>
          <w:sz w:val="28"/>
          <w:szCs w:val="28"/>
        </w:rPr>
        <w:t>7</w:t>
      </w:r>
      <w:r w:rsidRPr="00596327">
        <w:rPr>
          <w:rFonts w:ascii="Times New Roman" w:hAnsi="Times New Roman" w:cs="Times New Roman"/>
          <w:b/>
          <w:bCs/>
          <w:sz w:val="28"/>
          <w:szCs w:val="28"/>
        </w:rPr>
        <w:t>. Адвокат - высокооплачиваемая профессия</w:t>
      </w:r>
    </w:p>
    <w:p w14:paraId="0FBBD021" w14:textId="77777777" w:rsidR="006C6266" w:rsidRPr="00596327" w:rsidRDefault="00076AA9" w:rsidP="001617CA">
      <w:pPr>
        <w:pStyle w:val="a7"/>
        <w:tabs>
          <w:tab w:val="left" w:pos="993"/>
        </w:tabs>
        <w:spacing w:after="0" w:line="360" w:lineRule="auto"/>
        <w:ind w:left="0"/>
        <w:rPr>
          <w:rFonts w:ascii="Times New Roman" w:eastAsia="Times New Roman" w:hAnsi="Times New Roman" w:cs="Times New Roman"/>
          <w:b/>
          <w:bCs/>
          <w:sz w:val="28"/>
          <w:szCs w:val="28"/>
        </w:rPr>
      </w:pPr>
      <w:r w:rsidRPr="00596327">
        <w:rPr>
          <w:rFonts w:ascii="Times New Roman" w:eastAsia="Times New Roman" w:hAnsi="Times New Roman" w:cs="Times New Roman"/>
          <w:b/>
          <w:bCs/>
          <w:sz w:val="28"/>
          <w:szCs w:val="28"/>
        </w:rPr>
        <w:t xml:space="preserve">Раздел </w:t>
      </w:r>
      <w:r w:rsidR="007238B0" w:rsidRPr="00596327">
        <w:rPr>
          <w:rFonts w:ascii="Times New Roman" w:eastAsia="Times New Roman" w:hAnsi="Times New Roman" w:cs="Times New Roman"/>
          <w:b/>
          <w:bCs/>
          <w:sz w:val="28"/>
          <w:szCs w:val="28"/>
        </w:rPr>
        <w:t>8</w:t>
      </w:r>
      <w:r w:rsidR="006C6266" w:rsidRPr="00596327">
        <w:rPr>
          <w:rFonts w:ascii="Times New Roman" w:eastAsia="Times New Roman" w:hAnsi="Times New Roman" w:cs="Times New Roman"/>
          <w:b/>
          <w:bCs/>
          <w:sz w:val="28"/>
          <w:szCs w:val="28"/>
        </w:rPr>
        <w:t>. Профессиональная этика адвокатов</w:t>
      </w:r>
    </w:p>
    <w:p w14:paraId="332C4AF8"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Раздел</w:t>
      </w:r>
      <w:r w:rsidR="00076AA9" w:rsidRPr="00596327">
        <w:rPr>
          <w:rFonts w:ascii="Times New Roman" w:hAnsi="Times New Roman" w:cs="Times New Roman"/>
          <w:b/>
          <w:bCs/>
          <w:sz w:val="28"/>
          <w:szCs w:val="28"/>
        </w:rPr>
        <w:t xml:space="preserve"> </w:t>
      </w:r>
      <w:r w:rsidR="007238B0" w:rsidRPr="00596327">
        <w:rPr>
          <w:rFonts w:ascii="Times New Roman" w:hAnsi="Times New Roman" w:cs="Times New Roman"/>
          <w:b/>
          <w:bCs/>
          <w:sz w:val="28"/>
          <w:szCs w:val="28"/>
        </w:rPr>
        <w:t>9</w:t>
      </w:r>
      <w:r w:rsidRPr="00596327">
        <w:rPr>
          <w:rFonts w:ascii="Times New Roman" w:hAnsi="Times New Roman" w:cs="Times New Roman"/>
          <w:b/>
          <w:bCs/>
          <w:sz w:val="28"/>
          <w:szCs w:val="28"/>
        </w:rPr>
        <w:t>. Повышение квалификации адвокатов</w:t>
      </w:r>
    </w:p>
    <w:p w14:paraId="4544E2C9"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Раздел 1</w:t>
      </w:r>
      <w:r w:rsidR="007238B0" w:rsidRPr="00596327">
        <w:rPr>
          <w:rFonts w:ascii="Times New Roman" w:hAnsi="Times New Roman" w:cs="Times New Roman"/>
          <w:b/>
          <w:bCs/>
          <w:sz w:val="28"/>
          <w:szCs w:val="28"/>
        </w:rPr>
        <w:t>0</w:t>
      </w:r>
      <w:r w:rsidRPr="00596327">
        <w:rPr>
          <w:rFonts w:ascii="Times New Roman" w:hAnsi="Times New Roman" w:cs="Times New Roman"/>
          <w:b/>
          <w:bCs/>
          <w:sz w:val="28"/>
          <w:szCs w:val="28"/>
        </w:rPr>
        <w:t>. Модернизация адвокатуры в части расширения форм адвокатской деятельности</w:t>
      </w:r>
    </w:p>
    <w:p w14:paraId="7EBD18ED"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Раздел 1</w:t>
      </w:r>
      <w:r w:rsidR="007238B0" w:rsidRPr="00596327">
        <w:rPr>
          <w:rFonts w:ascii="Times New Roman" w:hAnsi="Times New Roman" w:cs="Times New Roman"/>
          <w:b/>
          <w:bCs/>
          <w:sz w:val="28"/>
          <w:szCs w:val="28"/>
        </w:rPr>
        <w:t>1</w:t>
      </w:r>
      <w:r w:rsidRPr="00596327">
        <w:rPr>
          <w:rFonts w:ascii="Times New Roman" w:hAnsi="Times New Roman" w:cs="Times New Roman"/>
          <w:b/>
          <w:bCs/>
          <w:sz w:val="28"/>
          <w:szCs w:val="28"/>
        </w:rPr>
        <w:t>. Социальная и налоговая справедливость в отношении адвокатов</w:t>
      </w:r>
    </w:p>
    <w:p w14:paraId="3772291F" w14:textId="77777777" w:rsidR="006C6266" w:rsidRPr="00596327" w:rsidRDefault="006C6266" w:rsidP="001617CA">
      <w:pPr>
        <w:pStyle w:val="a7"/>
        <w:tabs>
          <w:tab w:val="left" w:pos="993"/>
        </w:tabs>
        <w:spacing w:after="0" w:line="360" w:lineRule="auto"/>
        <w:ind w:left="0"/>
        <w:rPr>
          <w:rFonts w:ascii="Times New Roman" w:eastAsia="Times New Roman" w:hAnsi="Times New Roman" w:cs="Times New Roman"/>
          <w:b/>
          <w:bCs/>
          <w:sz w:val="28"/>
          <w:szCs w:val="28"/>
        </w:rPr>
      </w:pPr>
      <w:r w:rsidRPr="00596327">
        <w:rPr>
          <w:rFonts w:ascii="Times New Roman" w:eastAsia="Times New Roman" w:hAnsi="Times New Roman" w:cs="Times New Roman"/>
          <w:b/>
          <w:bCs/>
          <w:sz w:val="28"/>
          <w:szCs w:val="28"/>
        </w:rPr>
        <w:t>Раздел 1</w:t>
      </w:r>
      <w:r w:rsidR="007238B0" w:rsidRPr="00596327">
        <w:rPr>
          <w:rFonts w:ascii="Times New Roman" w:eastAsia="Times New Roman" w:hAnsi="Times New Roman" w:cs="Times New Roman"/>
          <w:b/>
          <w:bCs/>
          <w:sz w:val="28"/>
          <w:szCs w:val="28"/>
        </w:rPr>
        <w:t>2</w:t>
      </w:r>
      <w:r w:rsidRPr="00596327">
        <w:rPr>
          <w:rFonts w:ascii="Times New Roman" w:eastAsia="Times New Roman" w:hAnsi="Times New Roman" w:cs="Times New Roman"/>
          <w:b/>
          <w:bCs/>
          <w:sz w:val="28"/>
          <w:szCs w:val="28"/>
        </w:rPr>
        <w:t>. Адвокатские символы и награды</w:t>
      </w:r>
    </w:p>
    <w:p w14:paraId="31A048D4"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Раздел 1</w:t>
      </w:r>
      <w:r w:rsidR="007238B0" w:rsidRPr="00596327">
        <w:rPr>
          <w:rFonts w:ascii="Times New Roman" w:hAnsi="Times New Roman" w:cs="Times New Roman"/>
          <w:b/>
          <w:bCs/>
          <w:sz w:val="28"/>
          <w:szCs w:val="28"/>
        </w:rPr>
        <w:t>3</w:t>
      </w:r>
      <w:r w:rsidRPr="00596327">
        <w:rPr>
          <w:rFonts w:ascii="Times New Roman" w:hAnsi="Times New Roman" w:cs="Times New Roman"/>
          <w:b/>
          <w:bCs/>
          <w:sz w:val="28"/>
          <w:szCs w:val="28"/>
        </w:rPr>
        <w:t>.</w:t>
      </w:r>
      <w:r w:rsidR="00125526" w:rsidRPr="00596327">
        <w:rPr>
          <w:rFonts w:ascii="Times New Roman" w:hAnsi="Times New Roman" w:cs="Times New Roman"/>
          <w:b/>
          <w:bCs/>
          <w:sz w:val="28"/>
          <w:szCs w:val="28"/>
        </w:rPr>
        <w:t xml:space="preserve"> </w:t>
      </w:r>
      <w:r w:rsidRPr="00596327">
        <w:rPr>
          <w:rFonts w:ascii="Times New Roman" w:hAnsi="Times New Roman" w:cs="Times New Roman"/>
          <w:b/>
          <w:bCs/>
          <w:sz w:val="28"/>
          <w:szCs w:val="28"/>
        </w:rPr>
        <w:t>Цифровизация адвокатуры</w:t>
      </w:r>
    </w:p>
    <w:p w14:paraId="6D16BA30" w14:textId="77777777" w:rsidR="006C6266" w:rsidRPr="00596327" w:rsidRDefault="005A1C2A"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Раздел 1</w:t>
      </w:r>
      <w:r w:rsidR="007238B0" w:rsidRPr="00596327">
        <w:rPr>
          <w:rFonts w:ascii="Times New Roman" w:hAnsi="Times New Roman" w:cs="Times New Roman"/>
          <w:b/>
          <w:bCs/>
          <w:sz w:val="28"/>
          <w:szCs w:val="28"/>
        </w:rPr>
        <w:t>4</w:t>
      </w:r>
      <w:r w:rsidR="006C6266" w:rsidRPr="00596327">
        <w:rPr>
          <w:rFonts w:ascii="Times New Roman" w:hAnsi="Times New Roman" w:cs="Times New Roman"/>
          <w:b/>
          <w:bCs/>
          <w:sz w:val="28"/>
          <w:szCs w:val="28"/>
        </w:rPr>
        <w:t>. Адвокаты и средства массовой информации</w:t>
      </w:r>
    </w:p>
    <w:p w14:paraId="1BF1C717" w14:textId="77777777" w:rsidR="00FF26A1" w:rsidRPr="00596327" w:rsidRDefault="00FF26A1"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Раздел 1</w:t>
      </w:r>
      <w:r w:rsidR="007238B0" w:rsidRPr="00596327">
        <w:rPr>
          <w:rFonts w:ascii="Times New Roman" w:hAnsi="Times New Roman" w:cs="Times New Roman"/>
          <w:b/>
          <w:bCs/>
          <w:sz w:val="28"/>
          <w:szCs w:val="28"/>
        </w:rPr>
        <w:t>5</w:t>
      </w:r>
      <w:r w:rsidRPr="00596327">
        <w:rPr>
          <w:rFonts w:ascii="Times New Roman" w:hAnsi="Times New Roman" w:cs="Times New Roman"/>
          <w:b/>
          <w:bCs/>
          <w:sz w:val="28"/>
          <w:szCs w:val="28"/>
        </w:rPr>
        <w:t>. Профессиональное и международное сотрудничество</w:t>
      </w:r>
    </w:p>
    <w:p w14:paraId="256F7661" w14:textId="77777777" w:rsidR="007238B0" w:rsidRPr="00596327" w:rsidRDefault="007238B0" w:rsidP="006147FE">
      <w:pPr>
        <w:spacing w:after="0" w:line="360" w:lineRule="auto"/>
        <w:jc w:val="both"/>
        <w:rPr>
          <w:rFonts w:ascii="Times New Roman" w:hAnsi="Times New Roman" w:cs="Times New Roman"/>
          <w:b/>
          <w:bCs/>
          <w:sz w:val="28"/>
          <w:szCs w:val="28"/>
        </w:rPr>
      </w:pPr>
      <w:r w:rsidRPr="00596327">
        <w:rPr>
          <w:rFonts w:ascii="Times New Roman" w:hAnsi="Times New Roman" w:cs="Times New Roman"/>
          <w:b/>
          <w:bCs/>
          <w:sz w:val="28"/>
          <w:szCs w:val="28"/>
        </w:rPr>
        <w:t>Раздел 16. Введение адвокатской монополии – путь к сильной адвокатуре и требование международных стандартов</w:t>
      </w:r>
    </w:p>
    <w:p w14:paraId="401D237B" w14:textId="77777777" w:rsidR="006C6266" w:rsidRPr="00596327" w:rsidRDefault="006C6266" w:rsidP="001617CA">
      <w:pPr>
        <w:spacing w:after="0" w:line="360" w:lineRule="auto"/>
        <w:rPr>
          <w:rFonts w:ascii="Times New Roman" w:hAnsi="Times New Roman" w:cs="Times New Roman"/>
          <w:b/>
          <w:bCs/>
          <w:sz w:val="28"/>
          <w:szCs w:val="28"/>
        </w:rPr>
      </w:pPr>
      <w:r w:rsidRPr="00596327">
        <w:rPr>
          <w:rFonts w:ascii="Times New Roman" w:hAnsi="Times New Roman" w:cs="Times New Roman"/>
          <w:b/>
          <w:bCs/>
          <w:sz w:val="28"/>
          <w:szCs w:val="28"/>
        </w:rPr>
        <w:t>ЗАКЛЮЧЕНИЕ</w:t>
      </w:r>
    </w:p>
    <w:p w14:paraId="38E70106" w14:textId="77777777" w:rsidR="008149FC" w:rsidRPr="00596327" w:rsidRDefault="008149FC" w:rsidP="001617CA">
      <w:pPr>
        <w:spacing w:after="0" w:line="360" w:lineRule="auto"/>
        <w:ind w:firstLine="567"/>
        <w:jc w:val="both"/>
        <w:rPr>
          <w:rFonts w:ascii="Times New Roman" w:hAnsi="Times New Roman" w:cs="Times New Roman"/>
          <w:b/>
          <w:bCs/>
          <w:sz w:val="28"/>
          <w:szCs w:val="28"/>
        </w:rPr>
      </w:pPr>
    </w:p>
    <w:p w14:paraId="111F06C5" w14:textId="77777777" w:rsidR="00552FB8" w:rsidRPr="00596327" w:rsidRDefault="00552FB8" w:rsidP="001617CA">
      <w:pPr>
        <w:spacing w:after="0" w:line="360" w:lineRule="auto"/>
        <w:jc w:val="center"/>
        <w:rPr>
          <w:rFonts w:ascii="Times New Roman" w:hAnsi="Times New Roman" w:cs="Times New Roman"/>
          <w:b/>
          <w:sz w:val="28"/>
          <w:szCs w:val="28"/>
        </w:rPr>
      </w:pPr>
    </w:p>
    <w:p w14:paraId="6E5360E5" w14:textId="77777777" w:rsidR="00552FB8" w:rsidRPr="00596327" w:rsidRDefault="00552FB8" w:rsidP="001617CA">
      <w:pPr>
        <w:spacing w:after="0" w:line="360" w:lineRule="auto"/>
        <w:jc w:val="center"/>
        <w:rPr>
          <w:rFonts w:ascii="Times New Roman" w:hAnsi="Times New Roman" w:cs="Times New Roman"/>
          <w:b/>
          <w:sz w:val="28"/>
          <w:szCs w:val="28"/>
        </w:rPr>
      </w:pPr>
    </w:p>
    <w:p w14:paraId="0FB92D47" w14:textId="77777777" w:rsidR="00552FB8" w:rsidRPr="00596327" w:rsidRDefault="00552FB8" w:rsidP="001617CA">
      <w:pPr>
        <w:spacing w:after="0" w:line="360" w:lineRule="auto"/>
        <w:jc w:val="center"/>
        <w:rPr>
          <w:rFonts w:ascii="Times New Roman" w:hAnsi="Times New Roman" w:cs="Times New Roman"/>
          <w:b/>
          <w:sz w:val="28"/>
          <w:szCs w:val="28"/>
        </w:rPr>
      </w:pPr>
    </w:p>
    <w:p w14:paraId="4E0AA87A" w14:textId="77777777" w:rsidR="00552FB8" w:rsidRPr="00596327" w:rsidRDefault="00552FB8" w:rsidP="001617CA">
      <w:pPr>
        <w:spacing w:after="0" w:line="360" w:lineRule="auto"/>
        <w:jc w:val="center"/>
        <w:rPr>
          <w:rFonts w:ascii="Times New Roman" w:hAnsi="Times New Roman" w:cs="Times New Roman"/>
          <w:b/>
          <w:sz w:val="28"/>
          <w:szCs w:val="28"/>
        </w:rPr>
      </w:pPr>
    </w:p>
    <w:p w14:paraId="09EE2631" w14:textId="77777777" w:rsidR="003D52EF" w:rsidRPr="00596327" w:rsidRDefault="002C2EB6" w:rsidP="001617CA">
      <w:pPr>
        <w:spacing w:after="0" w:line="360" w:lineRule="auto"/>
        <w:jc w:val="center"/>
        <w:rPr>
          <w:rFonts w:ascii="Times New Roman" w:hAnsi="Times New Roman" w:cs="Times New Roman"/>
          <w:b/>
          <w:sz w:val="28"/>
          <w:szCs w:val="28"/>
        </w:rPr>
      </w:pPr>
      <w:r w:rsidRPr="00596327">
        <w:rPr>
          <w:rFonts w:ascii="Times New Roman" w:hAnsi="Times New Roman" w:cs="Times New Roman"/>
          <w:b/>
          <w:sz w:val="28"/>
          <w:szCs w:val="28"/>
        </w:rPr>
        <w:t>ВВЕДЕНИЕ</w:t>
      </w:r>
    </w:p>
    <w:p w14:paraId="103BDF6D" w14:textId="77777777" w:rsidR="006147FE" w:rsidRPr="00596327" w:rsidRDefault="006147FE" w:rsidP="001617CA">
      <w:pPr>
        <w:spacing w:after="0" w:line="360" w:lineRule="auto"/>
        <w:jc w:val="center"/>
        <w:rPr>
          <w:rFonts w:ascii="Times New Roman" w:hAnsi="Times New Roman" w:cs="Times New Roman"/>
          <w:b/>
          <w:sz w:val="28"/>
          <w:szCs w:val="28"/>
        </w:rPr>
      </w:pPr>
    </w:p>
    <w:p w14:paraId="63F6FFDC" w14:textId="5989F46A" w:rsidR="00AC6998" w:rsidRPr="00596327" w:rsidRDefault="00F25B27" w:rsidP="001617CA">
      <w:pPr>
        <w:pStyle w:val="HTML"/>
        <w:shd w:val="clear" w:color="auto" w:fill="FFFFFF"/>
        <w:spacing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Республика Казахстан с</w:t>
      </w:r>
      <w:r w:rsidR="009F4313" w:rsidRPr="00596327">
        <w:rPr>
          <w:rFonts w:ascii="Times New Roman" w:hAnsi="Times New Roman" w:cs="Times New Roman"/>
          <w:sz w:val="28"/>
          <w:szCs w:val="28"/>
        </w:rPr>
        <w:t>огласно ст</w:t>
      </w:r>
      <w:r w:rsidR="002A33C3" w:rsidRPr="00596327">
        <w:rPr>
          <w:rFonts w:ascii="Times New Roman" w:hAnsi="Times New Roman" w:cs="Times New Roman"/>
          <w:sz w:val="28"/>
          <w:szCs w:val="28"/>
        </w:rPr>
        <w:t>.</w:t>
      </w:r>
      <w:r w:rsidR="009F4313" w:rsidRPr="00596327">
        <w:rPr>
          <w:rFonts w:ascii="Times New Roman" w:hAnsi="Times New Roman" w:cs="Times New Roman"/>
          <w:sz w:val="28"/>
          <w:szCs w:val="28"/>
        </w:rPr>
        <w:t xml:space="preserve"> </w:t>
      </w:r>
      <w:r w:rsidRPr="00596327">
        <w:rPr>
          <w:rFonts w:ascii="Times New Roman" w:hAnsi="Times New Roman" w:cs="Times New Roman"/>
          <w:sz w:val="28"/>
          <w:szCs w:val="28"/>
        </w:rPr>
        <w:t>1</w:t>
      </w:r>
      <w:r w:rsidR="009F4313" w:rsidRPr="00596327">
        <w:rPr>
          <w:rFonts w:ascii="Times New Roman" w:hAnsi="Times New Roman" w:cs="Times New Roman"/>
          <w:sz w:val="28"/>
          <w:szCs w:val="28"/>
        </w:rPr>
        <w:t xml:space="preserve"> Конституции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p w14:paraId="15C27BA8" w14:textId="0AAC27D4" w:rsidR="00496B27" w:rsidRPr="00596327" w:rsidRDefault="00E97A36"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sz w:val="28"/>
          <w:szCs w:val="28"/>
        </w:rPr>
        <w:t>Согласно</w:t>
      </w:r>
      <w:r w:rsidR="000A28AD" w:rsidRPr="00596327">
        <w:rPr>
          <w:rFonts w:ascii="Times New Roman" w:hAnsi="Times New Roman" w:cs="Times New Roman"/>
          <w:sz w:val="28"/>
          <w:szCs w:val="28"/>
        </w:rPr>
        <w:t xml:space="preserve"> ст</w:t>
      </w:r>
      <w:r w:rsidR="002A33C3" w:rsidRPr="00596327">
        <w:rPr>
          <w:rFonts w:ascii="Times New Roman" w:hAnsi="Times New Roman" w:cs="Times New Roman"/>
          <w:sz w:val="28"/>
          <w:szCs w:val="28"/>
        </w:rPr>
        <w:t>.</w:t>
      </w:r>
      <w:r w:rsidR="000A28AD" w:rsidRPr="00596327">
        <w:rPr>
          <w:rFonts w:ascii="Times New Roman" w:hAnsi="Times New Roman" w:cs="Times New Roman"/>
          <w:sz w:val="28"/>
          <w:szCs w:val="28"/>
        </w:rPr>
        <w:t xml:space="preserve"> 13</w:t>
      </w:r>
      <w:r w:rsidR="00E67CAA" w:rsidRPr="00596327">
        <w:rPr>
          <w:rFonts w:ascii="Times New Roman" w:hAnsi="Times New Roman" w:cs="Times New Roman"/>
          <w:sz w:val="28"/>
          <w:szCs w:val="28"/>
        </w:rPr>
        <w:t xml:space="preserve"> Конституции</w:t>
      </w:r>
      <w:r w:rsidR="00F25B27" w:rsidRPr="00596327">
        <w:rPr>
          <w:rFonts w:ascii="Times New Roman" w:hAnsi="Times New Roman" w:cs="Times New Roman"/>
          <w:sz w:val="28"/>
          <w:szCs w:val="28"/>
        </w:rPr>
        <w:t>,</w:t>
      </w:r>
      <w:r w:rsidR="000A28AD" w:rsidRPr="00596327">
        <w:rPr>
          <w:rFonts w:ascii="Times New Roman" w:hAnsi="Times New Roman" w:cs="Times New Roman"/>
          <w:sz w:val="28"/>
          <w:szCs w:val="28"/>
        </w:rPr>
        <w:t xml:space="preserve"> </w:t>
      </w:r>
      <w:r w:rsidR="00E67CAA" w:rsidRPr="00596327">
        <w:rPr>
          <w:rFonts w:ascii="Times New Roman" w:hAnsi="Times New Roman" w:cs="Times New Roman"/>
          <w:color w:val="000000"/>
          <w:sz w:val="28"/>
          <w:szCs w:val="28"/>
        </w:rPr>
        <w:t>к</w:t>
      </w:r>
      <w:r w:rsidR="000A28AD" w:rsidRPr="00596327">
        <w:rPr>
          <w:rFonts w:ascii="Times New Roman" w:hAnsi="Times New Roman" w:cs="Times New Roman"/>
          <w:color w:val="000000"/>
          <w:sz w:val="28"/>
          <w:szCs w:val="28"/>
        </w:rPr>
        <w:t>аждый имеет право на получение квалифицированной юридической помощи. В случаях, предусмотренных законом,</w:t>
      </w:r>
      <w:r w:rsidR="00E67CAA" w:rsidRPr="00596327">
        <w:rPr>
          <w:rFonts w:ascii="Times New Roman" w:hAnsi="Times New Roman" w:cs="Times New Roman"/>
          <w:color w:val="000000"/>
          <w:sz w:val="28"/>
          <w:szCs w:val="28"/>
        </w:rPr>
        <w:t xml:space="preserve"> </w:t>
      </w:r>
      <w:r w:rsidR="000A28AD" w:rsidRPr="00596327">
        <w:rPr>
          <w:rFonts w:ascii="Times New Roman" w:hAnsi="Times New Roman" w:cs="Times New Roman"/>
          <w:color w:val="000000"/>
          <w:sz w:val="28"/>
          <w:szCs w:val="28"/>
        </w:rPr>
        <w:t>юридическая помощь оказывается бесплатно.</w:t>
      </w:r>
      <w:r w:rsidRPr="00596327">
        <w:rPr>
          <w:rFonts w:ascii="Times New Roman" w:hAnsi="Times New Roman" w:cs="Times New Roman"/>
          <w:color w:val="000000"/>
          <w:sz w:val="28"/>
          <w:szCs w:val="28"/>
        </w:rPr>
        <w:t xml:space="preserve"> Согласно ст. 16 Конституции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w:t>
      </w:r>
    </w:p>
    <w:p w14:paraId="610EA29D" w14:textId="18DE3D02" w:rsidR="00A17A3F" w:rsidRPr="00596327" w:rsidRDefault="00496B27"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sz w:val="28"/>
          <w:szCs w:val="28"/>
        </w:rPr>
        <w:t>К</w:t>
      </w:r>
      <w:r w:rsidR="00FC01E4" w:rsidRPr="00596327">
        <w:rPr>
          <w:rFonts w:ascii="Times New Roman" w:hAnsi="Times New Roman" w:cs="Times New Roman"/>
          <w:sz w:val="28"/>
          <w:szCs w:val="28"/>
        </w:rPr>
        <w:t>ачественная</w:t>
      </w:r>
      <w:r w:rsidR="009F4313" w:rsidRPr="00596327">
        <w:rPr>
          <w:rFonts w:ascii="Times New Roman" w:hAnsi="Times New Roman" w:cs="Times New Roman"/>
          <w:sz w:val="28"/>
          <w:szCs w:val="28"/>
        </w:rPr>
        <w:t xml:space="preserve"> </w:t>
      </w:r>
      <w:r w:rsidR="00E97A36" w:rsidRPr="00596327">
        <w:rPr>
          <w:rFonts w:ascii="Times New Roman" w:hAnsi="Times New Roman" w:cs="Times New Roman"/>
          <w:sz w:val="28"/>
          <w:szCs w:val="28"/>
        </w:rPr>
        <w:t>реализация указанных положений</w:t>
      </w:r>
      <w:r w:rsidR="00FC01E4" w:rsidRPr="00596327">
        <w:rPr>
          <w:rFonts w:ascii="Times New Roman" w:hAnsi="Times New Roman" w:cs="Times New Roman"/>
          <w:sz w:val="28"/>
          <w:szCs w:val="28"/>
        </w:rPr>
        <w:t xml:space="preserve"> в значительной степени зависит от деятельности </w:t>
      </w:r>
      <w:r w:rsidR="00E97A36" w:rsidRPr="00596327">
        <w:rPr>
          <w:rFonts w:ascii="Times New Roman" w:hAnsi="Times New Roman" w:cs="Times New Roman"/>
          <w:sz w:val="28"/>
          <w:szCs w:val="28"/>
        </w:rPr>
        <w:t>адвокатуры</w:t>
      </w:r>
      <w:r w:rsidR="00A17A3F" w:rsidRPr="00596327">
        <w:rPr>
          <w:rFonts w:ascii="Times New Roman" w:hAnsi="Times New Roman" w:cs="Times New Roman"/>
          <w:sz w:val="28"/>
          <w:szCs w:val="28"/>
        </w:rPr>
        <w:t>, которая согласно ст</w:t>
      </w:r>
      <w:r w:rsidR="002A33C3" w:rsidRPr="00596327">
        <w:rPr>
          <w:rFonts w:ascii="Times New Roman" w:hAnsi="Times New Roman" w:cs="Times New Roman"/>
          <w:sz w:val="28"/>
          <w:szCs w:val="28"/>
        </w:rPr>
        <w:t>.</w:t>
      </w:r>
      <w:r w:rsidR="00AC6998" w:rsidRPr="00596327">
        <w:rPr>
          <w:rFonts w:ascii="Times New Roman" w:hAnsi="Times New Roman" w:cs="Times New Roman"/>
          <w:sz w:val="28"/>
          <w:szCs w:val="28"/>
        </w:rPr>
        <w:t xml:space="preserve"> </w:t>
      </w:r>
      <w:r w:rsidR="00A17A3F" w:rsidRPr="00596327">
        <w:rPr>
          <w:rFonts w:ascii="Times New Roman" w:hAnsi="Times New Roman" w:cs="Times New Roman"/>
          <w:sz w:val="28"/>
          <w:szCs w:val="28"/>
        </w:rPr>
        <w:t>31 Закона  «Об адвокатской деятельности и юридической помощи»</w:t>
      </w:r>
      <w:r w:rsidR="00F84450" w:rsidRPr="00596327">
        <w:rPr>
          <w:rFonts w:ascii="Times New Roman" w:hAnsi="Times New Roman" w:cs="Times New Roman"/>
          <w:sz w:val="28"/>
          <w:szCs w:val="28"/>
        </w:rPr>
        <w:t xml:space="preserve"> </w:t>
      </w:r>
      <w:r w:rsidR="00B00E92" w:rsidRPr="00596327">
        <w:rPr>
          <w:rFonts w:ascii="Times New Roman" w:hAnsi="Times New Roman" w:cs="Times New Roman"/>
          <w:sz w:val="28"/>
          <w:szCs w:val="28"/>
        </w:rPr>
        <w:t xml:space="preserve">(далее – профильный закон) </w:t>
      </w:r>
      <w:r w:rsidR="00A17A3F" w:rsidRPr="00596327">
        <w:rPr>
          <w:rFonts w:ascii="Times New Roman" w:hAnsi="Times New Roman" w:cs="Times New Roman"/>
          <w:sz w:val="28"/>
          <w:szCs w:val="28"/>
        </w:rPr>
        <w:t>призвана содействовать реализации гарантированных государством и закрепленных Конституцией Республики Казахстан прав человека на судебную защиту своих прав, свобод и получение юридической помощи, а также содействовать мирному урегулированию спора.</w:t>
      </w:r>
    </w:p>
    <w:p w14:paraId="09813EED" w14:textId="77777777" w:rsidR="00AC6998" w:rsidRPr="00596327" w:rsidRDefault="00B32D6F" w:rsidP="001617CA">
      <w:pPr>
        <w:spacing w:after="0"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sz w:val="28"/>
          <w:szCs w:val="28"/>
        </w:rPr>
        <w:t>Организаци</w:t>
      </w:r>
      <w:r w:rsidR="00AC6998" w:rsidRPr="00596327">
        <w:rPr>
          <w:rFonts w:ascii="Times New Roman" w:hAnsi="Times New Roman" w:cs="Times New Roman"/>
          <w:sz w:val="28"/>
          <w:szCs w:val="28"/>
        </w:rPr>
        <w:t>я</w:t>
      </w:r>
      <w:r w:rsidRPr="00596327">
        <w:rPr>
          <w:rFonts w:ascii="Times New Roman" w:hAnsi="Times New Roman" w:cs="Times New Roman"/>
          <w:sz w:val="28"/>
          <w:szCs w:val="28"/>
        </w:rPr>
        <w:t xml:space="preserve"> деятельности</w:t>
      </w:r>
      <w:r w:rsidR="00A17A3F" w:rsidRPr="00596327">
        <w:rPr>
          <w:rFonts w:ascii="Times New Roman" w:hAnsi="Times New Roman" w:cs="Times New Roman"/>
          <w:sz w:val="28"/>
          <w:szCs w:val="28"/>
        </w:rPr>
        <w:t xml:space="preserve"> адвокат</w:t>
      </w:r>
      <w:r w:rsidRPr="00596327">
        <w:rPr>
          <w:rFonts w:ascii="Times New Roman" w:hAnsi="Times New Roman" w:cs="Times New Roman"/>
          <w:sz w:val="28"/>
          <w:szCs w:val="28"/>
        </w:rPr>
        <w:t xml:space="preserve">ов по оказанию юридической помощи </w:t>
      </w:r>
      <w:r w:rsidR="00AC6998" w:rsidRPr="00596327">
        <w:rPr>
          <w:rFonts w:ascii="Times New Roman" w:hAnsi="Times New Roman" w:cs="Times New Roman"/>
          <w:sz w:val="28"/>
          <w:szCs w:val="28"/>
        </w:rPr>
        <w:t>относится к компетенции</w:t>
      </w:r>
      <w:r w:rsidRPr="00596327">
        <w:rPr>
          <w:rFonts w:ascii="Times New Roman" w:hAnsi="Times New Roman" w:cs="Times New Roman"/>
          <w:sz w:val="28"/>
          <w:szCs w:val="28"/>
        </w:rPr>
        <w:t xml:space="preserve"> </w:t>
      </w:r>
      <w:r w:rsidR="00CF1F2F" w:rsidRPr="00596327">
        <w:rPr>
          <w:rFonts w:ascii="Times New Roman" w:hAnsi="Times New Roman" w:cs="Times New Roman"/>
          <w:sz w:val="28"/>
          <w:szCs w:val="28"/>
        </w:rPr>
        <w:t>территориальн</w:t>
      </w:r>
      <w:r w:rsidR="00AC6998" w:rsidRPr="00596327">
        <w:rPr>
          <w:rFonts w:ascii="Times New Roman" w:hAnsi="Times New Roman" w:cs="Times New Roman"/>
          <w:sz w:val="28"/>
          <w:szCs w:val="28"/>
        </w:rPr>
        <w:t>ых</w:t>
      </w:r>
      <w:r w:rsidR="00CF1F2F" w:rsidRPr="00596327">
        <w:rPr>
          <w:rFonts w:ascii="Times New Roman" w:hAnsi="Times New Roman" w:cs="Times New Roman"/>
          <w:sz w:val="28"/>
          <w:szCs w:val="28"/>
        </w:rPr>
        <w:t xml:space="preserve"> </w:t>
      </w:r>
      <w:r w:rsidRPr="00596327">
        <w:rPr>
          <w:rFonts w:ascii="Times New Roman" w:hAnsi="Times New Roman" w:cs="Times New Roman"/>
          <w:sz w:val="28"/>
          <w:szCs w:val="28"/>
        </w:rPr>
        <w:t>коллеги</w:t>
      </w:r>
      <w:r w:rsidR="00AC6998" w:rsidRPr="00596327">
        <w:rPr>
          <w:rFonts w:ascii="Times New Roman" w:hAnsi="Times New Roman" w:cs="Times New Roman"/>
          <w:sz w:val="28"/>
          <w:szCs w:val="28"/>
        </w:rPr>
        <w:t>й</w:t>
      </w:r>
      <w:r w:rsidRPr="00596327">
        <w:rPr>
          <w:rFonts w:ascii="Times New Roman" w:hAnsi="Times New Roman" w:cs="Times New Roman"/>
          <w:sz w:val="28"/>
          <w:szCs w:val="28"/>
        </w:rPr>
        <w:t xml:space="preserve"> адвокатов</w:t>
      </w:r>
      <w:r w:rsidR="00AC6998" w:rsidRPr="00596327">
        <w:rPr>
          <w:rFonts w:ascii="Times New Roman" w:hAnsi="Times New Roman" w:cs="Times New Roman"/>
          <w:color w:val="000000"/>
          <w:sz w:val="28"/>
          <w:szCs w:val="28"/>
        </w:rPr>
        <w:t>, которые действуют</w:t>
      </w:r>
      <w:r w:rsidRPr="00596327">
        <w:rPr>
          <w:rFonts w:ascii="Times New Roman" w:hAnsi="Times New Roman" w:cs="Times New Roman"/>
          <w:color w:val="000000"/>
          <w:sz w:val="28"/>
          <w:szCs w:val="28"/>
        </w:rPr>
        <w:t xml:space="preserve"> в</w:t>
      </w:r>
      <w:r w:rsidR="000D35C2" w:rsidRPr="00596327">
        <w:rPr>
          <w:rFonts w:ascii="Times New Roman" w:hAnsi="Times New Roman" w:cs="Times New Roman"/>
          <w:color w:val="000000"/>
          <w:sz w:val="28"/>
          <w:szCs w:val="28"/>
        </w:rPr>
        <w:t xml:space="preserve"> каждой</w:t>
      </w:r>
      <w:r w:rsidRPr="00596327">
        <w:rPr>
          <w:rFonts w:ascii="Times New Roman" w:hAnsi="Times New Roman" w:cs="Times New Roman"/>
          <w:color w:val="000000"/>
          <w:sz w:val="28"/>
          <w:szCs w:val="28"/>
        </w:rPr>
        <w:t xml:space="preserve"> </w:t>
      </w:r>
      <w:r w:rsidR="000D35C2" w:rsidRPr="00596327">
        <w:rPr>
          <w:rFonts w:ascii="Times New Roman" w:hAnsi="Times New Roman" w:cs="Times New Roman"/>
          <w:color w:val="000000"/>
          <w:sz w:val="28"/>
          <w:szCs w:val="28"/>
        </w:rPr>
        <w:t>области,</w:t>
      </w:r>
      <w:r w:rsidRPr="00596327">
        <w:rPr>
          <w:rFonts w:ascii="Times New Roman" w:hAnsi="Times New Roman" w:cs="Times New Roman"/>
          <w:color w:val="000000"/>
          <w:sz w:val="28"/>
          <w:szCs w:val="28"/>
        </w:rPr>
        <w:t xml:space="preserve"> городах республиканского значения и</w:t>
      </w:r>
      <w:r w:rsidR="000D35C2" w:rsidRPr="00596327">
        <w:rPr>
          <w:rFonts w:ascii="Times New Roman" w:hAnsi="Times New Roman" w:cs="Times New Roman"/>
          <w:color w:val="000000"/>
          <w:sz w:val="28"/>
          <w:szCs w:val="28"/>
        </w:rPr>
        <w:t xml:space="preserve"> столице.</w:t>
      </w:r>
    </w:p>
    <w:p w14:paraId="3E57AE10" w14:textId="77777777" w:rsidR="00AC6998" w:rsidRPr="00596327" w:rsidRDefault="000D35C2" w:rsidP="001617CA">
      <w:pPr>
        <w:spacing w:after="0"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Коллегии адвокатов являются учредителями центральной организации - Республиканской коллегии адвокатов. Данные организации</w:t>
      </w:r>
      <w:r w:rsidR="00B00E92" w:rsidRPr="00596327">
        <w:rPr>
          <w:rFonts w:ascii="Times New Roman" w:hAnsi="Times New Roman" w:cs="Times New Roman"/>
          <w:color w:val="000000"/>
          <w:sz w:val="28"/>
          <w:szCs w:val="28"/>
        </w:rPr>
        <w:t xml:space="preserve"> </w:t>
      </w:r>
      <w:r w:rsidRPr="00596327">
        <w:rPr>
          <w:rFonts w:ascii="Times New Roman" w:hAnsi="Times New Roman" w:cs="Times New Roman"/>
          <w:color w:val="000000"/>
          <w:sz w:val="28"/>
          <w:szCs w:val="28"/>
        </w:rPr>
        <w:t>являются некоммерческими, независимыми, профессиональными, самоуправляемыми и самофинансируемыми.</w:t>
      </w:r>
      <w:r w:rsidR="007B5959" w:rsidRPr="00596327">
        <w:rPr>
          <w:rFonts w:ascii="Times New Roman" w:hAnsi="Times New Roman" w:cs="Times New Roman"/>
          <w:color w:val="000000"/>
          <w:sz w:val="28"/>
          <w:szCs w:val="28"/>
        </w:rPr>
        <w:t xml:space="preserve"> </w:t>
      </w:r>
    </w:p>
    <w:p w14:paraId="44BD7CD8" w14:textId="77777777" w:rsidR="00704F0D" w:rsidRPr="00596327" w:rsidRDefault="007B5959"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color w:val="000000"/>
          <w:sz w:val="28"/>
          <w:szCs w:val="28"/>
        </w:rPr>
        <w:t xml:space="preserve">Вместе с тем, казахстанская </w:t>
      </w:r>
      <w:r w:rsidRPr="00596327">
        <w:rPr>
          <w:rFonts w:ascii="Times New Roman" w:hAnsi="Times New Roman" w:cs="Times New Roman"/>
          <w:sz w:val="28"/>
          <w:szCs w:val="28"/>
        </w:rPr>
        <w:t xml:space="preserve">адвокатура, как и другие подобные институты во всем мире, является составной частью правовой системы государства, и ее деятельность регулируется законодательством. </w:t>
      </w:r>
      <w:r w:rsidR="002545C2" w:rsidRPr="00596327">
        <w:rPr>
          <w:rFonts w:ascii="Times New Roman" w:hAnsi="Times New Roman" w:cs="Times New Roman"/>
          <w:sz w:val="28"/>
          <w:szCs w:val="28"/>
        </w:rPr>
        <w:t>Адво</w:t>
      </w:r>
      <w:r w:rsidR="001721FD" w:rsidRPr="00596327">
        <w:rPr>
          <w:rFonts w:ascii="Times New Roman" w:hAnsi="Times New Roman" w:cs="Times New Roman"/>
          <w:sz w:val="28"/>
          <w:szCs w:val="28"/>
        </w:rPr>
        <w:t xml:space="preserve">каты </w:t>
      </w:r>
      <w:r w:rsidR="002545C2" w:rsidRPr="00596327">
        <w:rPr>
          <w:rFonts w:ascii="Times New Roman" w:hAnsi="Times New Roman" w:cs="Times New Roman"/>
          <w:sz w:val="28"/>
          <w:szCs w:val="28"/>
        </w:rPr>
        <w:t>смогут</w:t>
      </w:r>
      <w:r w:rsidR="001721FD" w:rsidRPr="00596327">
        <w:rPr>
          <w:rFonts w:ascii="Times New Roman" w:hAnsi="Times New Roman" w:cs="Times New Roman"/>
          <w:sz w:val="28"/>
          <w:szCs w:val="28"/>
        </w:rPr>
        <w:t xml:space="preserve"> качественно оказывать возложенную на них конституционно-</w:t>
      </w:r>
      <w:r w:rsidR="001721FD" w:rsidRPr="00596327">
        <w:rPr>
          <w:rFonts w:ascii="Times New Roman" w:hAnsi="Times New Roman" w:cs="Times New Roman"/>
          <w:sz w:val="28"/>
          <w:szCs w:val="28"/>
        </w:rPr>
        <w:lastRenderedPageBreak/>
        <w:t xml:space="preserve">правовую обязанность, </w:t>
      </w:r>
      <w:r w:rsidR="002545C2" w:rsidRPr="00596327">
        <w:rPr>
          <w:rFonts w:ascii="Times New Roman" w:hAnsi="Times New Roman" w:cs="Times New Roman"/>
          <w:sz w:val="28"/>
          <w:szCs w:val="28"/>
        </w:rPr>
        <w:t xml:space="preserve">в случае если </w:t>
      </w:r>
      <w:r w:rsidR="001721FD" w:rsidRPr="00596327">
        <w:rPr>
          <w:rFonts w:ascii="Times New Roman" w:hAnsi="Times New Roman" w:cs="Times New Roman"/>
          <w:sz w:val="28"/>
          <w:szCs w:val="28"/>
        </w:rPr>
        <w:t xml:space="preserve">государство </w:t>
      </w:r>
      <w:r w:rsidR="002545C2" w:rsidRPr="00596327">
        <w:rPr>
          <w:rFonts w:ascii="Times New Roman" w:hAnsi="Times New Roman" w:cs="Times New Roman"/>
          <w:sz w:val="28"/>
          <w:szCs w:val="28"/>
        </w:rPr>
        <w:t xml:space="preserve">обеспечит </w:t>
      </w:r>
      <w:r w:rsidR="001721FD" w:rsidRPr="00596327">
        <w:rPr>
          <w:rFonts w:ascii="Times New Roman" w:hAnsi="Times New Roman" w:cs="Times New Roman"/>
          <w:sz w:val="28"/>
          <w:szCs w:val="28"/>
        </w:rPr>
        <w:t xml:space="preserve">правовые условия для того, чтобы адвокатура стала сильной, независимой и престижной профессией. </w:t>
      </w:r>
    </w:p>
    <w:p w14:paraId="346B4CED" w14:textId="77777777" w:rsidR="00704F0D" w:rsidRPr="00596327" w:rsidRDefault="00704F0D" w:rsidP="001617CA">
      <w:pPr>
        <w:tabs>
          <w:tab w:val="left" w:pos="993"/>
        </w:tabs>
        <w:spacing w:after="0"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В настоящее время у адвокат</w:t>
      </w:r>
      <w:r w:rsidR="00CF1F2F" w:rsidRPr="00596327">
        <w:rPr>
          <w:rFonts w:ascii="Times New Roman" w:hAnsi="Times New Roman" w:cs="Times New Roman"/>
          <w:color w:val="000000"/>
          <w:sz w:val="28"/>
          <w:szCs w:val="28"/>
        </w:rPr>
        <w:t>уры имеется исторический шанс</w:t>
      </w:r>
      <w:r w:rsidRPr="00596327">
        <w:rPr>
          <w:rFonts w:ascii="Times New Roman" w:hAnsi="Times New Roman" w:cs="Times New Roman"/>
          <w:color w:val="000000"/>
          <w:sz w:val="28"/>
          <w:szCs w:val="28"/>
        </w:rPr>
        <w:t>, поскольку Глава государства дал программную установку на преобразования в деятельности адвокатов.</w:t>
      </w:r>
    </w:p>
    <w:p w14:paraId="1372ED80" w14:textId="77777777" w:rsidR="00704F0D" w:rsidRPr="00596327" w:rsidRDefault="00704F0D" w:rsidP="001617CA">
      <w:pPr>
        <w:spacing w:after="0" w:line="360" w:lineRule="auto"/>
        <w:ind w:firstLine="567"/>
        <w:jc w:val="both"/>
        <w:rPr>
          <w:rFonts w:ascii="Times New Roman" w:hAnsi="Times New Roman" w:cs="Times New Roman"/>
          <w:i/>
          <w:iCs/>
          <w:sz w:val="28"/>
          <w:szCs w:val="28"/>
        </w:rPr>
      </w:pPr>
      <w:r w:rsidRPr="00596327">
        <w:rPr>
          <w:rFonts w:ascii="Times New Roman" w:hAnsi="Times New Roman" w:cs="Times New Roman"/>
          <w:sz w:val="28"/>
          <w:szCs w:val="28"/>
        </w:rPr>
        <w:t xml:space="preserve">Президент Республики Казахстан выступая на V заседании Национального совета общественного доверия 25 февраля 2021 года заявил, что </w:t>
      </w:r>
      <w:r w:rsidRPr="00596327">
        <w:rPr>
          <w:rFonts w:ascii="Times New Roman" w:hAnsi="Times New Roman" w:cs="Times New Roman"/>
          <w:i/>
          <w:iCs/>
          <w:sz w:val="28"/>
          <w:szCs w:val="28"/>
        </w:rPr>
        <w:t>«Строительство правового государства невозможно без сильной и независимой адвокатуры. Эффективность госаппарата в значительной степени связана с созданием возможности для профессиональной защиты прав и интересов граждан и предприятий. От этого также зависит уровень предпринимательской и инвестиционной активности в стране. Поэтому роль адвокатов здесь сложно переоценить».</w:t>
      </w:r>
    </w:p>
    <w:p w14:paraId="3B0E1354" w14:textId="77777777" w:rsidR="00704F0D" w:rsidRPr="00596327" w:rsidRDefault="00704F0D" w:rsidP="001617CA">
      <w:pPr>
        <w:spacing w:after="0" w:line="360" w:lineRule="auto"/>
        <w:ind w:firstLine="567"/>
        <w:jc w:val="both"/>
        <w:rPr>
          <w:rFonts w:ascii="Times New Roman" w:hAnsi="Times New Roman" w:cs="Times New Roman"/>
          <w:i/>
          <w:iCs/>
          <w:sz w:val="28"/>
          <w:szCs w:val="28"/>
        </w:rPr>
      </w:pPr>
      <w:r w:rsidRPr="00596327">
        <w:rPr>
          <w:rFonts w:ascii="Times New Roman" w:hAnsi="Times New Roman" w:cs="Times New Roman"/>
          <w:sz w:val="28"/>
          <w:szCs w:val="28"/>
        </w:rPr>
        <w:t xml:space="preserve">В Послании народу Казахстана «Единство народа и системные реформы – прочная основа процветания страны» от 1 сентября 2021 года Президент страны подчеркнул следующее: </w:t>
      </w:r>
      <w:r w:rsidRPr="00596327">
        <w:rPr>
          <w:rFonts w:ascii="Times New Roman" w:hAnsi="Times New Roman" w:cs="Times New Roman"/>
          <w:i/>
          <w:iCs/>
          <w:sz w:val="28"/>
          <w:szCs w:val="28"/>
        </w:rPr>
        <w:t>«Защищая права граждан, нельзя забывать и о правах правозащитников, в том числе адвокатов. Следует обеспечить безопасность их деятельности, пресекать незаконные действия, препятствующие их работе».</w:t>
      </w:r>
    </w:p>
    <w:p w14:paraId="26085077" w14:textId="77777777" w:rsidR="00AC6998" w:rsidRPr="00596327" w:rsidRDefault="00704F0D" w:rsidP="001617CA">
      <w:pPr>
        <w:spacing w:after="0"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 xml:space="preserve">Настоящая </w:t>
      </w:r>
      <w:r w:rsidR="00802672" w:rsidRPr="00596327">
        <w:rPr>
          <w:rFonts w:ascii="Times New Roman" w:hAnsi="Times New Roman" w:cs="Times New Roman"/>
          <w:color w:val="000000"/>
          <w:sz w:val="28"/>
          <w:szCs w:val="28"/>
        </w:rPr>
        <w:t>Концепция</w:t>
      </w:r>
      <w:r w:rsidR="00E315BF" w:rsidRPr="00596327">
        <w:rPr>
          <w:rFonts w:ascii="Times New Roman" w:hAnsi="Times New Roman" w:cs="Times New Roman"/>
          <w:color w:val="000000"/>
          <w:sz w:val="28"/>
          <w:szCs w:val="28"/>
        </w:rPr>
        <w:t>,</w:t>
      </w:r>
      <w:r w:rsidRPr="00596327">
        <w:rPr>
          <w:rFonts w:ascii="Times New Roman" w:hAnsi="Times New Roman" w:cs="Times New Roman"/>
          <w:color w:val="000000"/>
          <w:sz w:val="28"/>
          <w:szCs w:val="28"/>
        </w:rPr>
        <w:t xml:space="preserve"> </w:t>
      </w:r>
      <w:r w:rsidR="00E315BF" w:rsidRPr="00596327">
        <w:rPr>
          <w:rFonts w:ascii="Times New Roman" w:hAnsi="Times New Roman" w:cs="Times New Roman"/>
          <w:sz w:val="28"/>
          <w:szCs w:val="28"/>
        </w:rPr>
        <w:t>основанная на передовом мировом опыте с учетом имеющихся проблем казахстанских адвокатов,</w:t>
      </w:r>
      <w:r w:rsidR="00E315BF" w:rsidRPr="00596327">
        <w:rPr>
          <w:rFonts w:ascii="Times New Roman" w:hAnsi="Times New Roman" w:cs="Times New Roman"/>
          <w:color w:val="000000"/>
          <w:sz w:val="28"/>
          <w:szCs w:val="28"/>
        </w:rPr>
        <w:t xml:space="preserve"> </w:t>
      </w:r>
      <w:r w:rsidR="00856E9A" w:rsidRPr="00596327">
        <w:rPr>
          <w:rFonts w:ascii="Times New Roman" w:hAnsi="Times New Roman" w:cs="Times New Roman"/>
          <w:color w:val="000000"/>
          <w:sz w:val="28"/>
          <w:szCs w:val="28"/>
        </w:rPr>
        <w:t xml:space="preserve">разработана и </w:t>
      </w:r>
      <w:r w:rsidRPr="00596327">
        <w:rPr>
          <w:rFonts w:ascii="Times New Roman" w:hAnsi="Times New Roman" w:cs="Times New Roman"/>
          <w:color w:val="000000"/>
          <w:sz w:val="28"/>
          <w:szCs w:val="28"/>
        </w:rPr>
        <w:t>принята в развитие вышеуказанных программных установок Главы государства</w:t>
      </w:r>
      <w:r w:rsidR="00EF1D72" w:rsidRPr="00596327">
        <w:rPr>
          <w:rFonts w:ascii="Times New Roman" w:hAnsi="Times New Roman" w:cs="Times New Roman"/>
          <w:color w:val="000000"/>
          <w:sz w:val="28"/>
          <w:szCs w:val="28"/>
        </w:rPr>
        <w:t xml:space="preserve">. </w:t>
      </w:r>
    </w:p>
    <w:p w14:paraId="28039BA1" w14:textId="77777777" w:rsidR="00E315BF" w:rsidRPr="00596327" w:rsidRDefault="00CD37B2"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color w:val="000000"/>
          <w:sz w:val="28"/>
          <w:szCs w:val="28"/>
        </w:rPr>
        <w:t xml:space="preserve">В числе проблем, требующих решения, </w:t>
      </w:r>
      <w:r w:rsidR="00856E9A" w:rsidRPr="00596327">
        <w:rPr>
          <w:rFonts w:ascii="Times New Roman" w:hAnsi="Times New Roman" w:cs="Times New Roman"/>
          <w:color w:val="000000"/>
          <w:sz w:val="28"/>
          <w:szCs w:val="28"/>
        </w:rPr>
        <w:t xml:space="preserve">в данной </w:t>
      </w:r>
      <w:r w:rsidR="00802672" w:rsidRPr="00596327">
        <w:rPr>
          <w:rFonts w:ascii="Times New Roman" w:hAnsi="Times New Roman" w:cs="Times New Roman"/>
          <w:color w:val="000000"/>
          <w:sz w:val="28"/>
          <w:szCs w:val="28"/>
        </w:rPr>
        <w:t>Концепции</w:t>
      </w:r>
      <w:r w:rsidR="00856E9A" w:rsidRPr="00596327">
        <w:rPr>
          <w:rFonts w:ascii="Times New Roman" w:hAnsi="Times New Roman" w:cs="Times New Roman"/>
          <w:color w:val="000000"/>
          <w:sz w:val="28"/>
          <w:szCs w:val="28"/>
        </w:rPr>
        <w:t xml:space="preserve"> </w:t>
      </w:r>
      <w:r w:rsidR="00172333" w:rsidRPr="00596327">
        <w:rPr>
          <w:rFonts w:ascii="Times New Roman" w:hAnsi="Times New Roman" w:cs="Times New Roman"/>
          <w:color w:val="000000"/>
          <w:sz w:val="28"/>
          <w:szCs w:val="28"/>
        </w:rPr>
        <w:t xml:space="preserve">в том числе </w:t>
      </w:r>
      <w:r w:rsidR="00856E9A" w:rsidRPr="00596327">
        <w:rPr>
          <w:rFonts w:ascii="Times New Roman" w:hAnsi="Times New Roman" w:cs="Times New Roman"/>
          <w:color w:val="000000"/>
          <w:sz w:val="28"/>
          <w:szCs w:val="28"/>
        </w:rPr>
        <w:t xml:space="preserve">выделены </w:t>
      </w:r>
      <w:r w:rsidR="005E2964" w:rsidRPr="00596327">
        <w:rPr>
          <w:rFonts w:ascii="Times New Roman" w:hAnsi="Times New Roman" w:cs="Times New Roman"/>
          <w:color w:val="000000"/>
          <w:sz w:val="28"/>
          <w:szCs w:val="28"/>
        </w:rPr>
        <w:t>следующие:</w:t>
      </w:r>
      <w:r w:rsidR="00696797" w:rsidRPr="00596327">
        <w:rPr>
          <w:rFonts w:ascii="Times New Roman" w:hAnsi="Times New Roman" w:cs="Times New Roman"/>
          <w:color w:val="000000"/>
          <w:sz w:val="28"/>
          <w:szCs w:val="28"/>
        </w:rPr>
        <w:t xml:space="preserve"> </w:t>
      </w:r>
    </w:p>
    <w:p w14:paraId="2D764462" w14:textId="77777777" w:rsidR="0087225A" w:rsidRPr="00596327" w:rsidRDefault="00E15CB5" w:rsidP="006642D6">
      <w:pPr>
        <w:pStyle w:val="a7"/>
        <w:numPr>
          <w:ilvl w:val="0"/>
          <w:numId w:val="7"/>
        </w:numPr>
        <w:tabs>
          <w:tab w:val="left" w:pos="993"/>
        </w:tabs>
        <w:spacing w:after="0" w:line="360" w:lineRule="auto"/>
        <w:ind w:left="0"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о</w:t>
      </w:r>
      <w:r w:rsidR="0087225A" w:rsidRPr="00596327">
        <w:rPr>
          <w:rFonts w:ascii="Times New Roman" w:hAnsi="Times New Roman" w:cs="Times New Roman"/>
          <w:color w:val="000000"/>
          <w:sz w:val="28"/>
          <w:szCs w:val="28"/>
        </w:rPr>
        <w:t>беспечение реальной состязательности и равноправия адвоката и прокурора в судебном процессе;</w:t>
      </w:r>
    </w:p>
    <w:p w14:paraId="2D2A35B9" w14:textId="77777777" w:rsidR="0087225A" w:rsidRPr="00596327" w:rsidRDefault="00E15CB5" w:rsidP="006642D6">
      <w:pPr>
        <w:pStyle w:val="a7"/>
        <w:numPr>
          <w:ilvl w:val="0"/>
          <w:numId w:val="7"/>
        </w:numPr>
        <w:tabs>
          <w:tab w:val="left" w:pos="993"/>
        </w:tabs>
        <w:spacing w:after="0" w:line="360" w:lineRule="auto"/>
        <w:ind w:left="0"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у</w:t>
      </w:r>
      <w:r w:rsidR="000A1B59" w:rsidRPr="00596327">
        <w:rPr>
          <w:rFonts w:ascii="Times New Roman" w:hAnsi="Times New Roman" w:cs="Times New Roman"/>
          <w:color w:val="000000"/>
          <w:sz w:val="28"/>
          <w:szCs w:val="28"/>
        </w:rPr>
        <w:t>крепл</w:t>
      </w:r>
      <w:r w:rsidR="001721FD" w:rsidRPr="00596327">
        <w:rPr>
          <w:rFonts w:ascii="Times New Roman" w:hAnsi="Times New Roman" w:cs="Times New Roman"/>
          <w:color w:val="000000"/>
          <w:sz w:val="28"/>
          <w:szCs w:val="28"/>
        </w:rPr>
        <w:t xml:space="preserve">ение </w:t>
      </w:r>
      <w:r w:rsidR="00696797" w:rsidRPr="00596327">
        <w:rPr>
          <w:rFonts w:ascii="Times New Roman" w:hAnsi="Times New Roman" w:cs="Times New Roman"/>
          <w:color w:val="000000"/>
          <w:sz w:val="28"/>
          <w:szCs w:val="28"/>
        </w:rPr>
        <w:t>процессуального и институционального статуса</w:t>
      </w:r>
      <w:r w:rsidR="001721FD" w:rsidRPr="00596327">
        <w:rPr>
          <w:rFonts w:ascii="Times New Roman" w:hAnsi="Times New Roman" w:cs="Times New Roman"/>
          <w:color w:val="000000"/>
          <w:sz w:val="28"/>
          <w:szCs w:val="28"/>
        </w:rPr>
        <w:t xml:space="preserve"> адвокатов, включая </w:t>
      </w:r>
      <w:r w:rsidR="0087225A" w:rsidRPr="00596327">
        <w:rPr>
          <w:rFonts w:ascii="Times New Roman" w:hAnsi="Times New Roman" w:cs="Times New Roman"/>
          <w:color w:val="000000"/>
          <w:sz w:val="28"/>
          <w:szCs w:val="28"/>
        </w:rPr>
        <w:t>предоставление реальных</w:t>
      </w:r>
      <w:r w:rsidR="001721FD" w:rsidRPr="00596327">
        <w:rPr>
          <w:rFonts w:ascii="Times New Roman" w:hAnsi="Times New Roman" w:cs="Times New Roman"/>
          <w:color w:val="000000"/>
          <w:sz w:val="28"/>
          <w:szCs w:val="28"/>
        </w:rPr>
        <w:t xml:space="preserve"> прав</w:t>
      </w:r>
      <w:r w:rsidR="00696797" w:rsidRPr="00596327">
        <w:rPr>
          <w:rFonts w:ascii="Times New Roman" w:hAnsi="Times New Roman" w:cs="Times New Roman"/>
          <w:color w:val="000000"/>
          <w:sz w:val="28"/>
          <w:szCs w:val="28"/>
        </w:rPr>
        <w:t xml:space="preserve"> по сбору доказательств, </w:t>
      </w:r>
      <w:r w:rsidR="00696797" w:rsidRPr="00596327">
        <w:rPr>
          <w:rFonts w:ascii="Times New Roman" w:hAnsi="Times New Roman" w:cs="Times New Roman"/>
          <w:color w:val="000000"/>
          <w:sz w:val="28"/>
          <w:szCs w:val="28"/>
        </w:rPr>
        <w:lastRenderedPageBreak/>
        <w:t>доступ</w:t>
      </w:r>
      <w:r w:rsidR="001721FD" w:rsidRPr="00596327">
        <w:rPr>
          <w:rFonts w:ascii="Times New Roman" w:hAnsi="Times New Roman" w:cs="Times New Roman"/>
          <w:color w:val="000000"/>
          <w:sz w:val="28"/>
          <w:szCs w:val="28"/>
        </w:rPr>
        <w:t>у</w:t>
      </w:r>
      <w:r w:rsidR="00696797" w:rsidRPr="00596327">
        <w:rPr>
          <w:rFonts w:ascii="Times New Roman" w:hAnsi="Times New Roman" w:cs="Times New Roman"/>
          <w:color w:val="000000"/>
          <w:sz w:val="28"/>
          <w:szCs w:val="28"/>
        </w:rPr>
        <w:t xml:space="preserve"> к информации, относящейся к различным видам охраняемых за</w:t>
      </w:r>
      <w:r w:rsidR="00A12798" w:rsidRPr="00596327">
        <w:rPr>
          <w:rFonts w:ascii="Times New Roman" w:hAnsi="Times New Roman" w:cs="Times New Roman"/>
          <w:color w:val="000000"/>
          <w:sz w:val="28"/>
          <w:szCs w:val="28"/>
        </w:rPr>
        <w:t>коном тайн</w:t>
      </w:r>
      <w:r w:rsidR="00856E9A" w:rsidRPr="00596327">
        <w:rPr>
          <w:rFonts w:ascii="Times New Roman" w:hAnsi="Times New Roman" w:cs="Times New Roman"/>
          <w:color w:val="000000"/>
          <w:sz w:val="28"/>
          <w:szCs w:val="28"/>
        </w:rPr>
        <w:t>;</w:t>
      </w:r>
    </w:p>
    <w:p w14:paraId="475BD70B" w14:textId="77777777" w:rsidR="0087225A" w:rsidRPr="00596327" w:rsidRDefault="0087225A" w:rsidP="006642D6">
      <w:pPr>
        <w:pStyle w:val="a7"/>
        <w:numPr>
          <w:ilvl w:val="0"/>
          <w:numId w:val="7"/>
        </w:numPr>
        <w:tabs>
          <w:tab w:val="left" w:pos="993"/>
        </w:tabs>
        <w:spacing w:after="0" w:line="360" w:lineRule="auto"/>
        <w:ind w:left="0"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 xml:space="preserve">установление </w:t>
      </w:r>
      <w:r w:rsidR="00696797" w:rsidRPr="00596327">
        <w:rPr>
          <w:rFonts w:ascii="Times New Roman" w:hAnsi="Times New Roman" w:cs="Times New Roman"/>
          <w:color w:val="000000"/>
          <w:sz w:val="28"/>
          <w:szCs w:val="28"/>
        </w:rPr>
        <w:t xml:space="preserve">должной оплаты труда адвокатов, участвующих в </w:t>
      </w:r>
      <w:r w:rsidRPr="00596327">
        <w:rPr>
          <w:rFonts w:ascii="Times New Roman" w:hAnsi="Times New Roman" w:cs="Times New Roman"/>
          <w:color w:val="000000"/>
          <w:sz w:val="28"/>
          <w:szCs w:val="28"/>
        </w:rPr>
        <w:t xml:space="preserve">программе по предоставлению </w:t>
      </w:r>
      <w:r w:rsidR="00696797" w:rsidRPr="00596327">
        <w:rPr>
          <w:rFonts w:ascii="Times New Roman" w:hAnsi="Times New Roman" w:cs="Times New Roman"/>
          <w:color w:val="000000"/>
          <w:sz w:val="28"/>
          <w:szCs w:val="28"/>
        </w:rPr>
        <w:t>гарантированной государством юридической помощи</w:t>
      </w:r>
      <w:r w:rsidRPr="00596327">
        <w:rPr>
          <w:rFonts w:ascii="Times New Roman" w:hAnsi="Times New Roman" w:cs="Times New Roman"/>
          <w:color w:val="000000"/>
          <w:sz w:val="28"/>
          <w:szCs w:val="28"/>
        </w:rPr>
        <w:t>;</w:t>
      </w:r>
    </w:p>
    <w:p w14:paraId="29559CDC" w14:textId="77777777" w:rsidR="0087225A" w:rsidRPr="00596327" w:rsidRDefault="0087225A" w:rsidP="006642D6">
      <w:pPr>
        <w:pStyle w:val="a7"/>
        <w:numPr>
          <w:ilvl w:val="0"/>
          <w:numId w:val="7"/>
        </w:numPr>
        <w:tabs>
          <w:tab w:val="left" w:pos="993"/>
        </w:tabs>
        <w:spacing w:after="0" w:line="360" w:lineRule="auto"/>
        <w:ind w:left="0"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 xml:space="preserve">улучшение </w:t>
      </w:r>
      <w:r w:rsidR="00696797" w:rsidRPr="00596327">
        <w:rPr>
          <w:rFonts w:ascii="Times New Roman" w:hAnsi="Times New Roman" w:cs="Times New Roman"/>
          <w:color w:val="000000"/>
          <w:sz w:val="28"/>
          <w:szCs w:val="28"/>
        </w:rPr>
        <w:t>регламентации и введени</w:t>
      </w:r>
      <w:r w:rsidRPr="00596327">
        <w:rPr>
          <w:rFonts w:ascii="Times New Roman" w:hAnsi="Times New Roman" w:cs="Times New Roman"/>
          <w:color w:val="000000"/>
          <w:sz w:val="28"/>
          <w:szCs w:val="28"/>
        </w:rPr>
        <w:t>е</w:t>
      </w:r>
      <w:r w:rsidR="00696797" w:rsidRPr="00596327">
        <w:rPr>
          <w:rFonts w:ascii="Times New Roman" w:hAnsi="Times New Roman" w:cs="Times New Roman"/>
          <w:color w:val="000000"/>
          <w:sz w:val="28"/>
          <w:szCs w:val="28"/>
        </w:rPr>
        <w:t xml:space="preserve"> новых форм адвокатской деятельности</w:t>
      </w:r>
      <w:r w:rsidRPr="00596327">
        <w:rPr>
          <w:rFonts w:ascii="Times New Roman" w:hAnsi="Times New Roman" w:cs="Times New Roman"/>
          <w:color w:val="000000"/>
          <w:sz w:val="28"/>
          <w:szCs w:val="28"/>
        </w:rPr>
        <w:t>;</w:t>
      </w:r>
    </w:p>
    <w:p w14:paraId="546F71EC" w14:textId="77777777" w:rsidR="0087225A" w:rsidRPr="00596327" w:rsidRDefault="00A73883" w:rsidP="006642D6">
      <w:pPr>
        <w:pStyle w:val="a7"/>
        <w:numPr>
          <w:ilvl w:val="0"/>
          <w:numId w:val="7"/>
        </w:numPr>
        <w:tabs>
          <w:tab w:val="left" w:pos="993"/>
        </w:tabs>
        <w:spacing w:after="0" w:line="360" w:lineRule="auto"/>
        <w:ind w:left="0"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предоставление реальных</w:t>
      </w:r>
      <w:r w:rsidR="0087225A" w:rsidRPr="00596327">
        <w:rPr>
          <w:rFonts w:ascii="Times New Roman" w:hAnsi="Times New Roman" w:cs="Times New Roman"/>
          <w:color w:val="000000"/>
          <w:sz w:val="28"/>
          <w:szCs w:val="28"/>
        </w:rPr>
        <w:t xml:space="preserve"> гарантий адвокатской деятельности, включая вопросы </w:t>
      </w:r>
      <w:r w:rsidR="00696797" w:rsidRPr="00596327">
        <w:rPr>
          <w:rFonts w:ascii="Times New Roman" w:hAnsi="Times New Roman" w:cs="Times New Roman"/>
          <w:color w:val="000000"/>
          <w:sz w:val="28"/>
          <w:szCs w:val="28"/>
        </w:rPr>
        <w:t>защищенности и безопасности</w:t>
      </w:r>
      <w:r w:rsidR="0087225A" w:rsidRPr="00596327">
        <w:rPr>
          <w:rFonts w:ascii="Times New Roman" w:hAnsi="Times New Roman" w:cs="Times New Roman"/>
          <w:color w:val="000000"/>
          <w:sz w:val="28"/>
          <w:szCs w:val="28"/>
        </w:rPr>
        <w:t xml:space="preserve"> адвокатов</w:t>
      </w:r>
      <w:r w:rsidRPr="00596327">
        <w:rPr>
          <w:rFonts w:ascii="Times New Roman" w:hAnsi="Times New Roman" w:cs="Times New Roman"/>
          <w:color w:val="000000"/>
          <w:sz w:val="28"/>
          <w:szCs w:val="28"/>
        </w:rPr>
        <w:t>, незыблемости соблюдения адвокатской тайны</w:t>
      </w:r>
      <w:r w:rsidR="00E315BF" w:rsidRPr="00596327">
        <w:rPr>
          <w:rFonts w:ascii="Times New Roman" w:hAnsi="Times New Roman" w:cs="Times New Roman"/>
          <w:color w:val="000000"/>
          <w:sz w:val="28"/>
          <w:szCs w:val="28"/>
        </w:rPr>
        <w:t>;</w:t>
      </w:r>
      <w:r w:rsidR="00696797" w:rsidRPr="00596327">
        <w:rPr>
          <w:rFonts w:ascii="Times New Roman" w:hAnsi="Times New Roman" w:cs="Times New Roman"/>
          <w:color w:val="000000"/>
          <w:sz w:val="28"/>
          <w:szCs w:val="28"/>
        </w:rPr>
        <w:t xml:space="preserve"> </w:t>
      </w:r>
    </w:p>
    <w:p w14:paraId="527247F2" w14:textId="77777777" w:rsidR="00E315BF" w:rsidRPr="00596327" w:rsidRDefault="00A73883" w:rsidP="006642D6">
      <w:pPr>
        <w:pStyle w:val="a7"/>
        <w:numPr>
          <w:ilvl w:val="0"/>
          <w:numId w:val="7"/>
        </w:numPr>
        <w:tabs>
          <w:tab w:val="left" w:pos="993"/>
        </w:tabs>
        <w:spacing w:after="0" w:line="360" w:lineRule="auto"/>
        <w:ind w:left="0"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 xml:space="preserve">решение </w:t>
      </w:r>
      <w:r w:rsidR="00696797" w:rsidRPr="00596327">
        <w:rPr>
          <w:rFonts w:ascii="Times New Roman" w:hAnsi="Times New Roman" w:cs="Times New Roman"/>
          <w:color w:val="000000"/>
          <w:sz w:val="28"/>
          <w:szCs w:val="28"/>
        </w:rPr>
        <w:t>социальны</w:t>
      </w:r>
      <w:r w:rsidRPr="00596327">
        <w:rPr>
          <w:rFonts w:ascii="Times New Roman" w:hAnsi="Times New Roman" w:cs="Times New Roman"/>
          <w:color w:val="000000"/>
          <w:sz w:val="28"/>
          <w:szCs w:val="28"/>
        </w:rPr>
        <w:t>х</w:t>
      </w:r>
      <w:r w:rsidR="00696797" w:rsidRPr="00596327">
        <w:rPr>
          <w:rFonts w:ascii="Times New Roman" w:hAnsi="Times New Roman" w:cs="Times New Roman"/>
          <w:color w:val="000000"/>
          <w:sz w:val="28"/>
          <w:szCs w:val="28"/>
        </w:rPr>
        <w:t xml:space="preserve"> и налоговы</w:t>
      </w:r>
      <w:r w:rsidRPr="00596327">
        <w:rPr>
          <w:rFonts w:ascii="Times New Roman" w:hAnsi="Times New Roman" w:cs="Times New Roman"/>
          <w:color w:val="000000"/>
          <w:sz w:val="28"/>
          <w:szCs w:val="28"/>
        </w:rPr>
        <w:t>х</w:t>
      </w:r>
      <w:r w:rsidR="00696797" w:rsidRPr="00596327">
        <w:rPr>
          <w:rFonts w:ascii="Times New Roman" w:hAnsi="Times New Roman" w:cs="Times New Roman"/>
          <w:color w:val="000000"/>
          <w:sz w:val="28"/>
          <w:szCs w:val="28"/>
        </w:rPr>
        <w:t xml:space="preserve"> проблем адвокатов</w:t>
      </w:r>
      <w:r w:rsidR="00E315BF" w:rsidRPr="00596327">
        <w:rPr>
          <w:rFonts w:ascii="Times New Roman" w:hAnsi="Times New Roman" w:cs="Times New Roman"/>
          <w:color w:val="000000"/>
          <w:sz w:val="28"/>
          <w:szCs w:val="28"/>
        </w:rPr>
        <w:t>;</w:t>
      </w:r>
      <w:r w:rsidR="00696797" w:rsidRPr="00596327">
        <w:rPr>
          <w:rFonts w:ascii="Times New Roman" w:hAnsi="Times New Roman" w:cs="Times New Roman"/>
          <w:color w:val="000000"/>
          <w:sz w:val="28"/>
          <w:szCs w:val="28"/>
        </w:rPr>
        <w:t xml:space="preserve"> </w:t>
      </w:r>
    </w:p>
    <w:p w14:paraId="242FAC06" w14:textId="7F581A55" w:rsidR="00957300" w:rsidRPr="00596327" w:rsidRDefault="00E315BF" w:rsidP="00957300">
      <w:pPr>
        <w:pStyle w:val="a7"/>
        <w:numPr>
          <w:ilvl w:val="0"/>
          <w:numId w:val="7"/>
        </w:numPr>
        <w:tabs>
          <w:tab w:val="left" w:pos="993"/>
        </w:tabs>
        <w:spacing w:after="0" w:line="360" w:lineRule="auto"/>
        <w:ind w:left="0"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 xml:space="preserve">повышение </w:t>
      </w:r>
      <w:r w:rsidR="00696797" w:rsidRPr="00596327">
        <w:rPr>
          <w:rFonts w:ascii="Times New Roman" w:hAnsi="Times New Roman" w:cs="Times New Roman"/>
          <w:color w:val="000000"/>
          <w:sz w:val="28"/>
          <w:szCs w:val="28"/>
        </w:rPr>
        <w:t>престижа профессии</w:t>
      </w:r>
      <w:r w:rsidR="00957300" w:rsidRPr="00596327">
        <w:rPr>
          <w:rFonts w:ascii="Times New Roman" w:hAnsi="Times New Roman" w:cs="Times New Roman"/>
          <w:color w:val="000000"/>
          <w:sz w:val="28"/>
          <w:szCs w:val="28"/>
        </w:rPr>
        <w:t xml:space="preserve">, </w:t>
      </w:r>
      <w:r w:rsidR="00957300" w:rsidRPr="004A1320">
        <w:rPr>
          <w:rFonts w:ascii="Times New Roman" w:hAnsi="Times New Roman" w:cs="Times New Roman"/>
          <w:color w:val="000000" w:themeColor="text1"/>
          <w:sz w:val="28"/>
          <w:szCs w:val="28"/>
        </w:rPr>
        <w:t>профессиональной этики</w:t>
      </w:r>
      <w:r w:rsidR="00696797" w:rsidRPr="004A1320">
        <w:rPr>
          <w:rFonts w:ascii="Times New Roman" w:hAnsi="Times New Roman" w:cs="Times New Roman"/>
          <w:color w:val="000000" w:themeColor="text1"/>
          <w:sz w:val="28"/>
          <w:szCs w:val="28"/>
        </w:rPr>
        <w:t xml:space="preserve"> </w:t>
      </w:r>
      <w:r w:rsidR="00A12798" w:rsidRPr="00596327">
        <w:rPr>
          <w:rFonts w:ascii="Times New Roman" w:hAnsi="Times New Roman" w:cs="Times New Roman"/>
          <w:color w:val="000000"/>
          <w:sz w:val="28"/>
          <w:szCs w:val="28"/>
        </w:rPr>
        <w:t>и</w:t>
      </w:r>
      <w:r w:rsidR="00696797" w:rsidRPr="00596327">
        <w:rPr>
          <w:rFonts w:ascii="Times New Roman" w:hAnsi="Times New Roman" w:cs="Times New Roman"/>
          <w:color w:val="000000"/>
          <w:sz w:val="28"/>
          <w:szCs w:val="28"/>
        </w:rPr>
        <w:t xml:space="preserve"> эффективности работы организаций и органов самоуправления</w:t>
      </w:r>
      <w:r w:rsidRPr="00596327">
        <w:rPr>
          <w:rFonts w:ascii="Times New Roman" w:hAnsi="Times New Roman" w:cs="Times New Roman"/>
          <w:color w:val="000000"/>
          <w:sz w:val="28"/>
          <w:szCs w:val="28"/>
        </w:rPr>
        <w:t xml:space="preserve"> адвокатуры</w:t>
      </w:r>
      <w:r w:rsidR="00696797" w:rsidRPr="00596327">
        <w:rPr>
          <w:rFonts w:ascii="Times New Roman" w:hAnsi="Times New Roman" w:cs="Times New Roman"/>
          <w:color w:val="000000"/>
          <w:sz w:val="28"/>
          <w:szCs w:val="28"/>
        </w:rPr>
        <w:t>.</w:t>
      </w:r>
    </w:p>
    <w:p w14:paraId="593A885F" w14:textId="77777777" w:rsidR="00AC6998" w:rsidRPr="00596327" w:rsidRDefault="00AC6998" w:rsidP="001617CA">
      <w:pPr>
        <w:spacing w:after="0" w:line="360" w:lineRule="auto"/>
        <w:ind w:firstLine="567"/>
        <w:jc w:val="center"/>
        <w:rPr>
          <w:rFonts w:ascii="Times New Roman" w:hAnsi="Times New Roman" w:cs="Times New Roman"/>
          <w:b/>
          <w:sz w:val="28"/>
          <w:szCs w:val="28"/>
        </w:rPr>
      </w:pPr>
    </w:p>
    <w:p w14:paraId="358E8399" w14:textId="77777777" w:rsidR="00993DBA" w:rsidRPr="00596327" w:rsidRDefault="00E810AB"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Раздел</w:t>
      </w:r>
      <w:r w:rsidR="00993DBA" w:rsidRPr="00596327">
        <w:rPr>
          <w:rFonts w:ascii="Times New Roman" w:hAnsi="Times New Roman" w:cs="Times New Roman"/>
          <w:b/>
          <w:sz w:val="28"/>
          <w:szCs w:val="28"/>
        </w:rPr>
        <w:t xml:space="preserve"> </w:t>
      </w:r>
      <w:r w:rsidR="00F3642F" w:rsidRPr="00596327">
        <w:rPr>
          <w:rFonts w:ascii="Times New Roman" w:hAnsi="Times New Roman" w:cs="Times New Roman"/>
          <w:b/>
          <w:sz w:val="28"/>
          <w:szCs w:val="28"/>
        </w:rPr>
        <w:t>1</w:t>
      </w:r>
      <w:r w:rsidR="00993DBA" w:rsidRPr="00596327">
        <w:rPr>
          <w:rFonts w:ascii="Times New Roman" w:hAnsi="Times New Roman" w:cs="Times New Roman"/>
          <w:b/>
          <w:sz w:val="28"/>
          <w:szCs w:val="28"/>
        </w:rPr>
        <w:t>. Сильная адвокатура</w:t>
      </w:r>
    </w:p>
    <w:p w14:paraId="375B4B51" w14:textId="77777777" w:rsidR="002545C2" w:rsidRPr="00596327" w:rsidRDefault="002545C2" w:rsidP="001617CA">
      <w:pPr>
        <w:spacing w:after="0" w:line="360" w:lineRule="auto"/>
        <w:ind w:firstLine="567"/>
        <w:jc w:val="center"/>
        <w:rPr>
          <w:rFonts w:ascii="Times New Roman" w:hAnsi="Times New Roman" w:cs="Times New Roman"/>
          <w:b/>
          <w:sz w:val="28"/>
          <w:szCs w:val="28"/>
        </w:rPr>
      </w:pPr>
    </w:p>
    <w:p w14:paraId="446527E2" w14:textId="77777777" w:rsidR="00AC6998" w:rsidRPr="00596327" w:rsidRDefault="00473771" w:rsidP="001617CA">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Для продвижения интересов и защиты прав адвокатов в органах законодательной, исполнительной и судебной власти адвокатура нуждается в укреплении сво</w:t>
      </w:r>
      <w:r w:rsidR="00A778C4" w:rsidRPr="00596327">
        <w:rPr>
          <w:rFonts w:ascii="Times New Roman" w:hAnsi="Times New Roman" w:cs="Times New Roman"/>
          <w:sz w:val="28"/>
          <w:szCs w:val="28"/>
        </w:rPr>
        <w:t>их</w:t>
      </w:r>
      <w:r w:rsidRPr="00596327">
        <w:rPr>
          <w:rFonts w:ascii="Times New Roman" w:hAnsi="Times New Roman" w:cs="Times New Roman"/>
          <w:sz w:val="28"/>
          <w:szCs w:val="28"/>
        </w:rPr>
        <w:t xml:space="preserve"> </w:t>
      </w:r>
      <w:r w:rsidR="00A778C4" w:rsidRPr="00596327">
        <w:rPr>
          <w:rFonts w:ascii="Times New Roman" w:hAnsi="Times New Roman" w:cs="Times New Roman"/>
          <w:sz w:val="28"/>
          <w:szCs w:val="28"/>
        </w:rPr>
        <w:t>организаций</w:t>
      </w:r>
      <w:r w:rsidR="009C5CC3" w:rsidRPr="00596327">
        <w:rPr>
          <w:rFonts w:ascii="Times New Roman" w:hAnsi="Times New Roman" w:cs="Times New Roman"/>
          <w:sz w:val="28"/>
          <w:szCs w:val="28"/>
        </w:rPr>
        <w:t xml:space="preserve"> и</w:t>
      </w:r>
      <w:r w:rsidRPr="00596327">
        <w:rPr>
          <w:rFonts w:ascii="Times New Roman" w:hAnsi="Times New Roman" w:cs="Times New Roman"/>
          <w:sz w:val="28"/>
          <w:szCs w:val="28"/>
        </w:rPr>
        <w:t xml:space="preserve"> повышении эффективности</w:t>
      </w:r>
      <w:r w:rsidR="009C5CC3" w:rsidRPr="00596327">
        <w:rPr>
          <w:rFonts w:ascii="Times New Roman" w:hAnsi="Times New Roman" w:cs="Times New Roman"/>
          <w:sz w:val="28"/>
          <w:szCs w:val="28"/>
        </w:rPr>
        <w:t xml:space="preserve"> органов самоуправления</w:t>
      </w:r>
      <w:r w:rsidR="00125526" w:rsidRPr="00596327">
        <w:rPr>
          <w:rFonts w:ascii="Times New Roman" w:hAnsi="Times New Roman" w:cs="Times New Roman"/>
          <w:sz w:val="28"/>
          <w:szCs w:val="28"/>
        </w:rPr>
        <w:t xml:space="preserve">. </w:t>
      </w:r>
    </w:p>
    <w:p w14:paraId="77B7F18C" w14:textId="77777777" w:rsidR="00176E41" w:rsidRPr="00596327" w:rsidRDefault="00993DBA" w:rsidP="001617CA">
      <w:pPr>
        <w:tabs>
          <w:tab w:val="left" w:pos="851"/>
        </w:tabs>
        <w:spacing w:after="0" w:line="360" w:lineRule="auto"/>
        <w:ind w:firstLine="567"/>
        <w:jc w:val="both"/>
        <w:rPr>
          <w:rFonts w:ascii="Times New Roman" w:eastAsia=".SFNSText-Regular" w:hAnsi="Times New Roman" w:cs="Times New Roman"/>
          <w:color w:val="050505"/>
          <w:sz w:val="28"/>
          <w:szCs w:val="28"/>
        </w:rPr>
      </w:pPr>
      <w:r w:rsidRPr="00596327">
        <w:rPr>
          <w:rFonts w:ascii="Times New Roman" w:hAnsi="Times New Roman" w:cs="Times New Roman"/>
          <w:sz w:val="28"/>
          <w:szCs w:val="28"/>
        </w:rPr>
        <w:t>Сильная адвокат</w:t>
      </w:r>
      <w:r w:rsidR="00A778C4" w:rsidRPr="00596327">
        <w:rPr>
          <w:rFonts w:ascii="Times New Roman" w:hAnsi="Times New Roman" w:cs="Times New Roman"/>
          <w:sz w:val="28"/>
          <w:szCs w:val="28"/>
        </w:rPr>
        <w:t>ура</w:t>
      </w:r>
      <w:r w:rsidRPr="00596327">
        <w:rPr>
          <w:rFonts w:ascii="Times New Roman" w:hAnsi="Times New Roman" w:cs="Times New Roman"/>
          <w:sz w:val="28"/>
          <w:szCs w:val="28"/>
        </w:rPr>
        <w:t xml:space="preserve"> – это в первую очередь </w:t>
      </w:r>
      <w:r w:rsidR="00B822C0" w:rsidRPr="00596327">
        <w:rPr>
          <w:rFonts w:ascii="Times New Roman" w:hAnsi="Times New Roman" w:cs="Times New Roman"/>
          <w:sz w:val="28"/>
          <w:szCs w:val="28"/>
        </w:rPr>
        <w:t>сильные организации</w:t>
      </w:r>
      <w:r w:rsidRPr="00596327">
        <w:rPr>
          <w:rFonts w:ascii="Times New Roman" w:hAnsi="Times New Roman" w:cs="Times New Roman"/>
          <w:sz w:val="28"/>
          <w:szCs w:val="28"/>
        </w:rPr>
        <w:t xml:space="preserve"> адвокатуры. </w:t>
      </w:r>
      <w:r w:rsidR="00F22F72" w:rsidRPr="00596327">
        <w:rPr>
          <w:rFonts w:ascii="Times New Roman" w:hAnsi="Times New Roman" w:cs="Times New Roman"/>
          <w:sz w:val="28"/>
          <w:szCs w:val="28"/>
        </w:rPr>
        <w:t xml:space="preserve">Учитывая тот факт, что решение основных проблем адвокатуры возможно при тесном сотрудничестве и взаимодействии с центральными государственными органами, </w:t>
      </w:r>
      <w:r w:rsidR="002E7173" w:rsidRPr="00596327">
        <w:rPr>
          <w:rFonts w:ascii="Times New Roman" w:hAnsi="Times New Roman" w:cs="Times New Roman"/>
          <w:sz w:val="28"/>
          <w:szCs w:val="28"/>
        </w:rPr>
        <w:t>наиболее</w:t>
      </w:r>
      <w:r w:rsidR="00A778C4" w:rsidRPr="00596327">
        <w:rPr>
          <w:rFonts w:ascii="Times New Roman" w:hAnsi="Times New Roman" w:cs="Times New Roman"/>
          <w:sz w:val="28"/>
          <w:szCs w:val="28"/>
        </w:rPr>
        <w:t xml:space="preserve"> важное</w:t>
      </w:r>
      <w:r w:rsidR="002E7173" w:rsidRPr="00596327">
        <w:rPr>
          <w:rFonts w:ascii="Times New Roman" w:hAnsi="Times New Roman" w:cs="Times New Roman"/>
          <w:sz w:val="28"/>
          <w:szCs w:val="28"/>
        </w:rPr>
        <w:t xml:space="preserve"> значение </w:t>
      </w:r>
      <w:r w:rsidR="00A778C4" w:rsidRPr="00596327">
        <w:rPr>
          <w:rFonts w:ascii="Times New Roman" w:hAnsi="Times New Roman" w:cs="Times New Roman"/>
          <w:sz w:val="28"/>
          <w:szCs w:val="28"/>
        </w:rPr>
        <w:t xml:space="preserve">имеет </w:t>
      </w:r>
      <w:r w:rsidR="00176E41" w:rsidRPr="00596327">
        <w:rPr>
          <w:rFonts w:ascii="Times New Roman" w:hAnsi="Times New Roman" w:cs="Times New Roman"/>
          <w:sz w:val="28"/>
          <w:szCs w:val="28"/>
        </w:rPr>
        <w:t>становление</w:t>
      </w:r>
      <w:r w:rsidR="002E7173" w:rsidRPr="00596327">
        <w:rPr>
          <w:rFonts w:ascii="Times New Roman" w:hAnsi="Times New Roman" w:cs="Times New Roman"/>
          <w:sz w:val="28"/>
          <w:szCs w:val="28"/>
        </w:rPr>
        <w:t xml:space="preserve"> </w:t>
      </w:r>
      <w:r w:rsidR="00B00E92" w:rsidRPr="00596327">
        <w:rPr>
          <w:rFonts w:ascii="Times New Roman" w:hAnsi="Times New Roman" w:cs="Times New Roman"/>
          <w:sz w:val="28"/>
          <w:szCs w:val="28"/>
        </w:rPr>
        <w:t>Республиканской коллегии адвокатов</w:t>
      </w:r>
      <w:r w:rsidR="002E7173" w:rsidRPr="00596327">
        <w:rPr>
          <w:rFonts w:ascii="Times New Roman" w:hAnsi="Times New Roman" w:cs="Times New Roman"/>
          <w:sz w:val="28"/>
          <w:szCs w:val="28"/>
        </w:rPr>
        <w:t xml:space="preserve"> </w:t>
      </w:r>
      <w:r w:rsidR="00176E41" w:rsidRPr="00596327">
        <w:rPr>
          <w:rFonts w:ascii="Times New Roman" w:hAnsi="Times New Roman" w:cs="Times New Roman"/>
          <w:sz w:val="28"/>
          <w:szCs w:val="28"/>
        </w:rPr>
        <w:t>как</w:t>
      </w:r>
      <w:r w:rsidR="00C03CBC" w:rsidRPr="00596327">
        <w:rPr>
          <w:rFonts w:ascii="Times New Roman" w:eastAsia=".SFNSText-Regular" w:hAnsi="Times New Roman" w:cs="Times New Roman"/>
          <w:color w:val="050505"/>
          <w:sz w:val="28"/>
          <w:szCs w:val="28"/>
        </w:rPr>
        <w:t xml:space="preserve"> организаци</w:t>
      </w:r>
      <w:r w:rsidR="00176E41" w:rsidRPr="00596327">
        <w:rPr>
          <w:rFonts w:ascii="Times New Roman" w:eastAsia=".SFNSText-Regular" w:hAnsi="Times New Roman" w:cs="Times New Roman"/>
          <w:color w:val="050505"/>
          <w:sz w:val="28"/>
          <w:szCs w:val="28"/>
        </w:rPr>
        <w:t>и</w:t>
      </w:r>
      <w:r w:rsidR="00C03CBC" w:rsidRPr="00596327">
        <w:rPr>
          <w:rFonts w:ascii="Times New Roman" w:eastAsia=".SFNSText-Regular" w:hAnsi="Times New Roman" w:cs="Times New Roman"/>
          <w:color w:val="050505"/>
          <w:sz w:val="28"/>
          <w:szCs w:val="28"/>
        </w:rPr>
        <w:t>, способн</w:t>
      </w:r>
      <w:r w:rsidR="00176E41" w:rsidRPr="00596327">
        <w:rPr>
          <w:rFonts w:ascii="Times New Roman" w:eastAsia=".SFNSText-Regular" w:hAnsi="Times New Roman" w:cs="Times New Roman"/>
          <w:color w:val="050505"/>
          <w:sz w:val="28"/>
          <w:szCs w:val="28"/>
        </w:rPr>
        <w:t>ой</w:t>
      </w:r>
      <w:r w:rsidR="00C03CBC" w:rsidRPr="00596327">
        <w:rPr>
          <w:rFonts w:ascii="Times New Roman" w:eastAsia=".SFNSText-Regular" w:hAnsi="Times New Roman" w:cs="Times New Roman"/>
          <w:color w:val="050505"/>
          <w:sz w:val="28"/>
          <w:szCs w:val="28"/>
        </w:rPr>
        <w:t xml:space="preserve"> </w:t>
      </w:r>
      <w:r w:rsidR="00E75E10" w:rsidRPr="00596327">
        <w:rPr>
          <w:rFonts w:ascii="Times New Roman" w:eastAsia=".SFNSText-Regular" w:hAnsi="Times New Roman" w:cs="Times New Roman"/>
          <w:color w:val="050505"/>
          <w:sz w:val="28"/>
          <w:szCs w:val="28"/>
        </w:rPr>
        <w:t>продвигать</w:t>
      </w:r>
      <w:r w:rsidR="00C03CBC" w:rsidRPr="00596327">
        <w:rPr>
          <w:rFonts w:ascii="Times New Roman" w:eastAsia=".SFNSText-Regular" w:hAnsi="Times New Roman" w:cs="Times New Roman"/>
          <w:color w:val="050505"/>
          <w:sz w:val="28"/>
          <w:szCs w:val="28"/>
        </w:rPr>
        <w:t xml:space="preserve"> </w:t>
      </w:r>
      <w:r w:rsidR="007B3C12" w:rsidRPr="00596327">
        <w:rPr>
          <w:rFonts w:ascii="Times New Roman" w:eastAsia=".SFNSText-Regular" w:hAnsi="Times New Roman" w:cs="Times New Roman"/>
          <w:color w:val="050505"/>
          <w:sz w:val="28"/>
          <w:szCs w:val="28"/>
        </w:rPr>
        <w:t xml:space="preserve">интересы </w:t>
      </w:r>
      <w:r w:rsidR="00C03CBC" w:rsidRPr="00596327">
        <w:rPr>
          <w:rFonts w:ascii="Times New Roman" w:eastAsia=".SFNSText-Regular" w:hAnsi="Times New Roman" w:cs="Times New Roman"/>
          <w:color w:val="050505"/>
          <w:sz w:val="28"/>
          <w:szCs w:val="28"/>
        </w:rPr>
        <w:t xml:space="preserve">и защищать права всех адвокатов страны на всех уровнях власти с тем, чтобы профессия адвоката стала уважаемой, защищенной, высокооплачиваемой, независимой и наделенной реальным процессуальным и институциональным статусом. </w:t>
      </w:r>
    </w:p>
    <w:p w14:paraId="66BA9001" w14:textId="39F0271A" w:rsidR="00993DBA" w:rsidRPr="00596327" w:rsidRDefault="00176E41" w:rsidP="00176E41">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В этой связи представляется, что Р</w:t>
      </w:r>
      <w:r w:rsidR="00B00E92" w:rsidRPr="00596327">
        <w:rPr>
          <w:rFonts w:ascii="Times New Roman" w:hAnsi="Times New Roman" w:cs="Times New Roman"/>
          <w:sz w:val="28"/>
          <w:szCs w:val="28"/>
        </w:rPr>
        <w:t>еспубликанская коллегия адвокатов</w:t>
      </w:r>
      <w:r w:rsidR="00D762A8" w:rsidRPr="00596327">
        <w:rPr>
          <w:rFonts w:ascii="Times New Roman" w:hAnsi="Times New Roman" w:cs="Times New Roman"/>
          <w:sz w:val="28"/>
          <w:szCs w:val="28"/>
        </w:rPr>
        <w:t xml:space="preserve"> </w:t>
      </w:r>
      <w:r w:rsidR="00266807" w:rsidRPr="00596327">
        <w:rPr>
          <w:rFonts w:ascii="Times New Roman" w:hAnsi="Times New Roman" w:cs="Times New Roman"/>
          <w:sz w:val="28"/>
          <w:szCs w:val="28"/>
        </w:rPr>
        <w:t xml:space="preserve">в рамках своих полномочий </w:t>
      </w:r>
      <w:r w:rsidR="00F22F72" w:rsidRPr="00596327">
        <w:rPr>
          <w:rFonts w:ascii="Times New Roman" w:hAnsi="Times New Roman" w:cs="Times New Roman"/>
          <w:sz w:val="28"/>
          <w:szCs w:val="28"/>
        </w:rPr>
        <w:t xml:space="preserve">должна </w:t>
      </w:r>
      <w:r w:rsidRPr="00596327">
        <w:rPr>
          <w:rFonts w:ascii="Times New Roman" w:hAnsi="Times New Roman" w:cs="Times New Roman"/>
          <w:sz w:val="28"/>
          <w:szCs w:val="28"/>
        </w:rPr>
        <w:t>обладать</w:t>
      </w:r>
      <w:r w:rsidR="00FD5A13" w:rsidRPr="00596327">
        <w:rPr>
          <w:rFonts w:ascii="Times New Roman" w:hAnsi="Times New Roman" w:cs="Times New Roman"/>
          <w:sz w:val="28"/>
          <w:szCs w:val="28"/>
        </w:rPr>
        <w:t xml:space="preserve"> возможност</w:t>
      </w:r>
      <w:r w:rsidRPr="00596327">
        <w:rPr>
          <w:rFonts w:ascii="Times New Roman" w:hAnsi="Times New Roman" w:cs="Times New Roman"/>
          <w:sz w:val="28"/>
          <w:szCs w:val="28"/>
        </w:rPr>
        <w:t>ью</w:t>
      </w:r>
      <w:r w:rsidR="002E459B" w:rsidRPr="00596327">
        <w:rPr>
          <w:rFonts w:ascii="Times New Roman" w:hAnsi="Times New Roman" w:cs="Times New Roman"/>
          <w:sz w:val="28"/>
          <w:szCs w:val="28"/>
        </w:rPr>
        <w:t xml:space="preserve"> </w:t>
      </w:r>
      <w:r w:rsidR="0092272D" w:rsidRPr="00596327">
        <w:rPr>
          <w:rFonts w:ascii="Times New Roman" w:hAnsi="Times New Roman" w:cs="Times New Roman"/>
          <w:sz w:val="28"/>
          <w:szCs w:val="28"/>
        </w:rPr>
        <w:t>участвовать в принятии решений</w:t>
      </w:r>
      <w:r w:rsidR="00C03CBC" w:rsidRPr="00596327">
        <w:rPr>
          <w:rFonts w:ascii="Times New Roman" w:hAnsi="Times New Roman" w:cs="Times New Roman"/>
          <w:sz w:val="28"/>
          <w:szCs w:val="28"/>
        </w:rPr>
        <w:t>, принимаемы</w:t>
      </w:r>
      <w:r w:rsidR="0092272D" w:rsidRPr="00596327">
        <w:rPr>
          <w:rFonts w:ascii="Times New Roman" w:hAnsi="Times New Roman" w:cs="Times New Roman"/>
          <w:sz w:val="28"/>
          <w:szCs w:val="28"/>
        </w:rPr>
        <w:t xml:space="preserve">х </w:t>
      </w:r>
      <w:r w:rsidR="00C03CBC" w:rsidRPr="00596327">
        <w:rPr>
          <w:rFonts w:ascii="Times New Roman" w:hAnsi="Times New Roman" w:cs="Times New Roman"/>
          <w:sz w:val="28"/>
          <w:szCs w:val="28"/>
        </w:rPr>
        <w:t>государством не только в отношении адвокатуры, но</w:t>
      </w:r>
      <w:r w:rsidR="002E459B" w:rsidRPr="00596327">
        <w:rPr>
          <w:rFonts w:ascii="Times New Roman" w:hAnsi="Times New Roman" w:cs="Times New Roman"/>
          <w:sz w:val="28"/>
          <w:szCs w:val="28"/>
        </w:rPr>
        <w:t xml:space="preserve"> и в отношении судебной систем</w:t>
      </w:r>
      <w:r w:rsidR="00FC18E3" w:rsidRPr="00596327">
        <w:rPr>
          <w:rFonts w:ascii="Times New Roman" w:hAnsi="Times New Roman" w:cs="Times New Roman"/>
          <w:sz w:val="28"/>
          <w:szCs w:val="28"/>
        </w:rPr>
        <w:t>ы и правоохранительных органов</w:t>
      </w:r>
      <w:r w:rsidR="00B80352" w:rsidRPr="00596327">
        <w:rPr>
          <w:rFonts w:ascii="Times New Roman" w:hAnsi="Times New Roman" w:cs="Times New Roman"/>
          <w:sz w:val="28"/>
          <w:szCs w:val="28"/>
        </w:rPr>
        <w:t>.</w:t>
      </w:r>
      <w:r w:rsidR="00C03CBC" w:rsidRPr="00596327">
        <w:rPr>
          <w:rFonts w:ascii="Times New Roman" w:hAnsi="Times New Roman" w:cs="Times New Roman"/>
          <w:sz w:val="28"/>
          <w:szCs w:val="28"/>
        </w:rPr>
        <w:t xml:space="preserve"> </w:t>
      </w:r>
      <w:r w:rsidR="00AC6A96" w:rsidRPr="00596327">
        <w:rPr>
          <w:rFonts w:ascii="Times New Roman" w:hAnsi="Times New Roman" w:cs="Times New Roman"/>
          <w:sz w:val="28"/>
          <w:szCs w:val="28"/>
        </w:rPr>
        <w:t xml:space="preserve">Для этого необходимы </w:t>
      </w:r>
      <w:r w:rsidR="00CB5A0A" w:rsidRPr="00596327">
        <w:rPr>
          <w:rFonts w:ascii="Times New Roman" w:hAnsi="Times New Roman" w:cs="Times New Roman"/>
          <w:sz w:val="28"/>
          <w:szCs w:val="28"/>
        </w:rPr>
        <w:t>ниже</w:t>
      </w:r>
      <w:r w:rsidR="00FD5A13" w:rsidRPr="00596327">
        <w:rPr>
          <w:rFonts w:ascii="Times New Roman" w:hAnsi="Times New Roman" w:cs="Times New Roman"/>
          <w:sz w:val="28"/>
          <w:szCs w:val="28"/>
        </w:rPr>
        <w:t xml:space="preserve">следующие </w:t>
      </w:r>
      <w:r w:rsidR="00CB5A0A" w:rsidRPr="00596327">
        <w:rPr>
          <w:rFonts w:ascii="Times New Roman" w:hAnsi="Times New Roman" w:cs="Times New Roman"/>
          <w:sz w:val="28"/>
          <w:szCs w:val="28"/>
        </w:rPr>
        <w:t>изменения</w:t>
      </w:r>
      <w:r w:rsidR="00B00E92" w:rsidRPr="00596327">
        <w:rPr>
          <w:rFonts w:ascii="Times New Roman" w:hAnsi="Times New Roman" w:cs="Times New Roman"/>
          <w:sz w:val="28"/>
          <w:szCs w:val="28"/>
        </w:rPr>
        <w:t>:</w:t>
      </w:r>
    </w:p>
    <w:p w14:paraId="1E3351DA" w14:textId="77777777" w:rsidR="00575E08" w:rsidRPr="00596327" w:rsidRDefault="00B00E92" w:rsidP="006642D6">
      <w:pPr>
        <w:pStyle w:val="a7"/>
        <w:numPr>
          <w:ilvl w:val="0"/>
          <w:numId w:val="8"/>
        </w:numPr>
        <w:spacing w:after="0" w:line="360" w:lineRule="auto"/>
        <w:jc w:val="both"/>
        <w:rPr>
          <w:rFonts w:ascii="Times New Roman" w:hAnsi="Times New Roman" w:cs="Times New Roman"/>
          <w:b/>
          <w:bCs/>
          <w:sz w:val="28"/>
          <w:szCs w:val="28"/>
        </w:rPr>
      </w:pPr>
      <w:r w:rsidRPr="00596327">
        <w:rPr>
          <w:rFonts w:ascii="Times New Roman" w:hAnsi="Times New Roman" w:cs="Times New Roman"/>
          <w:b/>
          <w:bCs/>
          <w:sz w:val="28"/>
          <w:szCs w:val="28"/>
        </w:rPr>
        <w:t>Органы</w:t>
      </w:r>
      <w:r w:rsidRPr="00596327">
        <w:rPr>
          <w:rFonts w:ascii="Times New Roman" w:hAnsi="Times New Roman" w:cs="Times New Roman"/>
          <w:sz w:val="28"/>
          <w:szCs w:val="28"/>
        </w:rPr>
        <w:t xml:space="preserve"> </w:t>
      </w:r>
      <w:r w:rsidR="000A1B59" w:rsidRPr="00596327">
        <w:rPr>
          <w:rFonts w:ascii="Times New Roman" w:hAnsi="Times New Roman" w:cs="Times New Roman"/>
          <w:b/>
          <w:sz w:val="28"/>
          <w:szCs w:val="28"/>
        </w:rPr>
        <w:t>Республиканской коллегии</w:t>
      </w:r>
      <w:r w:rsidRPr="00596327">
        <w:rPr>
          <w:rFonts w:ascii="Times New Roman" w:hAnsi="Times New Roman" w:cs="Times New Roman"/>
          <w:b/>
          <w:sz w:val="28"/>
          <w:szCs w:val="28"/>
        </w:rPr>
        <w:t xml:space="preserve"> адвокатов</w:t>
      </w:r>
    </w:p>
    <w:p w14:paraId="31D7E9B8" w14:textId="0CB15897" w:rsidR="00B7295A" w:rsidRPr="00596327" w:rsidRDefault="00147EFA" w:rsidP="001617CA">
      <w:pPr>
        <w:pStyle w:val="HTML"/>
        <w:shd w:val="clear" w:color="auto" w:fill="FFFFFF"/>
        <w:spacing w:line="360" w:lineRule="auto"/>
        <w:ind w:firstLine="567"/>
        <w:jc w:val="both"/>
        <w:rPr>
          <w:rFonts w:ascii="Times New Roman" w:hAnsi="Times New Roman" w:cs="Times New Roman"/>
          <w:color w:val="FF0000"/>
          <w:sz w:val="28"/>
          <w:szCs w:val="28"/>
        </w:rPr>
      </w:pPr>
      <w:r w:rsidRPr="00596327">
        <w:rPr>
          <w:rFonts w:ascii="Times New Roman" w:hAnsi="Times New Roman" w:cs="Times New Roman"/>
          <w:b/>
          <w:bCs/>
          <w:sz w:val="28"/>
          <w:szCs w:val="28"/>
        </w:rPr>
        <w:t>Республиканская конференция коллегий адвокатов.</w:t>
      </w:r>
      <w:r w:rsidRPr="00596327">
        <w:rPr>
          <w:rFonts w:ascii="Times New Roman" w:hAnsi="Times New Roman" w:cs="Times New Roman"/>
          <w:sz w:val="28"/>
          <w:szCs w:val="28"/>
        </w:rPr>
        <w:t xml:space="preserve"> </w:t>
      </w:r>
      <w:r w:rsidRPr="00596327">
        <w:rPr>
          <w:rFonts w:ascii="Times New Roman" w:hAnsi="Times New Roman" w:cs="Times New Roman"/>
          <w:color w:val="000000"/>
          <w:sz w:val="28"/>
          <w:szCs w:val="28"/>
        </w:rPr>
        <w:t xml:space="preserve">На сегодня </w:t>
      </w:r>
      <w:r w:rsidR="00FF2FAA" w:rsidRPr="00596327">
        <w:rPr>
          <w:rFonts w:ascii="Times New Roman" w:hAnsi="Times New Roman" w:cs="Times New Roman"/>
          <w:color w:val="000000"/>
          <w:sz w:val="28"/>
          <w:szCs w:val="28"/>
        </w:rPr>
        <w:t>в</w:t>
      </w:r>
      <w:r w:rsidRPr="00596327">
        <w:rPr>
          <w:rFonts w:ascii="Times New Roman" w:hAnsi="Times New Roman" w:cs="Times New Roman"/>
          <w:color w:val="000000"/>
          <w:sz w:val="28"/>
          <w:szCs w:val="28"/>
        </w:rPr>
        <w:t xml:space="preserve">ысший орган </w:t>
      </w:r>
      <w:r w:rsidR="00B00E92" w:rsidRPr="00596327">
        <w:rPr>
          <w:rFonts w:ascii="Times New Roman" w:hAnsi="Times New Roman" w:cs="Times New Roman"/>
          <w:sz w:val="28"/>
          <w:szCs w:val="28"/>
        </w:rPr>
        <w:t>Республиканской коллегии адвокатов</w:t>
      </w:r>
      <w:r w:rsidRPr="00596327">
        <w:rPr>
          <w:rFonts w:ascii="Times New Roman" w:hAnsi="Times New Roman" w:cs="Times New Roman"/>
          <w:color w:val="000000"/>
          <w:sz w:val="28"/>
          <w:szCs w:val="28"/>
        </w:rPr>
        <w:t xml:space="preserve"> созывается не реже одного раза в два года. Такое положение должно быть изменено. Все органы </w:t>
      </w:r>
      <w:r w:rsidR="00B00E92" w:rsidRPr="00596327">
        <w:rPr>
          <w:rFonts w:ascii="Times New Roman" w:hAnsi="Times New Roman" w:cs="Times New Roman"/>
          <w:sz w:val="28"/>
          <w:szCs w:val="28"/>
        </w:rPr>
        <w:t>Республиканской коллегии адвокатов</w:t>
      </w:r>
      <w:r w:rsidRPr="00596327">
        <w:rPr>
          <w:rFonts w:ascii="Times New Roman" w:hAnsi="Times New Roman" w:cs="Times New Roman"/>
          <w:color w:val="000000"/>
          <w:sz w:val="28"/>
          <w:szCs w:val="28"/>
        </w:rPr>
        <w:t xml:space="preserve"> должны ежегодно отчитываться о своей деятельности перед</w:t>
      </w:r>
      <w:r w:rsidR="00A86F21" w:rsidRPr="00596327">
        <w:rPr>
          <w:rFonts w:ascii="Times New Roman" w:hAnsi="Times New Roman" w:cs="Times New Roman"/>
          <w:color w:val="000000"/>
          <w:sz w:val="28"/>
          <w:szCs w:val="28"/>
        </w:rPr>
        <w:t xml:space="preserve"> республиканской</w:t>
      </w:r>
      <w:r w:rsidRPr="00596327">
        <w:rPr>
          <w:rFonts w:ascii="Times New Roman" w:hAnsi="Times New Roman" w:cs="Times New Roman"/>
          <w:color w:val="000000"/>
          <w:sz w:val="28"/>
          <w:szCs w:val="28"/>
        </w:rPr>
        <w:t xml:space="preserve"> конференцией</w:t>
      </w:r>
      <w:r w:rsidR="00B00E92" w:rsidRPr="00596327">
        <w:rPr>
          <w:rFonts w:ascii="Times New Roman" w:hAnsi="Times New Roman" w:cs="Times New Roman"/>
          <w:color w:val="000000"/>
          <w:sz w:val="28"/>
          <w:szCs w:val="28"/>
        </w:rPr>
        <w:t xml:space="preserve"> коллегий адвокатов</w:t>
      </w:r>
      <w:r w:rsidRPr="00596327">
        <w:rPr>
          <w:rFonts w:ascii="Times New Roman" w:hAnsi="Times New Roman" w:cs="Times New Roman"/>
          <w:color w:val="000000"/>
          <w:sz w:val="28"/>
          <w:szCs w:val="28"/>
        </w:rPr>
        <w:t>.</w:t>
      </w:r>
      <w:r w:rsidR="00B822C0" w:rsidRPr="00596327">
        <w:rPr>
          <w:rFonts w:ascii="Times New Roman" w:hAnsi="Times New Roman" w:cs="Times New Roman"/>
          <w:color w:val="000000"/>
          <w:sz w:val="28"/>
          <w:szCs w:val="28"/>
        </w:rPr>
        <w:t xml:space="preserve"> </w:t>
      </w:r>
      <w:r w:rsidR="002545C2" w:rsidRPr="00596327">
        <w:rPr>
          <w:rFonts w:ascii="Times New Roman" w:hAnsi="Times New Roman" w:cs="Times New Roman"/>
          <w:sz w:val="28"/>
          <w:szCs w:val="28"/>
        </w:rPr>
        <w:t>Высшему органу</w:t>
      </w:r>
      <w:r w:rsidR="00B822C0" w:rsidRPr="00596327">
        <w:rPr>
          <w:rFonts w:ascii="Times New Roman" w:hAnsi="Times New Roman" w:cs="Times New Roman"/>
          <w:sz w:val="28"/>
          <w:szCs w:val="28"/>
        </w:rPr>
        <w:t xml:space="preserve"> </w:t>
      </w:r>
      <w:r w:rsidR="002545C2" w:rsidRPr="00596327">
        <w:rPr>
          <w:rFonts w:ascii="Times New Roman" w:hAnsi="Times New Roman" w:cs="Times New Roman"/>
          <w:color w:val="000000"/>
          <w:sz w:val="28"/>
          <w:szCs w:val="28"/>
        </w:rPr>
        <w:t>необходимо оперативно принимать</w:t>
      </w:r>
      <w:r w:rsidR="00B822C0" w:rsidRPr="00596327">
        <w:rPr>
          <w:rFonts w:ascii="Times New Roman" w:hAnsi="Times New Roman" w:cs="Times New Roman"/>
          <w:color w:val="000000"/>
          <w:sz w:val="28"/>
          <w:szCs w:val="28"/>
        </w:rPr>
        <w:t xml:space="preserve"> решения по кадровым изменениям </w:t>
      </w:r>
      <w:r w:rsidR="00FF2FAA" w:rsidRPr="00596327">
        <w:rPr>
          <w:rFonts w:ascii="Times New Roman" w:hAnsi="Times New Roman" w:cs="Times New Roman"/>
          <w:color w:val="000000"/>
          <w:sz w:val="28"/>
          <w:szCs w:val="28"/>
        </w:rPr>
        <w:t xml:space="preserve">и </w:t>
      </w:r>
      <w:r w:rsidR="00CF3AF2" w:rsidRPr="00596327">
        <w:rPr>
          <w:rFonts w:ascii="Times New Roman" w:hAnsi="Times New Roman" w:cs="Times New Roman"/>
          <w:color w:val="000000"/>
          <w:sz w:val="28"/>
          <w:szCs w:val="28"/>
        </w:rPr>
        <w:t xml:space="preserve">по </w:t>
      </w:r>
      <w:r w:rsidR="00FF2FAA" w:rsidRPr="00596327">
        <w:rPr>
          <w:rFonts w:ascii="Times New Roman" w:hAnsi="Times New Roman" w:cs="Times New Roman"/>
          <w:color w:val="000000"/>
          <w:sz w:val="28"/>
          <w:szCs w:val="28"/>
        </w:rPr>
        <w:t>други</w:t>
      </w:r>
      <w:r w:rsidR="00176E41" w:rsidRPr="00596327">
        <w:rPr>
          <w:rFonts w:ascii="Times New Roman" w:hAnsi="Times New Roman" w:cs="Times New Roman"/>
          <w:color w:val="000000"/>
          <w:sz w:val="28"/>
          <w:szCs w:val="28"/>
        </w:rPr>
        <w:t>м</w:t>
      </w:r>
      <w:r w:rsidR="00FF2FAA" w:rsidRPr="00596327">
        <w:rPr>
          <w:rFonts w:ascii="Times New Roman" w:hAnsi="Times New Roman" w:cs="Times New Roman"/>
          <w:color w:val="000000"/>
          <w:sz w:val="28"/>
          <w:szCs w:val="28"/>
        </w:rPr>
        <w:t xml:space="preserve"> важны</w:t>
      </w:r>
      <w:r w:rsidR="00176E41" w:rsidRPr="00596327">
        <w:rPr>
          <w:rFonts w:ascii="Times New Roman" w:hAnsi="Times New Roman" w:cs="Times New Roman"/>
          <w:color w:val="000000"/>
          <w:sz w:val="28"/>
          <w:szCs w:val="28"/>
        </w:rPr>
        <w:t>м</w:t>
      </w:r>
      <w:r w:rsidR="00FF2FAA" w:rsidRPr="00596327">
        <w:rPr>
          <w:rFonts w:ascii="Times New Roman" w:hAnsi="Times New Roman" w:cs="Times New Roman"/>
          <w:color w:val="000000"/>
          <w:sz w:val="28"/>
          <w:szCs w:val="28"/>
        </w:rPr>
        <w:t xml:space="preserve"> вопрос</w:t>
      </w:r>
      <w:r w:rsidR="00176E41" w:rsidRPr="00596327">
        <w:rPr>
          <w:rFonts w:ascii="Times New Roman" w:hAnsi="Times New Roman" w:cs="Times New Roman"/>
          <w:color w:val="000000"/>
          <w:sz w:val="28"/>
          <w:szCs w:val="28"/>
        </w:rPr>
        <w:t>ам</w:t>
      </w:r>
      <w:r w:rsidR="00CF3AF2" w:rsidRPr="00596327">
        <w:rPr>
          <w:rFonts w:ascii="Times New Roman" w:hAnsi="Times New Roman" w:cs="Times New Roman"/>
          <w:color w:val="000000"/>
          <w:sz w:val="28"/>
          <w:szCs w:val="28"/>
        </w:rPr>
        <w:t>, входящим в его исключительную компетенцию.</w:t>
      </w:r>
      <w:r w:rsidR="00B822C0" w:rsidRPr="00596327">
        <w:rPr>
          <w:rFonts w:ascii="Times New Roman" w:hAnsi="Times New Roman" w:cs="Times New Roman"/>
          <w:color w:val="000000"/>
          <w:sz w:val="28"/>
          <w:szCs w:val="28"/>
        </w:rPr>
        <w:t xml:space="preserve"> </w:t>
      </w:r>
      <w:r w:rsidR="005A3296" w:rsidRPr="004A1320">
        <w:rPr>
          <w:rFonts w:ascii="Times New Roman" w:hAnsi="Times New Roman" w:cs="Times New Roman"/>
          <w:color w:val="000000" w:themeColor="text1"/>
          <w:sz w:val="28"/>
          <w:szCs w:val="28"/>
        </w:rPr>
        <w:t xml:space="preserve">При этом представительство территориальных коллегий адвокатов в высшем органе </w:t>
      </w:r>
      <w:r w:rsidR="00F10D90" w:rsidRPr="004A1320">
        <w:rPr>
          <w:rFonts w:ascii="Times New Roman" w:hAnsi="Times New Roman" w:cs="Times New Roman"/>
          <w:color w:val="000000" w:themeColor="text1"/>
          <w:sz w:val="28"/>
          <w:szCs w:val="28"/>
        </w:rPr>
        <w:t xml:space="preserve">Республиканской коллегии адвокатов </w:t>
      </w:r>
      <w:r w:rsidR="005A3296" w:rsidRPr="004A1320">
        <w:rPr>
          <w:rFonts w:ascii="Times New Roman" w:hAnsi="Times New Roman" w:cs="Times New Roman"/>
          <w:color w:val="000000" w:themeColor="text1"/>
          <w:sz w:val="28"/>
          <w:szCs w:val="28"/>
        </w:rPr>
        <w:t>должно быть пропорционально количеству адво</w:t>
      </w:r>
      <w:r w:rsidR="00F10D90" w:rsidRPr="004A1320">
        <w:rPr>
          <w:rFonts w:ascii="Times New Roman" w:hAnsi="Times New Roman" w:cs="Times New Roman"/>
          <w:color w:val="000000" w:themeColor="text1"/>
          <w:sz w:val="28"/>
          <w:szCs w:val="28"/>
        </w:rPr>
        <w:t>катов в</w:t>
      </w:r>
      <w:r w:rsidR="005A3296" w:rsidRPr="004A1320">
        <w:rPr>
          <w:rFonts w:ascii="Times New Roman" w:hAnsi="Times New Roman" w:cs="Times New Roman"/>
          <w:color w:val="000000" w:themeColor="text1"/>
          <w:sz w:val="28"/>
          <w:szCs w:val="28"/>
        </w:rPr>
        <w:t xml:space="preserve"> коллегии.</w:t>
      </w:r>
    </w:p>
    <w:p w14:paraId="432E034C" w14:textId="2C9D5D62" w:rsidR="00C4371B" w:rsidRPr="00596327" w:rsidRDefault="005A1448"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b/>
          <w:bCs/>
          <w:sz w:val="28"/>
          <w:szCs w:val="28"/>
        </w:rPr>
        <w:t>Президиум.</w:t>
      </w:r>
      <w:r w:rsidRPr="00596327">
        <w:rPr>
          <w:rFonts w:ascii="Times New Roman" w:hAnsi="Times New Roman" w:cs="Times New Roman"/>
          <w:sz w:val="28"/>
          <w:szCs w:val="28"/>
        </w:rPr>
        <w:t xml:space="preserve"> </w:t>
      </w:r>
      <w:r w:rsidR="00EE5A0F" w:rsidRPr="00596327">
        <w:rPr>
          <w:rFonts w:ascii="Times New Roman" w:eastAsia="Times New Roman" w:hAnsi="Times New Roman" w:cs="Times New Roman"/>
          <w:color w:val="000000"/>
          <w:sz w:val="28"/>
          <w:szCs w:val="28"/>
        </w:rPr>
        <w:t>Президиум является коллегиа</w:t>
      </w:r>
      <w:r w:rsidR="00B00E92" w:rsidRPr="00596327">
        <w:rPr>
          <w:rFonts w:ascii="Times New Roman" w:eastAsia="Times New Roman" w:hAnsi="Times New Roman" w:cs="Times New Roman"/>
          <w:color w:val="000000"/>
          <w:sz w:val="28"/>
          <w:szCs w:val="28"/>
        </w:rPr>
        <w:t xml:space="preserve">льным исполнительным органом </w:t>
      </w:r>
      <w:r w:rsidR="00B00E92" w:rsidRPr="00596327">
        <w:rPr>
          <w:rFonts w:ascii="Times New Roman" w:hAnsi="Times New Roman" w:cs="Times New Roman"/>
          <w:sz w:val="28"/>
          <w:szCs w:val="28"/>
        </w:rPr>
        <w:t>Республиканской коллегии адвокатов</w:t>
      </w:r>
      <w:r w:rsidR="00EE5A0F" w:rsidRPr="00596327">
        <w:rPr>
          <w:rFonts w:ascii="Times New Roman" w:eastAsia="Times New Roman" w:hAnsi="Times New Roman" w:cs="Times New Roman"/>
          <w:color w:val="000000"/>
          <w:sz w:val="28"/>
          <w:szCs w:val="28"/>
        </w:rPr>
        <w:t xml:space="preserve">. Вместе с тем </w:t>
      </w:r>
      <w:r w:rsidR="00B7295A" w:rsidRPr="00596327">
        <w:rPr>
          <w:rFonts w:ascii="Times New Roman" w:eastAsia="Times New Roman" w:hAnsi="Times New Roman" w:cs="Times New Roman"/>
          <w:color w:val="000000"/>
          <w:sz w:val="28"/>
          <w:szCs w:val="28"/>
        </w:rPr>
        <w:t xml:space="preserve">члены Президиума находятся в разных городах страны </w:t>
      </w:r>
      <w:r w:rsidR="00EE5A0F" w:rsidRPr="00596327">
        <w:rPr>
          <w:rFonts w:ascii="Times New Roman" w:hAnsi="Times New Roman" w:cs="Times New Roman"/>
          <w:sz w:val="28"/>
          <w:szCs w:val="28"/>
        </w:rPr>
        <w:t>и недостаточно вовлечен</w:t>
      </w:r>
      <w:r w:rsidR="00B7295A" w:rsidRPr="00596327">
        <w:rPr>
          <w:rFonts w:ascii="Times New Roman" w:hAnsi="Times New Roman" w:cs="Times New Roman"/>
          <w:sz w:val="28"/>
          <w:szCs w:val="28"/>
        </w:rPr>
        <w:t>ы</w:t>
      </w:r>
      <w:r w:rsidR="00B00E92" w:rsidRPr="00596327">
        <w:rPr>
          <w:rFonts w:ascii="Times New Roman" w:hAnsi="Times New Roman" w:cs="Times New Roman"/>
          <w:sz w:val="28"/>
          <w:szCs w:val="28"/>
        </w:rPr>
        <w:t xml:space="preserve"> в текущую работу</w:t>
      </w:r>
      <w:r w:rsidR="00EE5A0F" w:rsidRPr="00596327">
        <w:rPr>
          <w:rFonts w:ascii="Times New Roman" w:hAnsi="Times New Roman" w:cs="Times New Roman"/>
          <w:sz w:val="28"/>
          <w:szCs w:val="28"/>
        </w:rPr>
        <w:t>.</w:t>
      </w:r>
      <w:r w:rsidR="00B7295A" w:rsidRPr="00596327">
        <w:rPr>
          <w:rFonts w:ascii="Times New Roman" w:hAnsi="Times New Roman" w:cs="Times New Roman"/>
          <w:sz w:val="28"/>
          <w:szCs w:val="28"/>
        </w:rPr>
        <w:t xml:space="preserve"> </w:t>
      </w:r>
      <w:r w:rsidR="00CF3AF2" w:rsidRPr="00596327">
        <w:rPr>
          <w:rFonts w:ascii="Times New Roman" w:hAnsi="Times New Roman" w:cs="Times New Roman"/>
          <w:sz w:val="28"/>
          <w:szCs w:val="28"/>
        </w:rPr>
        <w:t xml:space="preserve">Действующий </w:t>
      </w:r>
      <w:r w:rsidR="005013CB" w:rsidRPr="00596327">
        <w:rPr>
          <w:rFonts w:ascii="Times New Roman" w:hAnsi="Times New Roman" w:cs="Times New Roman"/>
          <w:sz w:val="28"/>
          <w:szCs w:val="28"/>
        </w:rPr>
        <w:t xml:space="preserve">большой </w:t>
      </w:r>
      <w:r w:rsidR="00CF3AF2" w:rsidRPr="00596327">
        <w:rPr>
          <w:rFonts w:ascii="Times New Roman" w:hAnsi="Times New Roman" w:cs="Times New Roman"/>
          <w:sz w:val="28"/>
          <w:szCs w:val="28"/>
        </w:rPr>
        <w:t xml:space="preserve">количественный состав </w:t>
      </w:r>
      <w:r w:rsidR="00B7295A" w:rsidRPr="00596327">
        <w:rPr>
          <w:rFonts w:ascii="Times New Roman" w:hAnsi="Times New Roman" w:cs="Times New Roman"/>
          <w:sz w:val="28"/>
          <w:szCs w:val="28"/>
        </w:rPr>
        <w:t xml:space="preserve">Президиума (тридцать четыре члена) </w:t>
      </w:r>
      <w:r w:rsidR="00CF3AF2" w:rsidRPr="00596327">
        <w:rPr>
          <w:rFonts w:ascii="Times New Roman" w:hAnsi="Times New Roman" w:cs="Times New Roman"/>
          <w:sz w:val="28"/>
          <w:szCs w:val="28"/>
        </w:rPr>
        <w:t>вызывает сложности в обеспечении кво</w:t>
      </w:r>
      <w:r w:rsidR="00B7295A" w:rsidRPr="00596327">
        <w:rPr>
          <w:rFonts w:ascii="Times New Roman" w:hAnsi="Times New Roman" w:cs="Times New Roman"/>
          <w:sz w:val="28"/>
          <w:szCs w:val="28"/>
        </w:rPr>
        <w:t>рум</w:t>
      </w:r>
      <w:r w:rsidR="00CF3AF2" w:rsidRPr="00596327">
        <w:rPr>
          <w:rFonts w:ascii="Times New Roman" w:hAnsi="Times New Roman" w:cs="Times New Roman"/>
          <w:sz w:val="28"/>
          <w:szCs w:val="28"/>
        </w:rPr>
        <w:t>а</w:t>
      </w:r>
      <w:r w:rsidR="00B7295A" w:rsidRPr="00596327">
        <w:rPr>
          <w:rFonts w:ascii="Times New Roman" w:hAnsi="Times New Roman" w:cs="Times New Roman"/>
          <w:sz w:val="28"/>
          <w:szCs w:val="28"/>
        </w:rPr>
        <w:t xml:space="preserve"> на его заседаниях. </w:t>
      </w:r>
      <w:r w:rsidR="00947423" w:rsidRPr="00596327">
        <w:rPr>
          <w:rFonts w:ascii="Times New Roman" w:hAnsi="Times New Roman" w:cs="Times New Roman"/>
          <w:sz w:val="28"/>
          <w:szCs w:val="28"/>
        </w:rPr>
        <w:t xml:space="preserve">Для повышения эффективности </w:t>
      </w:r>
      <w:r w:rsidR="00EE5A0F" w:rsidRPr="00596327">
        <w:rPr>
          <w:rFonts w:ascii="Times New Roman" w:hAnsi="Times New Roman" w:cs="Times New Roman"/>
          <w:sz w:val="28"/>
          <w:szCs w:val="28"/>
        </w:rPr>
        <w:t>состав к</w:t>
      </w:r>
      <w:r w:rsidR="00947423" w:rsidRPr="00596327">
        <w:rPr>
          <w:rFonts w:ascii="Times New Roman" w:hAnsi="Times New Roman" w:cs="Times New Roman"/>
          <w:sz w:val="28"/>
          <w:szCs w:val="28"/>
        </w:rPr>
        <w:t>оллегиальн</w:t>
      </w:r>
      <w:r w:rsidR="00EE5A0F" w:rsidRPr="00596327">
        <w:rPr>
          <w:rFonts w:ascii="Times New Roman" w:hAnsi="Times New Roman" w:cs="Times New Roman"/>
          <w:sz w:val="28"/>
          <w:szCs w:val="28"/>
        </w:rPr>
        <w:t>ого</w:t>
      </w:r>
      <w:r w:rsidR="00947423" w:rsidRPr="00596327">
        <w:rPr>
          <w:rFonts w:ascii="Times New Roman" w:hAnsi="Times New Roman" w:cs="Times New Roman"/>
          <w:sz w:val="28"/>
          <w:szCs w:val="28"/>
        </w:rPr>
        <w:t xml:space="preserve"> </w:t>
      </w:r>
      <w:r w:rsidR="00C4371B" w:rsidRPr="00596327">
        <w:rPr>
          <w:rFonts w:ascii="Times New Roman" w:hAnsi="Times New Roman" w:cs="Times New Roman"/>
          <w:sz w:val="28"/>
          <w:szCs w:val="28"/>
        </w:rPr>
        <w:t>исполнительн</w:t>
      </w:r>
      <w:r w:rsidR="00EE5A0F" w:rsidRPr="00596327">
        <w:rPr>
          <w:rFonts w:ascii="Times New Roman" w:hAnsi="Times New Roman" w:cs="Times New Roman"/>
          <w:sz w:val="28"/>
          <w:szCs w:val="28"/>
        </w:rPr>
        <w:t>ого</w:t>
      </w:r>
      <w:r w:rsidR="00C4371B" w:rsidRPr="00596327">
        <w:rPr>
          <w:rFonts w:ascii="Times New Roman" w:hAnsi="Times New Roman" w:cs="Times New Roman"/>
          <w:sz w:val="28"/>
          <w:szCs w:val="28"/>
        </w:rPr>
        <w:t xml:space="preserve"> орган</w:t>
      </w:r>
      <w:r w:rsidR="00EE5A0F" w:rsidRPr="00596327">
        <w:rPr>
          <w:rFonts w:ascii="Times New Roman" w:hAnsi="Times New Roman" w:cs="Times New Roman"/>
          <w:sz w:val="28"/>
          <w:szCs w:val="28"/>
        </w:rPr>
        <w:t>а</w:t>
      </w:r>
      <w:r w:rsidR="00C4371B" w:rsidRPr="00596327">
        <w:rPr>
          <w:rFonts w:ascii="Times New Roman" w:hAnsi="Times New Roman" w:cs="Times New Roman"/>
          <w:sz w:val="28"/>
          <w:szCs w:val="28"/>
        </w:rPr>
        <w:t xml:space="preserve"> </w:t>
      </w:r>
      <w:r w:rsidR="005C0593" w:rsidRPr="00596327">
        <w:rPr>
          <w:rFonts w:ascii="Times New Roman" w:hAnsi="Times New Roman" w:cs="Times New Roman"/>
          <w:sz w:val="28"/>
          <w:szCs w:val="28"/>
        </w:rPr>
        <w:t xml:space="preserve">во время следующих выборов </w:t>
      </w:r>
      <w:r w:rsidR="00CF3AF2" w:rsidRPr="00596327">
        <w:rPr>
          <w:rFonts w:ascii="Times New Roman" w:hAnsi="Times New Roman" w:cs="Times New Roman"/>
          <w:sz w:val="28"/>
          <w:szCs w:val="28"/>
        </w:rPr>
        <w:t xml:space="preserve">предлагается сократить </w:t>
      </w:r>
      <w:r w:rsidR="008637CE" w:rsidRPr="00596327">
        <w:rPr>
          <w:rFonts w:ascii="Times New Roman" w:hAnsi="Times New Roman" w:cs="Times New Roman"/>
          <w:sz w:val="28"/>
          <w:szCs w:val="28"/>
        </w:rPr>
        <w:t xml:space="preserve">до </w:t>
      </w:r>
      <w:r w:rsidR="00EE5A0F" w:rsidRPr="00596327">
        <w:rPr>
          <w:rFonts w:ascii="Times New Roman" w:hAnsi="Times New Roman" w:cs="Times New Roman"/>
          <w:sz w:val="28"/>
          <w:szCs w:val="28"/>
        </w:rPr>
        <w:t>семнадцат</w:t>
      </w:r>
      <w:r w:rsidR="008637CE" w:rsidRPr="00596327">
        <w:rPr>
          <w:rFonts w:ascii="Times New Roman" w:hAnsi="Times New Roman" w:cs="Times New Roman"/>
          <w:sz w:val="28"/>
          <w:szCs w:val="28"/>
        </w:rPr>
        <w:t xml:space="preserve">и членов </w:t>
      </w:r>
      <w:r w:rsidR="00426DDB" w:rsidRPr="00596327">
        <w:rPr>
          <w:rFonts w:ascii="Times New Roman" w:hAnsi="Times New Roman" w:cs="Times New Roman"/>
          <w:sz w:val="28"/>
          <w:szCs w:val="28"/>
        </w:rPr>
        <w:t>(</w:t>
      </w:r>
      <w:r w:rsidR="008637CE" w:rsidRPr="00596327">
        <w:rPr>
          <w:rFonts w:ascii="Times New Roman" w:hAnsi="Times New Roman" w:cs="Times New Roman"/>
          <w:sz w:val="28"/>
          <w:szCs w:val="28"/>
        </w:rPr>
        <w:t xml:space="preserve">по одному представителю от каждой </w:t>
      </w:r>
      <w:r w:rsidR="00B00E92" w:rsidRPr="00596327">
        <w:rPr>
          <w:rFonts w:ascii="Times New Roman" w:hAnsi="Times New Roman" w:cs="Times New Roman"/>
          <w:sz w:val="28"/>
          <w:szCs w:val="28"/>
        </w:rPr>
        <w:t>территориальной коллегии адвокатов</w:t>
      </w:r>
      <w:r w:rsidR="00426DDB" w:rsidRPr="00596327">
        <w:rPr>
          <w:rFonts w:ascii="Times New Roman" w:hAnsi="Times New Roman" w:cs="Times New Roman"/>
          <w:sz w:val="28"/>
          <w:szCs w:val="28"/>
        </w:rPr>
        <w:t>)</w:t>
      </w:r>
      <w:r w:rsidR="008637CE" w:rsidRPr="00596327">
        <w:rPr>
          <w:rFonts w:ascii="Times New Roman" w:hAnsi="Times New Roman" w:cs="Times New Roman"/>
          <w:sz w:val="28"/>
          <w:szCs w:val="28"/>
        </w:rPr>
        <w:t>.</w:t>
      </w:r>
      <w:r w:rsidR="00B00E92" w:rsidRPr="00596327">
        <w:rPr>
          <w:rFonts w:ascii="Times New Roman" w:hAnsi="Times New Roman" w:cs="Times New Roman"/>
          <w:sz w:val="28"/>
          <w:szCs w:val="28"/>
        </w:rPr>
        <w:t xml:space="preserve"> </w:t>
      </w:r>
      <w:r w:rsidR="00EE5A0F" w:rsidRPr="00596327">
        <w:rPr>
          <w:rFonts w:ascii="Times New Roman" w:hAnsi="Times New Roman" w:cs="Times New Roman"/>
          <w:sz w:val="28"/>
          <w:szCs w:val="28"/>
        </w:rPr>
        <w:t xml:space="preserve">Члены Президиума не должны без уважительной причины пропускать заседания Президиума. </w:t>
      </w:r>
      <w:r w:rsidR="00CF3AF2" w:rsidRPr="00596327">
        <w:rPr>
          <w:rFonts w:ascii="Times New Roman" w:hAnsi="Times New Roman" w:cs="Times New Roman"/>
          <w:sz w:val="28"/>
          <w:szCs w:val="28"/>
        </w:rPr>
        <w:t>Представляется эффективным, чтобы ч</w:t>
      </w:r>
      <w:r w:rsidR="008637CE" w:rsidRPr="00596327">
        <w:rPr>
          <w:rFonts w:ascii="Times New Roman" w:hAnsi="Times New Roman" w:cs="Times New Roman"/>
          <w:sz w:val="28"/>
          <w:szCs w:val="28"/>
        </w:rPr>
        <w:t xml:space="preserve">асть членов Президиума </w:t>
      </w:r>
      <w:r w:rsidR="00CF3AF2" w:rsidRPr="00596327">
        <w:rPr>
          <w:rFonts w:ascii="Times New Roman" w:hAnsi="Times New Roman" w:cs="Times New Roman"/>
          <w:sz w:val="28"/>
          <w:szCs w:val="28"/>
        </w:rPr>
        <w:t>принимала участие в осуществлении текущей ее деятельности в качестве заместителей председателя Республиканской коллегии адвокатов и р</w:t>
      </w:r>
      <w:r w:rsidR="008637CE" w:rsidRPr="00596327">
        <w:rPr>
          <w:rFonts w:ascii="Times New Roman" w:hAnsi="Times New Roman" w:cs="Times New Roman"/>
          <w:sz w:val="28"/>
          <w:szCs w:val="28"/>
        </w:rPr>
        <w:t>або</w:t>
      </w:r>
      <w:r w:rsidR="00CF3AF2" w:rsidRPr="00596327">
        <w:rPr>
          <w:rFonts w:ascii="Times New Roman" w:hAnsi="Times New Roman" w:cs="Times New Roman"/>
          <w:sz w:val="28"/>
          <w:szCs w:val="28"/>
        </w:rPr>
        <w:t>тала</w:t>
      </w:r>
      <w:r w:rsidR="00B00E92" w:rsidRPr="00596327">
        <w:rPr>
          <w:rFonts w:ascii="Times New Roman" w:hAnsi="Times New Roman" w:cs="Times New Roman"/>
          <w:sz w:val="28"/>
          <w:szCs w:val="28"/>
        </w:rPr>
        <w:t xml:space="preserve"> непосредственно в офисе Республиканской коллегии адвокатов</w:t>
      </w:r>
      <w:r w:rsidR="005013CB" w:rsidRPr="00596327">
        <w:rPr>
          <w:rFonts w:ascii="Times New Roman" w:hAnsi="Times New Roman" w:cs="Times New Roman"/>
          <w:sz w:val="28"/>
          <w:szCs w:val="28"/>
        </w:rPr>
        <w:t xml:space="preserve">. Президиуму </w:t>
      </w:r>
      <w:r w:rsidR="002A33C3" w:rsidRPr="00596327">
        <w:rPr>
          <w:rFonts w:ascii="Times New Roman" w:hAnsi="Times New Roman" w:cs="Times New Roman"/>
          <w:sz w:val="28"/>
          <w:szCs w:val="28"/>
        </w:rPr>
        <w:t xml:space="preserve">необходимо </w:t>
      </w:r>
      <w:proofErr w:type="spellStart"/>
      <w:r w:rsidR="002A33C3" w:rsidRPr="00596327">
        <w:rPr>
          <w:rFonts w:ascii="Times New Roman" w:hAnsi="Times New Roman" w:cs="Times New Roman"/>
          <w:sz w:val="28"/>
          <w:szCs w:val="28"/>
        </w:rPr>
        <w:t>проактивно</w:t>
      </w:r>
      <w:proofErr w:type="spellEnd"/>
      <w:r w:rsidR="002A33C3" w:rsidRPr="00596327">
        <w:rPr>
          <w:rFonts w:ascii="Times New Roman" w:hAnsi="Times New Roman" w:cs="Times New Roman"/>
          <w:sz w:val="28"/>
          <w:szCs w:val="28"/>
        </w:rPr>
        <w:t xml:space="preserve"> предлагать свое </w:t>
      </w:r>
      <w:r w:rsidR="002A33C3" w:rsidRPr="00596327">
        <w:rPr>
          <w:rFonts w:ascii="Times New Roman" w:hAnsi="Times New Roman" w:cs="Times New Roman"/>
          <w:sz w:val="28"/>
          <w:szCs w:val="28"/>
        </w:rPr>
        <w:lastRenderedPageBreak/>
        <w:t xml:space="preserve">видение по решению проблем </w:t>
      </w:r>
      <w:r w:rsidR="005013CB" w:rsidRPr="00596327">
        <w:rPr>
          <w:rFonts w:ascii="Times New Roman" w:hAnsi="Times New Roman" w:cs="Times New Roman"/>
          <w:sz w:val="28"/>
          <w:szCs w:val="28"/>
        </w:rPr>
        <w:t xml:space="preserve">адвокатуры </w:t>
      </w:r>
      <w:r w:rsidR="002A33C3" w:rsidRPr="00596327">
        <w:rPr>
          <w:rFonts w:ascii="Times New Roman" w:hAnsi="Times New Roman" w:cs="Times New Roman"/>
          <w:sz w:val="28"/>
          <w:szCs w:val="28"/>
        </w:rPr>
        <w:t>и предпринимать организационные действия по различным направлениям деятельности</w:t>
      </w:r>
      <w:r w:rsidR="005013CB" w:rsidRPr="00596327">
        <w:rPr>
          <w:rFonts w:ascii="Times New Roman" w:hAnsi="Times New Roman" w:cs="Times New Roman"/>
          <w:sz w:val="28"/>
          <w:szCs w:val="28"/>
        </w:rPr>
        <w:t>.</w:t>
      </w:r>
    </w:p>
    <w:p w14:paraId="57415113" w14:textId="0CABDECD" w:rsidR="00154DFB" w:rsidRPr="00596327" w:rsidRDefault="00D82E10"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b/>
          <w:bCs/>
          <w:sz w:val="28"/>
          <w:szCs w:val="28"/>
        </w:rPr>
        <w:t>Председатель.</w:t>
      </w:r>
      <w:r w:rsidRPr="00596327">
        <w:rPr>
          <w:rFonts w:ascii="Times New Roman" w:hAnsi="Times New Roman" w:cs="Times New Roman"/>
          <w:sz w:val="28"/>
          <w:szCs w:val="28"/>
        </w:rPr>
        <w:t xml:space="preserve"> </w:t>
      </w:r>
      <w:r w:rsidR="00306E1E" w:rsidRPr="00596327">
        <w:rPr>
          <w:rFonts w:ascii="Times New Roman" w:hAnsi="Times New Roman" w:cs="Times New Roman"/>
          <w:sz w:val="28"/>
          <w:szCs w:val="28"/>
        </w:rPr>
        <w:t xml:space="preserve">На </w:t>
      </w:r>
      <w:r w:rsidR="00B020A4" w:rsidRPr="00596327">
        <w:rPr>
          <w:rFonts w:ascii="Times New Roman" w:hAnsi="Times New Roman" w:cs="Times New Roman"/>
          <w:sz w:val="28"/>
          <w:szCs w:val="28"/>
        </w:rPr>
        <w:t>Председател</w:t>
      </w:r>
      <w:r w:rsidR="00306E1E" w:rsidRPr="00596327">
        <w:rPr>
          <w:rFonts w:ascii="Times New Roman" w:hAnsi="Times New Roman" w:cs="Times New Roman"/>
          <w:sz w:val="28"/>
          <w:szCs w:val="28"/>
        </w:rPr>
        <w:t>я</w:t>
      </w:r>
      <w:r w:rsidR="00B020A4" w:rsidRPr="00596327">
        <w:rPr>
          <w:rFonts w:ascii="Times New Roman" w:hAnsi="Times New Roman" w:cs="Times New Roman"/>
          <w:sz w:val="28"/>
          <w:szCs w:val="28"/>
        </w:rPr>
        <w:t xml:space="preserve"> </w:t>
      </w:r>
      <w:r w:rsidR="00B00E92" w:rsidRPr="00596327">
        <w:rPr>
          <w:rFonts w:ascii="Times New Roman" w:hAnsi="Times New Roman" w:cs="Times New Roman"/>
          <w:sz w:val="28"/>
          <w:szCs w:val="28"/>
        </w:rPr>
        <w:t xml:space="preserve">Республиканской коллегии адвокатов </w:t>
      </w:r>
      <w:r w:rsidR="00B020A4" w:rsidRPr="00596327">
        <w:rPr>
          <w:rFonts w:ascii="Times New Roman" w:hAnsi="Times New Roman" w:cs="Times New Roman"/>
          <w:sz w:val="28"/>
          <w:szCs w:val="28"/>
        </w:rPr>
        <w:t xml:space="preserve">по должности </w:t>
      </w:r>
      <w:r w:rsidR="00DC3EC5" w:rsidRPr="00596327">
        <w:rPr>
          <w:rFonts w:ascii="Times New Roman" w:hAnsi="Times New Roman" w:cs="Times New Roman"/>
          <w:sz w:val="28"/>
          <w:szCs w:val="28"/>
        </w:rPr>
        <w:t>возлага</w:t>
      </w:r>
      <w:r w:rsidR="00306E1E" w:rsidRPr="00596327">
        <w:rPr>
          <w:rFonts w:ascii="Times New Roman" w:hAnsi="Times New Roman" w:cs="Times New Roman"/>
          <w:sz w:val="28"/>
          <w:szCs w:val="28"/>
        </w:rPr>
        <w:t>ются</w:t>
      </w:r>
      <w:r w:rsidR="00B020A4" w:rsidRPr="00596327">
        <w:rPr>
          <w:rFonts w:ascii="Times New Roman" w:hAnsi="Times New Roman" w:cs="Times New Roman"/>
          <w:sz w:val="28"/>
          <w:szCs w:val="28"/>
        </w:rPr>
        <w:t xml:space="preserve"> обязанност</w:t>
      </w:r>
      <w:r w:rsidR="001B5A06" w:rsidRPr="00596327">
        <w:rPr>
          <w:rFonts w:ascii="Times New Roman" w:hAnsi="Times New Roman" w:cs="Times New Roman"/>
          <w:sz w:val="28"/>
          <w:szCs w:val="28"/>
        </w:rPr>
        <w:t>и</w:t>
      </w:r>
      <w:r w:rsidR="00B020A4" w:rsidRPr="00596327">
        <w:rPr>
          <w:rFonts w:ascii="Times New Roman" w:hAnsi="Times New Roman" w:cs="Times New Roman"/>
          <w:sz w:val="28"/>
          <w:szCs w:val="28"/>
        </w:rPr>
        <w:t xml:space="preserve"> по организации </w:t>
      </w:r>
      <w:r w:rsidR="001B5A06" w:rsidRPr="00596327">
        <w:rPr>
          <w:rFonts w:ascii="Times New Roman" w:hAnsi="Times New Roman" w:cs="Times New Roman"/>
          <w:sz w:val="28"/>
          <w:szCs w:val="28"/>
        </w:rPr>
        <w:t>работы</w:t>
      </w:r>
      <w:r w:rsidR="00B020A4" w:rsidRPr="00596327">
        <w:rPr>
          <w:rFonts w:ascii="Times New Roman" w:hAnsi="Times New Roman" w:cs="Times New Roman"/>
          <w:sz w:val="28"/>
          <w:szCs w:val="28"/>
        </w:rPr>
        <w:t xml:space="preserve"> Президиума, </w:t>
      </w:r>
      <w:r w:rsidR="00E30820" w:rsidRPr="00596327">
        <w:rPr>
          <w:rFonts w:ascii="Times New Roman" w:hAnsi="Times New Roman" w:cs="Times New Roman"/>
          <w:sz w:val="28"/>
          <w:szCs w:val="28"/>
        </w:rPr>
        <w:t>председательствованию на</w:t>
      </w:r>
      <w:r w:rsidR="001B5A06" w:rsidRPr="00596327">
        <w:rPr>
          <w:rFonts w:ascii="Times New Roman" w:hAnsi="Times New Roman" w:cs="Times New Roman"/>
          <w:sz w:val="28"/>
          <w:szCs w:val="28"/>
        </w:rPr>
        <w:t xml:space="preserve"> его заседани</w:t>
      </w:r>
      <w:r w:rsidR="00306E1E" w:rsidRPr="00596327">
        <w:rPr>
          <w:rFonts w:ascii="Times New Roman" w:hAnsi="Times New Roman" w:cs="Times New Roman"/>
          <w:sz w:val="28"/>
          <w:szCs w:val="28"/>
        </w:rPr>
        <w:t>ях</w:t>
      </w:r>
      <w:r w:rsidR="001B5A06" w:rsidRPr="00596327">
        <w:rPr>
          <w:rFonts w:ascii="Times New Roman" w:hAnsi="Times New Roman" w:cs="Times New Roman"/>
          <w:sz w:val="28"/>
          <w:szCs w:val="28"/>
        </w:rPr>
        <w:t xml:space="preserve"> и </w:t>
      </w:r>
      <w:r w:rsidR="00B020A4" w:rsidRPr="00596327">
        <w:rPr>
          <w:rFonts w:ascii="Times New Roman" w:hAnsi="Times New Roman" w:cs="Times New Roman"/>
          <w:sz w:val="28"/>
          <w:szCs w:val="28"/>
        </w:rPr>
        <w:t xml:space="preserve">исполнению его решений. </w:t>
      </w:r>
      <w:r w:rsidR="00306E1E" w:rsidRPr="00596327">
        <w:rPr>
          <w:rFonts w:ascii="Times New Roman" w:hAnsi="Times New Roman" w:cs="Times New Roman"/>
          <w:sz w:val="28"/>
          <w:szCs w:val="28"/>
        </w:rPr>
        <w:t xml:space="preserve">В этой связи </w:t>
      </w:r>
      <w:r w:rsidR="00CF3AF2" w:rsidRPr="00596327">
        <w:rPr>
          <w:rFonts w:ascii="Times New Roman" w:hAnsi="Times New Roman" w:cs="Times New Roman"/>
          <w:sz w:val="28"/>
          <w:szCs w:val="28"/>
        </w:rPr>
        <w:t xml:space="preserve">представляется логичным </w:t>
      </w:r>
      <w:r w:rsidR="00426DDB" w:rsidRPr="00596327">
        <w:rPr>
          <w:rFonts w:ascii="Times New Roman" w:hAnsi="Times New Roman" w:cs="Times New Roman"/>
          <w:sz w:val="28"/>
          <w:szCs w:val="28"/>
        </w:rPr>
        <w:t>закреп</w:t>
      </w:r>
      <w:r w:rsidR="001B5A06" w:rsidRPr="00596327">
        <w:rPr>
          <w:rFonts w:ascii="Times New Roman" w:hAnsi="Times New Roman" w:cs="Times New Roman"/>
          <w:sz w:val="28"/>
          <w:szCs w:val="28"/>
        </w:rPr>
        <w:t>ить</w:t>
      </w:r>
      <w:r w:rsidR="00426DDB" w:rsidRPr="00596327">
        <w:rPr>
          <w:rFonts w:ascii="Times New Roman" w:hAnsi="Times New Roman" w:cs="Times New Roman"/>
          <w:sz w:val="28"/>
          <w:szCs w:val="28"/>
        </w:rPr>
        <w:t xml:space="preserve"> </w:t>
      </w:r>
      <w:r w:rsidR="005013CB" w:rsidRPr="00596327">
        <w:rPr>
          <w:rFonts w:ascii="Times New Roman" w:hAnsi="Times New Roman" w:cs="Times New Roman"/>
          <w:sz w:val="28"/>
          <w:szCs w:val="28"/>
        </w:rPr>
        <w:t xml:space="preserve">положение о том, что </w:t>
      </w:r>
      <w:r w:rsidR="00306E1E" w:rsidRPr="00596327">
        <w:rPr>
          <w:rFonts w:ascii="Times New Roman" w:hAnsi="Times New Roman" w:cs="Times New Roman"/>
          <w:sz w:val="28"/>
          <w:szCs w:val="28"/>
        </w:rPr>
        <w:t>Председатель является членом Президиума</w:t>
      </w:r>
      <w:r w:rsidR="001A378E" w:rsidRPr="00596327">
        <w:rPr>
          <w:rFonts w:ascii="Times New Roman" w:hAnsi="Times New Roman" w:cs="Times New Roman"/>
          <w:sz w:val="28"/>
          <w:szCs w:val="28"/>
        </w:rPr>
        <w:t>,</w:t>
      </w:r>
      <w:r w:rsidR="001B5A06" w:rsidRPr="00596327">
        <w:rPr>
          <w:rFonts w:ascii="Times New Roman" w:hAnsi="Times New Roman" w:cs="Times New Roman"/>
          <w:sz w:val="28"/>
          <w:szCs w:val="28"/>
        </w:rPr>
        <w:t xml:space="preserve"> чтобы снять правовую неопределенность</w:t>
      </w:r>
      <w:r w:rsidR="00426DDB" w:rsidRPr="00596327">
        <w:rPr>
          <w:rFonts w:ascii="Times New Roman" w:hAnsi="Times New Roman" w:cs="Times New Roman"/>
          <w:sz w:val="28"/>
          <w:szCs w:val="28"/>
        </w:rPr>
        <w:t xml:space="preserve">. </w:t>
      </w:r>
    </w:p>
    <w:p w14:paraId="7FD03744" w14:textId="77777777" w:rsidR="00154DFB" w:rsidRPr="00596327" w:rsidRDefault="00B020A4"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Для бол</w:t>
      </w:r>
      <w:r w:rsidR="003E3B8D" w:rsidRPr="00596327">
        <w:rPr>
          <w:rFonts w:ascii="Times New Roman" w:hAnsi="Times New Roman" w:cs="Times New Roman"/>
          <w:sz w:val="28"/>
          <w:szCs w:val="28"/>
        </w:rPr>
        <w:t xml:space="preserve">ьшей эффективности </w:t>
      </w:r>
      <w:r w:rsidR="00C26CC1" w:rsidRPr="00596327">
        <w:rPr>
          <w:rFonts w:ascii="Times New Roman" w:hAnsi="Times New Roman" w:cs="Times New Roman"/>
          <w:sz w:val="28"/>
          <w:szCs w:val="28"/>
        </w:rPr>
        <w:t xml:space="preserve">предлагается наделить Председателя правом </w:t>
      </w:r>
      <w:r w:rsidRPr="00596327">
        <w:rPr>
          <w:rFonts w:ascii="Times New Roman" w:hAnsi="Times New Roman" w:cs="Times New Roman"/>
          <w:sz w:val="28"/>
          <w:szCs w:val="28"/>
        </w:rPr>
        <w:t>назначать</w:t>
      </w:r>
      <w:r w:rsidR="001B5A06" w:rsidRPr="00596327">
        <w:rPr>
          <w:rFonts w:ascii="Times New Roman" w:hAnsi="Times New Roman" w:cs="Times New Roman"/>
          <w:sz w:val="28"/>
          <w:szCs w:val="28"/>
        </w:rPr>
        <w:t xml:space="preserve"> с согласия Президиума</w:t>
      </w:r>
      <w:r w:rsidR="00D82E10" w:rsidRPr="00596327">
        <w:rPr>
          <w:rFonts w:ascii="Times New Roman" w:hAnsi="Times New Roman" w:cs="Times New Roman"/>
          <w:sz w:val="28"/>
          <w:szCs w:val="28"/>
        </w:rPr>
        <w:t xml:space="preserve"> </w:t>
      </w:r>
      <w:r w:rsidRPr="00596327">
        <w:rPr>
          <w:rFonts w:ascii="Times New Roman" w:hAnsi="Times New Roman" w:cs="Times New Roman"/>
          <w:sz w:val="28"/>
          <w:szCs w:val="28"/>
        </w:rPr>
        <w:t>двух своих за</w:t>
      </w:r>
      <w:r w:rsidR="00B00E92" w:rsidRPr="00596327">
        <w:rPr>
          <w:rFonts w:ascii="Times New Roman" w:hAnsi="Times New Roman" w:cs="Times New Roman"/>
          <w:sz w:val="28"/>
          <w:szCs w:val="28"/>
        </w:rPr>
        <w:t>местителей из членов Президиума</w:t>
      </w:r>
      <w:r w:rsidR="004D5D90" w:rsidRPr="00596327">
        <w:rPr>
          <w:rFonts w:ascii="Times New Roman" w:hAnsi="Times New Roman" w:cs="Times New Roman"/>
          <w:sz w:val="28"/>
          <w:szCs w:val="28"/>
        </w:rPr>
        <w:t>, являющихся руководителями рабочих органов Республиканской коллегии адвокатов</w:t>
      </w:r>
      <w:r w:rsidR="00D82E10" w:rsidRPr="00596327">
        <w:rPr>
          <w:rFonts w:ascii="Times New Roman" w:hAnsi="Times New Roman" w:cs="Times New Roman"/>
          <w:sz w:val="28"/>
          <w:szCs w:val="28"/>
        </w:rPr>
        <w:t>. Это увеличит вовлеченность членов Президиума в упра</w:t>
      </w:r>
      <w:r w:rsidR="00B00E92" w:rsidRPr="00596327">
        <w:rPr>
          <w:rFonts w:ascii="Times New Roman" w:hAnsi="Times New Roman" w:cs="Times New Roman"/>
          <w:sz w:val="28"/>
          <w:szCs w:val="28"/>
        </w:rPr>
        <w:t>влении текущей деятельностью</w:t>
      </w:r>
      <w:r w:rsidR="00C26CC1" w:rsidRPr="00596327">
        <w:rPr>
          <w:rFonts w:ascii="Times New Roman" w:hAnsi="Times New Roman" w:cs="Times New Roman"/>
          <w:sz w:val="28"/>
          <w:szCs w:val="28"/>
        </w:rPr>
        <w:t xml:space="preserve"> Республиканской коллегии адвокатов.</w:t>
      </w:r>
      <w:r w:rsidR="00D82E10" w:rsidRPr="00596327">
        <w:rPr>
          <w:rFonts w:ascii="Times New Roman" w:hAnsi="Times New Roman" w:cs="Times New Roman"/>
          <w:sz w:val="28"/>
          <w:szCs w:val="28"/>
        </w:rPr>
        <w:t xml:space="preserve"> </w:t>
      </w:r>
    </w:p>
    <w:p w14:paraId="71E52516" w14:textId="77777777" w:rsidR="00B451A9" w:rsidRPr="00596327" w:rsidRDefault="00D82E10"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Учитывая </w:t>
      </w:r>
      <w:r w:rsidR="00625EC0" w:rsidRPr="00596327">
        <w:rPr>
          <w:rFonts w:ascii="Times New Roman" w:hAnsi="Times New Roman" w:cs="Times New Roman"/>
          <w:sz w:val="28"/>
          <w:szCs w:val="28"/>
        </w:rPr>
        <w:t>принципы демократии</w:t>
      </w:r>
      <w:r w:rsidR="00AA702F" w:rsidRPr="00596327">
        <w:rPr>
          <w:rFonts w:ascii="Times New Roman" w:hAnsi="Times New Roman" w:cs="Times New Roman"/>
          <w:sz w:val="28"/>
          <w:szCs w:val="28"/>
        </w:rPr>
        <w:t>,</w:t>
      </w:r>
      <w:r w:rsidR="00DC3EC5" w:rsidRPr="00596327">
        <w:rPr>
          <w:rFonts w:ascii="Times New Roman" w:hAnsi="Times New Roman" w:cs="Times New Roman"/>
          <w:sz w:val="28"/>
          <w:szCs w:val="28"/>
        </w:rPr>
        <w:t xml:space="preserve"> </w:t>
      </w:r>
      <w:r w:rsidRPr="00596327">
        <w:rPr>
          <w:rFonts w:ascii="Times New Roman" w:hAnsi="Times New Roman" w:cs="Times New Roman"/>
          <w:sz w:val="28"/>
          <w:szCs w:val="28"/>
        </w:rPr>
        <w:t>положение об избрании</w:t>
      </w:r>
      <w:r w:rsidR="00625EC0" w:rsidRPr="00596327">
        <w:rPr>
          <w:rFonts w:ascii="Times New Roman" w:hAnsi="Times New Roman" w:cs="Times New Roman"/>
          <w:sz w:val="28"/>
          <w:szCs w:val="28"/>
        </w:rPr>
        <w:t xml:space="preserve"> Председателя</w:t>
      </w:r>
      <w:r w:rsidRPr="00596327">
        <w:rPr>
          <w:rFonts w:ascii="Times New Roman" w:hAnsi="Times New Roman" w:cs="Times New Roman"/>
          <w:sz w:val="28"/>
          <w:szCs w:val="28"/>
        </w:rPr>
        <w:t xml:space="preserve"> на </w:t>
      </w:r>
      <w:r w:rsidR="00C26CC1" w:rsidRPr="00596327">
        <w:rPr>
          <w:rFonts w:ascii="Times New Roman" w:hAnsi="Times New Roman" w:cs="Times New Roman"/>
          <w:sz w:val="28"/>
          <w:szCs w:val="28"/>
        </w:rPr>
        <w:t xml:space="preserve">однократный </w:t>
      </w:r>
      <w:r w:rsidR="001B5A06" w:rsidRPr="00596327">
        <w:rPr>
          <w:rFonts w:ascii="Times New Roman" w:hAnsi="Times New Roman" w:cs="Times New Roman"/>
          <w:sz w:val="28"/>
          <w:szCs w:val="28"/>
        </w:rPr>
        <w:t>четырехлетний</w:t>
      </w:r>
      <w:r w:rsidRPr="00596327">
        <w:rPr>
          <w:rFonts w:ascii="Times New Roman" w:hAnsi="Times New Roman" w:cs="Times New Roman"/>
          <w:sz w:val="28"/>
          <w:szCs w:val="28"/>
        </w:rPr>
        <w:t xml:space="preserve"> срок </w:t>
      </w:r>
      <w:r w:rsidR="00C26CC1" w:rsidRPr="00596327">
        <w:rPr>
          <w:rFonts w:ascii="Times New Roman" w:hAnsi="Times New Roman" w:cs="Times New Roman"/>
          <w:sz w:val="28"/>
          <w:szCs w:val="28"/>
        </w:rPr>
        <w:t>должно быть сохранено</w:t>
      </w:r>
      <w:r w:rsidRPr="00596327">
        <w:rPr>
          <w:rFonts w:ascii="Times New Roman" w:hAnsi="Times New Roman" w:cs="Times New Roman"/>
          <w:sz w:val="28"/>
          <w:szCs w:val="28"/>
        </w:rPr>
        <w:t xml:space="preserve">. При этом </w:t>
      </w:r>
      <w:r w:rsidR="00C26CC1" w:rsidRPr="00596327">
        <w:rPr>
          <w:rFonts w:ascii="Times New Roman" w:hAnsi="Times New Roman" w:cs="Times New Roman"/>
          <w:sz w:val="28"/>
          <w:szCs w:val="28"/>
        </w:rPr>
        <w:t>предлагается рассмотреть возможность избрания Председателя</w:t>
      </w:r>
      <w:r w:rsidRPr="00596327">
        <w:rPr>
          <w:rFonts w:ascii="Times New Roman" w:hAnsi="Times New Roman" w:cs="Times New Roman"/>
          <w:sz w:val="28"/>
          <w:szCs w:val="28"/>
        </w:rPr>
        <w:t xml:space="preserve"> </w:t>
      </w:r>
      <w:r w:rsidR="00154DFB" w:rsidRPr="00596327">
        <w:rPr>
          <w:rFonts w:ascii="Times New Roman" w:hAnsi="Times New Roman" w:cs="Times New Roman"/>
          <w:sz w:val="28"/>
          <w:szCs w:val="28"/>
        </w:rPr>
        <w:t xml:space="preserve">путем </w:t>
      </w:r>
      <w:r w:rsidRPr="00596327">
        <w:rPr>
          <w:rFonts w:ascii="Times New Roman" w:hAnsi="Times New Roman" w:cs="Times New Roman"/>
          <w:sz w:val="28"/>
          <w:szCs w:val="28"/>
        </w:rPr>
        <w:t>прямых выбор</w:t>
      </w:r>
      <w:r w:rsidR="00154DFB" w:rsidRPr="00596327">
        <w:rPr>
          <w:rFonts w:ascii="Times New Roman" w:hAnsi="Times New Roman" w:cs="Times New Roman"/>
          <w:sz w:val="28"/>
          <w:szCs w:val="28"/>
        </w:rPr>
        <w:t>ов с участием всех</w:t>
      </w:r>
      <w:r w:rsidRPr="00596327">
        <w:rPr>
          <w:rFonts w:ascii="Times New Roman" w:hAnsi="Times New Roman" w:cs="Times New Roman"/>
          <w:sz w:val="28"/>
          <w:szCs w:val="28"/>
        </w:rPr>
        <w:t xml:space="preserve"> адвокатов страны.</w:t>
      </w:r>
      <w:r w:rsidR="00125526" w:rsidRPr="00596327">
        <w:rPr>
          <w:rFonts w:ascii="Times New Roman" w:hAnsi="Times New Roman" w:cs="Times New Roman"/>
          <w:sz w:val="28"/>
          <w:szCs w:val="28"/>
        </w:rPr>
        <w:t xml:space="preserve"> </w:t>
      </w:r>
    </w:p>
    <w:p w14:paraId="7ECCA0B8" w14:textId="77777777" w:rsidR="00797A5E" w:rsidRPr="00596327" w:rsidRDefault="00B451A9" w:rsidP="00797A5E">
      <w:pPr>
        <w:spacing w:after="0"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sz w:val="28"/>
          <w:szCs w:val="28"/>
        </w:rPr>
        <w:t xml:space="preserve">Председатель </w:t>
      </w:r>
      <w:r w:rsidRPr="00596327">
        <w:rPr>
          <w:rFonts w:ascii="Times New Roman" w:hAnsi="Times New Roman" w:cs="Times New Roman"/>
          <w:color w:val="000000"/>
          <w:sz w:val="28"/>
          <w:szCs w:val="28"/>
        </w:rPr>
        <w:t>должен организовать работу аппарата</w:t>
      </w:r>
      <w:r w:rsidR="00622315" w:rsidRPr="00596327">
        <w:rPr>
          <w:rFonts w:ascii="Times New Roman" w:hAnsi="Times New Roman" w:cs="Times New Roman"/>
          <w:color w:val="000000"/>
          <w:sz w:val="28"/>
          <w:szCs w:val="28"/>
        </w:rPr>
        <w:t xml:space="preserve"> и рабочих органов</w:t>
      </w:r>
      <w:r w:rsidRPr="00596327">
        <w:rPr>
          <w:rFonts w:ascii="Times New Roman" w:hAnsi="Times New Roman" w:cs="Times New Roman"/>
          <w:color w:val="000000"/>
          <w:sz w:val="28"/>
          <w:szCs w:val="28"/>
        </w:rPr>
        <w:t xml:space="preserve"> </w:t>
      </w:r>
      <w:r w:rsidR="00B00E92" w:rsidRPr="00596327">
        <w:rPr>
          <w:rFonts w:ascii="Times New Roman" w:hAnsi="Times New Roman" w:cs="Times New Roman"/>
          <w:sz w:val="28"/>
          <w:szCs w:val="28"/>
        </w:rPr>
        <w:t>Республиканской коллегии адвокатов</w:t>
      </w:r>
      <w:r w:rsidRPr="00596327">
        <w:rPr>
          <w:rFonts w:ascii="Times New Roman" w:hAnsi="Times New Roman" w:cs="Times New Roman"/>
          <w:color w:val="000000"/>
          <w:sz w:val="28"/>
          <w:szCs w:val="28"/>
        </w:rPr>
        <w:t xml:space="preserve"> по ведению учета всех неправомерных действий, совершенных органами, ведущими уголовный процесс, в отношении адвокатов, в том числе, факты вынесенных судами частных постановлений и частных определений в отношении адвокатов, по которым </w:t>
      </w:r>
      <w:r w:rsidR="00797A5E" w:rsidRPr="00596327">
        <w:rPr>
          <w:rFonts w:ascii="Times New Roman" w:hAnsi="Times New Roman" w:cs="Times New Roman"/>
          <w:color w:val="000000"/>
          <w:sz w:val="28"/>
          <w:szCs w:val="28"/>
        </w:rPr>
        <w:t>вышестоящей судебной инстанцией в ходе пересмотра дела установлен факт необоснованности вынесения обжалуемого частного определения.</w:t>
      </w:r>
    </w:p>
    <w:p w14:paraId="0B3EAA0F" w14:textId="77777777" w:rsidR="00B451A9" w:rsidRPr="00596327" w:rsidRDefault="00B451A9" w:rsidP="00797A5E">
      <w:pPr>
        <w:spacing w:after="0"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 xml:space="preserve">По каждому такому случаю необходимо добиваться наказания виновных, а также извещать о них уполномоченные государственные органы, занимающиеся вопросами кадрового продвижения в судебной системе и правоохранительных органах. Данные такого учета также должны </w:t>
      </w:r>
      <w:r w:rsidR="00615A2C" w:rsidRPr="00596327">
        <w:rPr>
          <w:rFonts w:ascii="Times New Roman" w:hAnsi="Times New Roman" w:cs="Times New Roman"/>
          <w:color w:val="000000"/>
          <w:sz w:val="28"/>
          <w:szCs w:val="28"/>
        </w:rPr>
        <w:t>приниматься во внимание</w:t>
      </w:r>
      <w:r w:rsidRPr="00596327">
        <w:rPr>
          <w:rFonts w:ascii="Times New Roman" w:hAnsi="Times New Roman" w:cs="Times New Roman"/>
          <w:color w:val="000000"/>
          <w:sz w:val="28"/>
          <w:szCs w:val="28"/>
        </w:rPr>
        <w:t xml:space="preserve"> при прохождении такими лицами обязательной стажировки в коллегиях адвокатов.</w:t>
      </w:r>
    </w:p>
    <w:p w14:paraId="7E0EB49F" w14:textId="0B4505AF" w:rsidR="001103A9" w:rsidRPr="00596327" w:rsidRDefault="005A1448"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b/>
          <w:bCs/>
          <w:sz w:val="28"/>
          <w:szCs w:val="28"/>
        </w:rPr>
        <w:lastRenderedPageBreak/>
        <w:t>Комиссия по защите профессиональных прав адвокатов.</w:t>
      </w:r>
      <w:r w:rsidRPr="00596327">
        <w:rPr>
          <w:rFonts w:ascii="Times New Roman" w:hAnsi="Times New Roman" w:cs="Times New Roman"/>
          <w:sz w:val="28"/>
          <w:szCs w:val="28"/>
        </w:rPr>
        <w:t xml:space="preserve"> </w:t>
      </w:r>
      <w:r w:rsidR="00F51358" w:rsidRPr="00596327">
        <w:rPr>
          <w:rFonts w:ascii="Times New Roman" w:hAnsi="Times New Roman" w:cs="Times New Roman"/>
          <w:sz w:val="28"/>
          <w:szCs w:val="28"/>
        </w:rPr>
        <w:t xml:space="preserve">От качественной работы данной комиссии в значительной степени зависит </w:t>
      </w:r>
      <w:r w:rsidR="00596327">
        <w:rPr>
          <w:rFonts w:ascii="Times New Roman" w:hAnsi="Times New Roman" w:cs="Times New Roman"/>
          <w:sz w:val="28"/>
          <w:szCs w:val="28"/>
        </w:rPr>
        <w:t>уровень</w:t>
      </w:r>
      <w:r w:rsidR="00F51358" w:rsidRPr="00596327">
        <w:rPr>
          <w:rFonts w:ascii="Times New Roman" w:hAnsi="Times New Roman" w:cs="Times New Roman"/>
          <w:sz w:val="28"/>
          <w:szCs w:val="28"/>
        </w:rPr>
        <w:t xml:space="preserve"> защищенности адвокатов от незаконных посягательств и препятствий их профессиональной деятельности. </w:t>
      </w:r>
      <w:r w:rsidR="00F51358" w:rsidRPr="00596327">
        <w:rPr>
          <w:rFonts w:ascii="Times New Roman" w:hAnsi="Times New Roman" w:cs="Times New Roman"/>
          <w:color w:val="000000"/>
          <w:sz w:val="28"/>
          <w:szCs w:val="28"/>
        </w:rPr>
        <w:t>Каждый адвокат должен</w:t>
      </w:r>
      <w:r w:rsidR="00A0039C" w:rsidRPr="00596327">
        <w:rPr>
          <w:rFonts w:ascii="Times New Roman" w:hAnsi="Times New Roman" w:cs="Times New Roman"/>
          <w:color w:val="000000"/>
          <w:sz w:val="28"/>
          <w:szCs w:val="28"/>
        </w:rPr>
        <w:t xml:space="preserve"> </w:t>
      </w:r>
      <w:r w:rsidR="00C26CC1" w:rsidRPr="00596327">
        <w:rPr>
          <w:rFonts w:ascii="Times New Roman" w:hAnsi="Times New Roman" w:cs="Times New Roman"/>
          <w:color w:val="000000"/>
          <w:sz w:val="28"/>
          <w:szCs w:val="28"/>
        </w:rPr>
        <w:t xml:space="preserve">быть уверен в том, что за ним стоит </w:t>
      </w:r>
      <w:r w:rsidR="00F51358" w:rsidRPr="00596327">
        <w:rPr>
          <w:rFonts w:ascii="Times New Roman" w:hAnsi="Times New Roman" w:cs="Times New Roman"/>
          <w:color w:val="000000"/>
          <w:sz w:val="28"/>
          <w:szCs w:val="28"/>
        </w:rPr>
        <w:t>организация, кот</w:t>
      </w:r>
      <w:r w:rsidR="00A0039C" w:rsidRPr="00596327">
        <w:rPr>
          <w:rFonts w:ascii="Times New Roman" w:hAnsi="Times New Roman" w:cs="Times New Roman"/>
          <w:color w:val="000000"/>
          <w:sz w:val="28"/>
          <w:szCs w:val="28"/>
        </w:rPr>
        <w:t>орая защитит его права</w:t>
      </w:r>
      <w:r w:rsidR="00F51358" w:rsidRPr="00596327">
        <w:rPr>
          <w:rFonts w:ascii="Times New Roman" w:hAnsi="Times New Roman" w:cs="Times New Roman"/>
          <w:color w:val="000000"/>
          <w:sz w:val="28"/>
          <w:szCs w:val="28"/>
        </w:rPr>
        <w:t>. Кажд</w:t>
      </w:r>
      <w:r w:rsidR="00154DFB" w:rsidRPr="00596327">
        <w:rPr>
          <w:rFonts w:ascii="Times New Roman" w:hAnsi="Times New Roman" w:cs="Times New Roman"/>
          <w:color w:val="000000"/>
          <w:sz w:val="28"/>
          <w:szCs w:val="28"/>
        </w:rPr>
        <w:t>ому</w:t>
      </w:r>
      <w:r w:rsidR="00F51358" w:rsidRPr="00596327">
        <w:rPr>
          <w:rFonts w:ascii="Times New Roman" w:hAnsi="Times New Roman" w:cs="Times New Roman"/>
          <w:color w:val="000000"/>
          <w:sz w:val="28"/>
          <w:szCs w:val="28"/>
        </w:rPr>
        <w:t xml:space="preserve"> представител</w:t>
      </w:r>
      <w:r w:rsidR="00154DFB" w:rsidRPr="00596327">
        <w:rPr>
          <w:rFonts w:ascii="Times New Roman" w:hAnsi="Times New Roman" w:cs="Times New Roman"/>
          <w:color w:val="000000"/>
          <w:sz w:val="28"/>
          <w:szCs w:val="28"/>
        </w:rPr>
        <w:t>ю</w:t>
      </w:r>
      <w:r w:rsidR="00F51358" w:rsidRPr="00596327">
        <w:rPr>
          <w:rFonts w:ascii="Times New Roman" w:hAnsi="Times New Roman" w:cs="Times New Roman"/>
          <w:color w:val="000000"/>
          <w:sz w:val="28"/>
          <w:szCs w:val="28"/>
        </w:rPr>
        <w:t xml:space="preserve"> государственной власти</w:t>
      </w:r>
      <w:r w:rsidR="00C26CC1" w:rsidRPr="00596327">
        <w:rPr>
          <w:rFonts w:ascii="Times New Roman" w:hAnsi="Times New Roman" w:cs="Times New Roman"/>
          <w:color w:val="000000"/>
          <w:sz w:val="28"/>
          <w:szCs w:val="28"/>
        </w:rPr>
        <w:t xml:space="preserve"> следует понимать</w:t>
      </w:r>
      <w:r w:rsidR="00F51358" w:rsidRPr="00596327">
        <w:rPr>
          <w:rFonts w:ascii="Times New Roman" w:hAnsi="Times New Roman" w:cs="Times New Roman"/>
          <w:color w:val="000000"/>
          <w:sz w:val="28"/>
          <w:szCs w:val="28"/>
        </w:rPr>
        <w:t xml:space="preserve">, что </w:t>
      </w:r>
      <w:r w:rsidR="00B00E92" w:rsidRPr="00596327">
        <w:rPr>
          <w:rFonts w:ascii="Times New Roman" w:hAnsi="Times New Roman" w:cs="Times New Roman"/>
          <w:sz w:val="28"/>
          <w:szCs w:val="28"/>
        </w:rPr>
        <w:t>Республиканская коллегия адвокатов</w:t>
      </w:r>
      <w:r w:rsidR="00A0039C" w:rsidRPr="00596327">
        <w:rPr>
          <w:rFonts w:ascii="Times New Roman" w:hAnsi="Times New Roman" w:cs="Times New Roman"/>
          <w:sz w:val="28"/>
          <w:szCs w:val="28"/>
        </w:rPr>
        <w:t xml:space="preserve"> </w:t>
      </w:r>
      <w:r w:rsidR="005C0593" w:rsidRPr="00596327">
        <w:rPr>
          <w:rFonts w:ascii="Times New Roman" w:hAnsi="Times New Roman" w:cs="Times New Roman"/>
          <w:sz w:val="28"/>
          <w:szCs w:val="28"/>
        </w:rPr>
        <w:t>в лице своей комиссии</w:t>
      </w:r>
      <w:r w:rsidR="00F51358" w:rsidRPr="00596327">
        <w:rPr>
          <w:rFonts w:ascii="Times New Roman" w:hAnsi="Times New Roman" w:cs="Times New Roman"/>
          <w:color w:val="000000"/>
          <w:sz w:val="28"/>
          <w:szCs w:val="28"/>
        </w:rPr>
        <w:t xml:space="preserve"> </w:t>
      </w:r>
      <w:r w:rsidR="00A0039C" w:rsidRPr="00596327">
        <w:rPr>
          <w:rFonts w:ascii="Times New Roman" w:hAnsi="Times New Roman" w:cs="Times New Roman"/>
          <w:color w:val="000000"/>
          <w:sz w:val="28"/>
          <w:szCs w:val="28"/>
        </w:rPr>
        <w:t>предприм</w:t>
      </w:r>
      <w:r w:rsidR="005C0593" w:rsidRPr="00596327">
        <w:rPr>
          <w:rFonts w:ascii="Times New Roman" w:hAnsi="Times New Roman" w:cs="Times New Roman"/>
          <w:color w:val="000000"/>
          <w:sz w:val="28"/>
          <w:szCs w:val="28"/>
        </w:rPr>
        <w:t>е</w:t>
      </w:r>
      <w:r w:rsidR="001103A9" w:rsidRPr="00596327">
        <w:rPr>
          <w:rFonts w:ascii="Times New Roman" w:hAnsi="Times New Roman" w:cs="Times New Roman"/>
          <w:color w:val="000000"/>
          <w:sz w:val="28"/>
          <w:szCs w:val="28"/>
        </w:rPr>
        <w:t>т все необходимые законные меры для привлечения к ответственности тех, кто нарушает права адвокатов.</w:t>
      </w:r>
      <w:r w:rsidR="00125526" w:rsidRPr="00596327">
        <w:rPr>
          <w:rFonts w:ascii="Times New Roman" w:hAnsi="Times New Roman" w:cs="Times New Roman"/>
          <w:color w:val="000000"/>
          <w:sz w:val="28"/>
          <w:szCs w:val="28"/>
        </w:rPr>
        <w:t xml:space="preserve"> </w:t>
      </w:r>
    </w:p>
    <w:p w14:paraId="15343A4A" w14:textId="005BE9DD" w:rsidR="009D4A0B" w:rsidRPr="00596327" w:rsidRDefault="005A1448"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sz w:val="28"/>
          <w:szCs w:val="28"/>
        </w:rPr>
        <w:t xml:space="preserve">Данная комиссия на сегодня состоит из </w:t>
      </w:r>
      <w:r w:rsidR="00342F42" w:rsidRPr="00596327">
        <w:rPr>
          <w:rFonts w:ascii="Times New Roman" w:hAnsi="Times New Roman" w:cs="Times New Roman"/>
          <w:sz w:val="28"/>
          <w:szCs w:val="28"/>
        </w:rPr>
        <w:t>небольшого числа</w:t>
      </w:r>
      <w:r w:rsidRPr="00596327">
        <w:rPr>
          <w:rFonts w:ascii="Times New Roman" w:hAnsi="Times New Roman" w:cs="Times New Roman"/>
          <w:sz w:val="28"/>
          <w:szCs w:val="28"/>
        </w:rPr>
        <w:t xml:space="preserve"> членов. В состав ком</w:t>
      </w:r>
      <w:r w:rsidR="003E3B8D" w:rsidRPr="00596327">
        <w:rPr>
          <w:rFonts w:ascii="Times New Roman" w:hAnsi="Times New Roman" w:cs="Times New Roman"/>
          <w:sz w:val="28"/>
          <w:szCs w:val="28"/>
        </w:rPr>
        <w:t xml:space="preserve">иссии </w:t>
      </w:r>
      <w:r w:rsidR="00154DFB" w:rsidRPr="00596327">
        <w:rPr>
          <w:rFonts w:ascii="Times New Roman" w:hAnsi="Times New Roman" w:cs="Times New Roman"/>
          <w:sz w:val="28"/>
          <w:szCs w:val="28"/>
        </w:rPr>
        <w:t>не входят</w:t>
      </w:r>
      <w:r w:rsidR="003E3B8D" w:rsidRPr="00596327">
        <w:rPr>
          <w:rFonts w:ascii="Times New Roman" w:hAnsi="Times New Roman" w:cs="Times New Roman"/>
          <w:sz w:val="28"/>
          <w:szCs w:val="28"/>
        </w:rPr>
        <w:t xml:space="preserve"> адвокаты от</w:t>
      </w:r>
      <w:r w:rsidR="00342F42" w:rsidRPr="00596327">
        <w:rPr>
          <w:rFonts w:ascii="Times New Roman" w:hAnsi="Times New Roman" w:cs="Times New Roman"/>
          <w:sz w:val="28"/>
          <w:szCs w:val="28"/>
        </w:rPr>
        <w:t xml:space="preserve"> многих территориальных</w:t>
      </w:r>
      <w:r w:rsidR="00C26CC1" w:rsidRPr="00596327">
        <w:rPr>
          <w:rFonts w:ascii="Times New Roman" w:hAnsi="Times New Roman" w:cs="Times New Roman"/>
          <w:sz w:val="28"/>
          <w:szCs w:val="28"/>
        </w:rPr>
        <w:t xml:space="preserve"> коллегий </w:t>
      </w:r>
      <w:r w:rsidR="00596327" w:rsidRPr="00596327">
        <w:rPr>
          <w:rFonts w:ascii="Times New Roman" w:hAnsi="Times New Roman" w:cs="Times New Roman"/>
          <w:sz w:val="28"/>
          <w:szCs w:val="28"/>
        </w:rPr>
        <w:t>адвокатов, несмотря на то что</w:t>
      </w:r>
      <w:r w:rsidRPr="00596327">
        <w:rPr>
          <w:rFonts w:ascii="Times New Roman" w:hAnsi="Times New Roman" w:cs="Times New Roman"/>
          <w:sz w:val="28"/>
          <w:szCs w:val="28"/>
        </w:rPr>
        <w:t xml:space="preserve"> необходимость защиты прав </w:t>
      </w:r>
      <w:r w:rsidR="00C26CC1" w:rsidRPr="00596327">
        <w:rPr>
          <w:rFonts w:ascii="Times New Roman" w:hAnsi="Times New Roman" w:cs="Times New Roman"/>
          <w:sz w:val="28"/>
          <w:szCs w:val="28"/>
        </w:rPr>
        <w:t>адвокатов,</w:t>
      </w:r>
      <w:r w:rsidRPr="00596327">
        <w:rPr>
          <w:rFonts w:ascii="Times New Roman" w:hAnsi="Times New Roman" w:cs="Times New Roman"/>
          <w:sz w:val="28"/>
          <w:szCs w:val="28"/>
        </w:rPr>
        <w:t xml:space="preserve"> </w:t>
      </w:r>
      <w:r w:rsidR="00C26CC1" w:rsidRPr="00596327">
        <w:rPr>
          <w:rFonts w:ascii="Times New Roman" w:hAnsi="Times New Roman" w:cs="Times New Roman"/>
          <w:sz w:val="28"/>
          <w:szCs w:val="28"/>
        </w:rPr>
        <w:t>несомненно,</w:t>
      </w:r>
      <w:r w:rsidRPr="00596327">
        <w:rPr>
          <w:rFonts w:ascii="Times New Roman" w:hAnsi="Times New Roman" w:cs="Times New Roman"/>
          <w:sz w:val="28"/>
          <w:szCs w:val="28"/>
        </w:rPr>
        <w:t xml:space="preserve"> имеется во всех областях страны. При этом комиссия до сих пор осуществляла свою деятельность обособленно </w:t>
      </w:r>
      <w:r w:rsidR="00B00E92" w:rsidRPr="00596327">
        <w:rPr>
          <w:rFonts w:ascii="Times New Roman" w:hAnsi="Times New Roman" w:cs="Times New Roman"/>
          <w:sz w:val="28"/>
          <w:szCs w:val="28"/>
        </w:rPr>
        <w:t>от Президиума Республиканской коллегии адвокатов</w:t>
      </w:r>
      <w:r w:rsidR="00C26CC1" w:rsidRPr="00596327">
        <w:rPr>
          <w:rFonts w:ascii="Times New Roman" w:hAnsi="Times New Roman" w:cs="Times New Roman"/>
          <w:sz w:val="28"/>
          <w:szCs w:val="28"/>
        </w:rPr>
        <w:t>,</w:t>
      </w:r>
      <w:r w:rsidR="001103A9" w:rsidRPr="00596327">
        <w:rPr>
          <w:rFonts w:ascii="Times New Roman" w:hAnsi="Times New Roman" w:cs="Times New Roman"/>
          <w:sz w:val="28"/>
          <w:szCs w:val="28"/>
        </w:rPr>
        <w:t xml:space="preserve"> как парал</w:t>
      </w:r>
      <w:r w:rsidR="00B00E92" w:rsidRPr="00596327">
        <w:rPr>
          <w:rFonts w:ascii="Times New Roman" w:hAnsi="Times New Roman" w:cs="Times New Roman"/>
          <w:sz w:val="28"/>
          <w:szCs w:val="28"/>
        </w:rPr>
        <w:t>лельный исполнительный орган</w:t>
      </w:r>
      <w:r w:rsidR="007A0674" w:rsidRPr="00596327">
        <w:rPr>
          <w:rFonts w:ascii="Times New Roman" w:hAnsi="Times New Roman" w:cs="Times New Roman"/>
          <w:sz w:val="28"/>
          <w:szCs w:val="28"/>
        </w:rPr>
        <w:t xml:space="preserve">. </w:t>
      </w:r>
      <w:r w:rsidR="009D4A0B" w:rsidRPr="00596327">
        <w:rPr>
          <w:rFonts w:ascii="Times New Roman" w:hAnsi="Times New Roman" w:cs="Times New Roman"/>
          <w:sz w:val="28"/>
          <w:szCs w:val="28"/>
        </w:rPr>
        <w:t>Это не согласуется с положениями профильного закона, согласно ст. 68 которого именно на Президиум возложено обеспечение</w:t>
      </w:r>
      <w:r w:rsidR="009D4A0B" w:rsidRPr="00596327">
        <w:rPr>
          <w:rFonts w:ascii="Times New Roman" w:hAnsi="Times New Roman" w:cs="Times New Roman"/>
          <w:color w:val="000000"/>
          <w:sz w:val="28"/>
          <w:szCs w:val="28"/>
        </w:rPr>
        <w:t xml:space="preserve"> защиты социальных и профессиональных прав адвокатов. </w:t>
      </w:r>
    </w:p>
    <w:p w14:paraId="0FACEC8C" w14:textId="77777777" w:rsidR="009D4A0B" w:rsidRPr="00596327" w:rsidRDefault="003E3B8D"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Для</w:t>
      </w:r>
      <w:r w:rsidR="009D4A0B" w:rsidRPr="00596327">
        <w:rPr>
          <w:rFonts w:ascii="Times New Roman" w:hAnsi="Times New Roman" w:cs="Times New Roman"/>
          <w:color w:val="000000"/>
          <w:sz w:val="28"/>
          <w:szCs w:val="28"/>
        </w:rPr>
        <w:t xml:space="preserve"> выполнения указанных требований Закона, а также для того, чтобы по</w:t>
      </w:r>
      <w:r w:rsidR="00154DFB" w:rsidRPr="00596327">
        <w:rPr>
          <w:rFonts w:ascii="Times New Roman" w:hAnsi="Times New Roman" w:cs="Times New Roman"/>
          <w:color w:val="000000"/>
          <w:sz w:val="28"/>
          <w:szCs w:val="28"/>
        </w:rPr>
        <w:t xml:space="preserve">высить </w:t>
      </w:r>
      <w:r w:rsidR="009D4A0B" w:rsidRPr="00596327">
        <w:rPr>
          <w:rFonts w:ascii="Times New Roman" w:hAnsi="Times New Roman" w:cs="Times New Roman"/>
          <w:color w:val="000000"/>
          <w:sz w:val="28"/>
          <w:szCs w:val="28"/>
        </w:rPr>
        <w:t xml:space="preserve">деятельность комиссии на новый уровень, целесообразным является </w:t>
      </w:r>
      <w:r w:rsidR="00D45EF9" w:rsidRPr="00596327">
        <w:rPr>
          <w:rFonts w:ascii="Times New Roman" w:hAnsi="Times New Roman" w:cs="Times New Roman"/>
          <w:color w:val="000000"/>
          <w:sz w:val="28"/>
          <w:szCs w:val="28"/>
        </w:rPr>
        <w:t xml:space="preserve">назначение Председателем комиссии члена Президиума с </w:t>
      </w:r>
      <w:r w:rsidR="009D4A0B" w:rsidRPr="00596327">
        <w:rPr>
          <w:rFonts w:ascii="Times New Roman" w:hAnsi="Times New Roman" w:cs="Times New Roman"/>
          <w:color w:val="000000"/>
          <w:sz w:val="28"/>
          <w:szCs w:val="28"/>
        </w:rPr>
        <w:t>наделение</w:t>
      </w:r>
      <w:r w:rsidR="00D45EF9" w:rsidRPr="00596327">
        <w:rPr>
          <w:rFonts w:ascii="Times New Roman" w:hAnsi="Times New Roman" w:cs="Times New Roman"/>
          <w:color w:val="000000"/>
          <w:sz w:val="28"/>
          <w:szCs w:val="28"/>
        </w:rPr>
        <w:t>м</w:t>
      </w:r>
      <w:r w:rsidR="009D4A0B" w:rsidRPr="00596327">
        <w:rPr>
          <w:rFonts w:ascii="Times New Roman" w:hAnsi="Times New Roman" w:cs="Times New Roman"/>
          <w:color w:val="000000"/>
          <w:sz w:val="28"/>
          <w:szCs w:val="28"/>
        </w:rPr>
        <w:t xml:space="preserve"> </w:t>
      </w:r>
      <w:r w:rsidR="00D45EF9" w:rsidRPr="00596327">
        <w:rPr>
          <w:rFonts w:ascii="Times New Roman" w:hAnsi="Times New Roman" w:cs="Times New Roman"/>
          <w:color w:val="000000"/>
          <w:sz w:val="28"/>
          <w:szCs w:val="28"/>
        </w:rPr>
        <w:t xml:space="preserve">его </w:t>
      </w:r>
      <w:r w:rsidR="009D4A0B" w:rsidRPr="00596327">
        <w:rPr>
          <w:rFonts w:ascii="Times New Roman" w:hAnsi="Times New Roman" w:cs="Times New Roman"/>
          <w:color w:val="000000"/>
          <w:sz w:val="28"/>
          <w:szCs w:val="28"/>
        </w:rPr>
        <w:t xml:space="preserve">статусом заместителя председателя </w:t>
      </w:r>
      <w:r w:rsidR="009D4A0B" w:rsidRPr="00596327">
        <w:rPr>
          <w:rFonts w:ascii="Times New Roman" w:hAnsi="Times New Roman" w:cs="Times New Roman"/>
          <w:sz w:val="28"/>
          <w:szCs w:val="28"/>
        </w:rPr>
        <w:t>Республиканской коллегии адвокатов</w:t>
      </w:r>
      <w:r w:rsidR="009D4A0B" w:rsidRPr="00596327">
        <w:rPr>
          <w:rFonts w:ascii="Times New Roman" w:hAnsi="Times New Roman" w:cs="Times New Roman"/>
          <w:color w:val="000000"/>
          <w:sz w:val="28"/>
          <w:szCs w:val="28"/>
        </w:rPr>
        <w:t>.</w:t>
      </w:r>
      <w:r w:rsidR="009D4A0B" w:rsidRPr="00596327">
        <w:rPr>
          <w:rFonts w:ascii="Times New Roman" w:hAnsi="Times New Roman" w:cs="Times New Roman"/>
          <w:sz w:val="28"/>
          <w:szCs w:val="28"/>
        </w:rPr>
        <w:t xml:space="preserve"> </w:t>
      </w:r>
    </w:p>
    <w:p w14:paraId="77FB6B28" w14:textId="509C940A" w:rsidR="00AD4B20" w:rsidRPr="00596327" w:rsidRDefault="001D2032"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Деятельность комиссии должна координироваться</w:t>
      </w:r>
      <w:r w:rsidR="00B00E92" w:rsidRPr="00596327">
        <w:rPr>
          <w:rFonts w:ascii="Times New Roman" w:hAnsi="Times New Roman" w:cs="Times New Roman"/>
          <w:color w:val="000000"/>
          <w:sz w:val="28"/>
          <w:szCs w:val="28"/>
        </w:rPr>
        <w:t xml:space="preserve"> Председателем и Президиумом </w:t>
      </w:r>
      <w:r w:rsidR="00B00E92" w:rsidRPr="00596327">
        <w:rPr>
          <w:rFonts w:ascii="Times New Roman" w:hAnsi="Times New Roman" w:cs="Times New Roman"/>
          <w:sz w:val="28"/>
          <w:szCs w:val="28"/>
        </w:rPr>
        <w:t>Республиканской коллегии адвокатов</w:t>
      </w:r>
      <w:r w:rsidRPr="00596327">
        <w:rPr>
          <w:rFonts w:ascii="Times New Roman" w:hAnsi="Times New Roman" w:cs="Times New Roman"/>
          <w:color w:val="000000"/>
          <w:sz w:val="28"/>
          <w:szCs w:val="28"/>
        </w:rPr>
        <w:t>. При этом в составе комиссии должны ра</w:t>
      </w:r>
      <w:r w:rsidR="00B00E92" w:rsidRPr="00596327">
        <w:rPr>
          <w:rFonts w:ascii="Times New Roman" w:hAnsi="Times New Roman" w:cs="Times New Roman"/>
          <w:color w:val="000000"/>
          <w:sz w:val="28"/>
          <w:szCs w:val="28"/>
        </w:rPr>
        <w:t>ботать адвокат</w:t>
      </w:r>
      <w:r w:rsidR="00042238" w:rsidRPr="00596327">
        <w:rPr>
          <w:rFonts w:ascii="Times New Roman" w:hAnsi="Times New Roman" w:cs="Times New Roman"/>
          <w:color w:val="000000"/>
          <w:sz w:val="28"/>
          <w:szCs w:val="28"/>
        </w:rPr>
        <w:t>ы со всех территориальных коллег</w:t>
      </w:r>
      <w:r w:rsidR="00B00E92" w:rsidRPr="00596327">
        <w:rPr>
          <w:rFonts w:ascii="Times New Roman" w:hAnsi="Times New Roman" w:cs="Times New Roman"/>
          <w:color w:val="000000"/>
          <w:sz w:val="28"/>
          <w:szCs w:val="28"/>
        </w:rPr>
        <w:t>ий адвокатов</w:t>
      </w:r>
      <w:r w:rsidR="007E2446" w:rsidRPr="00596327">
        <w:rPr>
          <w:rFonts w:ascii="Times New Roman" w:hAnsi="Times New Roman" w:cs="Times New Roman"/>
          <w:color w:val="000000"/>
          <w:sz w:val="28"/>
          <w:szCs w:val="28"/>
        </w:rPr>
        <w:t>. Работ</w:t>
      </w:r>
      <w:r w:rsidR="00D5265A">
        <w:rPr>
          <w:rFonts w:ascii="Times New Roman" w:hAnsi="Times New Roman" w:cs="Times New Roman"/>
          <w:color w:val="000000"/>
          <w:sz w:val="28"/>
          <w:szCs w:val="28"/>
        </w:rPr>
        <w:t>у</w:t>
      </w:r>
      <w:r w:rsidR="007E2446" w:rsidRPr="00596327">
        <w:rPr>
          <w:rFonts w:ascii="Times New Roman" w:hAnsi="Times New Roman" w:cs="Times New Roman"/>
          <w:color w:val="000000"/>
          <w:sz w:val="28"/>
          <w:szCs w:val="28"/>
        </w:rPr>
        <w:t xml:space="preserve"> в данной комиссии </w:t>
      </w:r>
      <w:r w:rsidR="00AB5150" w:rsidRPr="00596327">
        <w:rPr>
          <w:rFonts w:ascii="Times New Roman" w:hAnsi="Times New Roman" w:cs="Times New Roman"/>
          <w:color w:val="000000"/>
          <w:sz w:val="28"/>
          <w:szCs w:val="28"/>
        </w:rPr>
        <w:t>необходимо</w:t>
      </w:r>
      <w:r w:rsidR="007E2446" w:rsidRPr="00596327">
        <w:rPr>
          <w:rFonts w:ascii="Times New Roman" w:hAnsi="Times New Roman" w:cs="Times New Roman"/>
          <w:color w:val="000000"/>
          <w:sz w:val="28"/>
          <w:szCs w:val="28"/>
        </w:rPr>
        <w:t xml:space="preserve"> </w:t>
      </w:r>
      <w:r w:rsidR="00AB5150" w:rsidRPr="00596327">
        <w:rPr>
          <w:rFonts w:ascii="Times New Roman" w:hAnsi="Times New Roman" w:cs="Times New Roman"/>
          <w:color w:val="000000"/>
          <w:sz w:val="28"/>
          <w:szCs w:val="28"/>
        </w:rPr>
        <w:t>оплачивать</w:t>
      </w:r>
      <w:r w:rsidR="00B00E92" w:rsidRPr="00596327">
        <w:rPr>
          <w:rFonts w:ascii="Times New Roman" w:hAnsi="Times New Roman" w:cs="Times New Roman"/>
          <w:color w:val="000000"/>
          <w:sz w:val="28"/>
          <w:szCs w:val="28"/>
        </w:rPr>
        <w:t xml:space="preserve"> за счет средств </w:t>
      </w:r>
      <w:r w:rsidR="00B00E92" w:rsidRPr="00596327">
        <w:rPr>
          <w:rFonts w:ascii="Times New Roman" w:hAnsi="Times New Roman" w:cs="Times New Roman"/>
          <w:sz w:val="28"/>
          <w:szCs w:val="28"/>
        </w:rPr>
        <w:t>Республиканской коллегии адвокатов</w:t>
      </w:r>
      <w:r w:rsidR="007E2446" w:rsidRPr="00596327">
        <w:rPr>
          <w:rFonts w:ascii="Times New Roman" w:hAnsi="Times New Roman" w:cs="Times New Roman"/>
          <w:color w:val="000000"/>
          <w:sz w:val="28"/>
          <w:szCs w:val="28"/>
        </w:rPr>
        <w:t>.</w:t>
      </w:r>
      <w:r w:rsidR="00B82971" w:rsidRPr="00596327">
        <w:rPr>
          <w:rFonts w:ascii="Times New Roman" w:hAnsi="Times New Roman" w:cs="Times New Roman"/>
          <w:color w:val="000000"/>
          <w:sz w:val="28"/>
          <w:szCs w:val="28"/>
        </w:rPr>
        <w:t xml:space="preserve"> </w:t>
      </w:r>
    </w:p>
    <w:p w14:paraId="034AD57F" w14:textId="77777777" w:rsidR="00B451A9" w:rsidRPr="00596327" w:rsidRDefault="00AB5150"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Председателю</w:t>
      </w:r>
      <w:r w:rsidR="00B82971" w:rsidRPr="00596327">
        <w:rPr>
          <w:rFonts w:ascii="Times New Roman" w:hAnsi="Times New Roman" w:cs="Times New Roman"/>
          <w:color w:val="000000"/>
          <w:sz w:val="28"/>
          <w:szCs w:val="28"/>
        </w:rPr>
        <w:t xml:space="preserve"> комиссии по</w:t>
      </w:r>
      <w:r w:rsidR="00042238" w:rsidRPr="00596327">
        <w:rPr>
          <w:rFonts w:ascii="Times New Roman" w:hAnsi="Times New Roman" w:cs="Times New Roman"/>
          <w:color w:val="000000"/>
          <w:sz w:val="28"/>
          <w:szCs w:val="28"/>
        </w:rPr>
        <w:t>мимо организации работы комиссии</w:t>
      </w:r>
      <w:r w:rsidR="00B82971" w:rsidRPr="00596327">
        <w:rPr>
          <w:rFonts w:ascii="Times New Roman" w:hAnsi="Times New Roman" w:cs="Times New Roman"/>
          <w:color w:val="000000"/>
          <w:sz w:val="28"/>
          <w:szCs w:val="28"/>
        </w:rPr>
        <w:t xml:space="preserve"> также </w:t>
      </w:r>
      <w:r w:rsidRPr="00596327">
        <w:rPr>
          <w:rFonts w:ascii="Times New Roman" w:hAnsi="Times New Roman" w:cs="Times New Roman"/>
          <w:color w:val="000000"/>
          <w:sz w:val="28"/>
          <w:szCs w:val="28"/>
        </w:rPr>
        <w:t>следует</w:t>
      </w:r>
      <w:r w:rsidR="00B82971" w:rsidRPr="00596327">
        <w:rPr>
          <w:rFonts w:ascii="Times New Roman" w:hAnsi="Times New Roman" w:cs="Times New Roman"/>
          <w:color w:val="000000"/>
          <w:sz w:val="28"/>
          <w:szCs w:val="28"/>
        </w:rPr>
        <w:t xml:space="preserve"> осуществлять </w:t>
      </w:r>
      <w:r w:rsidRPr="00596327">
        <w:rPr>
          <w:rFonts w:ascii="Times New Roman" w:hAnsi="Times New Roman" w:cs="Times New Roman"/>
          <w:color w:val="000000"/>
          <w:sz w:val="28"/>
          <w:szCs w:val="28"/>
        </w:rPr>
        <w:t xml:space="preserve">систематизацию </w:t>
      </w:r>
      <w:r w:rsidR="00B82971" w:rsidRPr="00596327">
        <w:rPr>
          <w:rFonts w:ascii="Times New Roman" w:hAnsi="Times New Roman" w:cs="Times New Roman"/>
          <w:color w:val="000000"/>
          <w:sz w:val="28"/>
          <w:szCs w:val="28"/>
        </w:rPr>
        <w:t>нарушений,</w:t>
      </w:r>
      <w:r w:rsidR="00F51358" w:rsidRPr="00596327">
        <w:rPr>
          <w:rFonts w:ascii="Times New Roman" w:hAnsi="Times New Roman" w:cs="Times New Roman"/>
          <w:color w:val="000000"/>
          <w:sz w:val="28"/>
          <w:szCs w:val="28"/>
        </w:rPr>
        <w:t xml:space="preserve"> </w:t>
      </w:r>
      <w:r w:rsidRPr="00596327">
        <w:rPr>
          <w:rFonts w:ascii="Times New Roman" w:hAnsi="Times New Roman" w:cs="Times New Roman"/>
          <w:color w:val="000000"/>
          <w:sz w:val="28"/>
          <w:szCs w:val="28"/>
        </w:rPr>
        <w:t xml:space="preserve">совершенных против адвокатов </w:t>
      </w:r>
      <w:r w:rsidR="00B82971" w:rsidRPr="00596327">
        <w:rPr>
          <w:rFonts w:ascii="Times New Roman" w:hAnsi="Times New Roman" w:cs="Times New Roman"/>
          <w:color w:val="000000"/>
          <w:sz w:val="28"/>
          <w:szCs w:val="28"/>
        </w:rPr>
        <w:t xml:space="preserve">и взаимодействовать с госорганами, чтобы виновные лица были </w:t>
      </w:r>
      <w:r w:rsidR="00B82971" w:rsidRPr="00596327">
        <w:rPr>
          <w:rFonts w:ascii="Times New Roman" w:hAnsi="Times New Roman" w:cs="Times New Roman"/>
          <w:color w:val="000000"/>
          <w:sz w:val="28"/>
          <w:szCs w:val="28"/>
        </w:rPr>
        <w:lastRenderedPageBreak/>
        <w:t>привлечены к ответственности</w:t>
      </w:r>
      <w:r w:rsidR="005C4244" w:rsidRPr="00596327">
        <w:rPr>
          <w:rFonts w:ascii="Times New Roman" w:hAnsi="Times New Roman" w:cs="Times New Roman"/>
          <w:color w:val="000000"/>
          <w:sz w:val="28"/>
          <w:szCs w:val="28"/>
        </w:rPr>
        <w:t>. У</w:t>
      </w:r>
      <w:r w:rsidR="001103A9" w:rsidRPr="00596327">
        <w:rPr>
          <w:rFonts w:ascii="Times New Roman" w:hAnsi="Times New Roman" w:cs="Times New Roman"/>
          <w:color w:val="000000"/>
          <w:sz w:val="28"/>
          <w:szCs w:val="28"/>
        </w:rPr>
        <w:t>частвовать в законопроектной работе, взаимодействовать с госорганами в составе специально созданных рабочих групп,</w:t>
      </w:r>
      <w:r w:rsidR="00F51358" w:rsidRPr="00596327">
        <w:rPr>
          <w:rFonts w:ascii="Times New Roman" w:hAnsi="Times New Roman" w:cs="Times New Roman"/>
          <w:color w:val="000000"/>
          <w:sz w:val="28"/>
          <w:szCs w:val="28"/>
        </w:rPr>
        <w:t xml:space="preserve"> готовить проекты внутр</w:t>
      </w:r>
      <w:r w:rsidR="007D745A" w:rsidRPr="00596327">
        <w:rPr>
          <w:rFonts w:ascii="Times New Roman" w:hAnsi="Times New Roman" w:cs="Times New Roman"/>
          <w:color w:val="000000"/>
          <w:sz w:val="28"/>
          <w:szCs w:val="28"/>
        </w:rPr>
        <w:t>енних нормативны</w:t>
      </w:r>
      <w:r w:rsidR="0029376F" w:rsidRPr="00596327">
        <w:rPr>
          <w:rFonts w:ascii="Times New Roman" w:hAnsi="Times New Roman" w:cs="Times New Roman"/>
          <w:color w:val="000000"/>
          <w:sz w:val="28"/>
          <w:szCs w:val="28"/>
        </w:rPr>
        <w:t>х</w:t>
      </w:r>
      <w:r w:rsidR="007D745A" w:rsidRPr="00596327">
        <w:rPr>
          <w:rFonts w:ascii="Times New Roman" w:hAnsi="Times New Roman" w:cs="Times New Roman"/>
          <w:color w:val="000000"/>
          <w:sz w:val="28"/>
          <w:szCs w:val="28"/>
        </w:rPr>
        <w:t xml:space="preserve"> документов</w:t>
      </w:r>
      <w:r w:rsidR="00F51358" w:rsidRPr="00596327">
        <w:rPr>
          <w:rFonts w:ascii="Times New Roman" w:hAnsi="Times New Roman" w:cs="Times New Roman"/>
          <w:color w:val="000000"/>
          <w:sz w:val="28"/>
          <w:szCs w:val="28"/>
        </w:rPr>
        <w:t xml:space="preserve"> и исполнять иные поручен</w:t>
      </w:r>
      <w:r w:rsidR="007D745A" w:rsidRPr="00596327">
        <w:rPr>
          <w:rFonts w:ascii="Times New Roman" w:hAnsi="Times New Roman" w:cs="Times New Roman"/>
          <w:color w:val="000000"/>
          <w:sz w:val="28"/>
          <w:szCs w:val="28"/>
        </w:rPr>
        <w:t xml:space="preserve">ия Председателя и Президиума </w:t>
      </w:r>
      <w:r w:rsidR="007D745A" w:rsidRPr="00596327">
        <w:rPr>
          <w:rFonts w:ascii="Times New Roman" w:hAnsi="Times New Roman" w:cs="Times New Roman"/>
          <w:sz w:val="28"/>
          <w:szCs w:val="28"/>
        </w:rPr>
        <w:t>Республиканской коллегии адвокатов</w:t>
      </w:r>
      <w:r w:rsidR="00622315" w:rsidRPr="00596327">
        <w:rPr>
          <w:rFonts w:ascii="Times New Roman" w:hAnsi="Times New Roman" w:cs="Times New Roman"/>
          <w:sz w:val="28"/>
          <w:szCs w:val="28"/>
        </w:rPr>
        <w:t>, связанные с защитой прав адвокатов</w:t>
      </w:r>
      <w:r w:rsidR="00A85009" w:rsidRPr="00596327">
        <w:rPr>
          <w:rFonts w:ascii="Times New Roman" w:hAnsi="Times New Roman" w:cs="Times New Roman"/>
          <w:color w:val="000000"/>
          <w:sz w:val="28"/>
          <w:szCs w:val="28"/>
        </w:rPr>
        <w:t>.</w:t>
      </w:r>
    </w:p>
    <w:p w14:paraId="68ED1544" w14:textId="77777777" w:rsidR="009D4A0B" w:rsidRPr="00596327" w:rsidRDefault="009D4A0B"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В результате</w:t>
      </w:r>
      <w:r w:rsidR="00154DFB" w:rsidRPr="00596327">
        <w:rPr>
          <w:rFonts w:ascii="Times New Roman" w:hAnsi="Times New Roman" w:cs="Times New Roman"/>
          <w:color w:val="000000"/>
          <w:sz w:val="28"/>
          <w:szCs w:val="28"/>
        </w:rPr>
        <w:t xml:space="preserve"> </w:t>
      </w:r>
      <w:r w:rsidRPr="00596327">
        <w:rPr>
          <w:rFonts w:ascii="Times New Roman" w:hAnsi="Times New Roman" w:cs="Times New Roman"/>
          <w:color w:val="000000"/>
          <w:sz w:val="28"/>
          <w:szCs w:val="28"/>
        </w:rPr>
        <w:t xml:space="preserve">указанных изменений </w:t>
      </w:r>
      <w:r w:rsidR="00154DFB" w:rsidRPr="00596327">
        <w:rPr>
          <w:rFonts w:ascii="Times New Roman" w:hAnsi="Times New Roman" w:cs="Times New Roman"/>
          <w:color w:val="000000"/>
          <w:sz w:val="28"/>
          <w:szCs w:val="28"/>
        </w:rPr>
        <w:t xml:space="preserve">ожидается, что </w:t>
      </w:r>
      <w:r w:rsidRPr="00596327">
        <w:rPr>
          <w:rFonts w:ascii="Times New Roman" w:hAnsi="Times New Roman" w:cs="Times New Roman"/>
          <w:color w:val="000000"/>
          <w:sz w:val="28"/>
          <w:szCs w:val="28"/>
        </w:rPr>
        <w:t>адвокат</w:t>
      </w:r>
      <w:r w:rsidR="00154DFB" w:rsidRPr="00596327">
        <w:rPr>
          <w:rFonts w:ascii="Times New Roman" w:hAnsi="Times New Roman" w:cs="Times New Roman"/>
          <w:color w:val="000000"/>
          <w:sz w:val="28"/>
          <w:szCs w:val="28"/>
        </w:rPr>
        <w:t xml:space="preserve">ы </w:t>
      </w:r>
      <w:r w:rsidRPr="00596327">
        <w:rPr>
          <w:rFonts w:ascii="Times New Roman" w:hAnsi="Times New Roman" w:cs="Times New Roman"/>
          <w:color w:val="000000"/>
          <w:sz w:val="28"/>
          <w:szCs w:val="28"/>
        </w:rPr>
        <w:t>получ</w:t>
      </w:r>
      <w:r w:rsidR="00154DFB" w:rsidRPr="00596327">
        <w:rPr>
          <w:rFonts w:ascii="Times New Roman" w:hAnsi="Times New Roman" w:cs="Times New Roman"/>
          <w:color w:val="000000"/>
          <w:sz w:val="28"/>
          <w:szCs w:val="28"/>
        </w:rPr>
        <w:t>а</w:t>
      </w:r>
      <w:r w:rsidRPr="00596327">
        <w:rPr>
          <w:rFonts w:ascii="Times New Roman" w:hAnsi="Times New Roman" w:cs="Times New Roman"/>
          <w:color w:val="000000"/>
          <w:sz w:val="28"/>
          <w:szCs w:val="28"/>
        </w:rPr>
        <w:t xml:space="preserve">т действующую на постоянной и системной основе комиссию, которая </w:t>
      </w:r>
      <w:r w:rsidR="00154DFB" w:rsidRPr="00596327">
        <w:rPr>
          <w:rFonts w:ascii="Times New Roman" w:hAnsi="Times New Roman" w:cs="Times New Roman"/>
          <w:color w:val="000000"/>
          <w:sz w:val="28"/>
          <w:szCs w:val="28"/>
        </w:rPr>
        <w:t>будет иметь</w:t>
      </w:r>
      <w:r w:rsidRPr="00596327">
        <w:rPr>
          <w:rFonts w:ascii="Times New Roman" w:hAnsi="Times New Roman" w:cs="Times New Roman"/>
          <w:color w:val="000000"/>
          <w:sz w:val="28"/>
          <w:szCs w:val="28"/>
        </w:rPr>
        <w:t xml:space="preserve"> четкие регламенты работы, </w:t>
      </w:r>
      <w:r w:rsidR="00154DFB" w:rsidRPr="00596327">
        <w:rPr>
          <w:rFonts w:ascii="Times New Roman" w:hAnsi="Times New Roman" w:cs="Times New Roman"/>
          <w:color w:val="000000"/>
          <w:sz w:val="28"/>
          <w:szCs w:val="28"/>
        </w:rPr>
        <w:t xml:space="preserve">будет </w:t>
      </w:r>
      <w:r w:rsidRPr="00596327">
        <w:rPr>
          <w:rFonts w:ascii="Times New Roman" w:hAnsi="Times New Roman" w:cs="Times New Roman"/>
          <w:color w:val="000000"/>
          <w:sz w:val="28"/>
          <w:szCs w:val="28"/>
        </w:rPr>
        <w:t>обобщат</w:t>
      </w:r>
      <w:r w:rsidR="00154DFB" w:rsidRPr="00596327">
        <w:rPr>
          <w:rFonts w:ascii="Times New Roman" w:hAnsi="Times New Roman" w:cs="Times New Roman"/>
          <w:color w:val="000000"/>
          <w:sz w:val="28"/>
          <w:szCs w:val="28"/>
        </w:rPr>
        <w:t>ь</w:t>
      </w:r>
      <w:r w:rsidRPr="00596327">
        <w:rPr>
          <w:rFonts w:ascii="Times New Roman" w:hAnsi="Times New Roman" w:cs="Times New Roman"/>
          <w:color w:val="000000"/>
          <w:sz w:val="28"/>
          <w:szCs w:val="28"/>
        </w:rPr>
        <w:t xml:space="preserve"> свой опыт и практику работы, </w:t>
      </w:r>
      <w:r w:rsidR="00154DFB" w:rsidRPr="00596327">
        <w:rPr>
          <w:rFonts w:ascii="Times New Roman" w:hAnsi="Times New Roman" w:cs="Times New Roman"/>
          <w:color w:val="000000"/>
          <w:sz w:val="28"/>
          <w:szCs w:val="28"/>
        </w:rPr>
        <w:t xml:space="preserve">а также будет </w:t>
      </w:r>
      <w:r w:rsidRPr="00596327">
        <w:rPr>
          <w:rFonts w:ascii="Times New Roman" w:hAnsi="Times New Roman" w:cs="Times New Roman"/>
          <w:color w:val="000000"/>
          <w:sz w:val="28"/>
          <w:szCs w:val="28"/>
        </w:rPr>
        <w:t>изда</w:t>
      </w:r>
      <w:r w:rsidR="00154DFB" w:rsidRPr="00596327">
        <w:rPr>
          <w:rFonts w:ascii="Times New Roman" w:hAnsi="Times New Roman" w:cs="Times New Roman"/>
          <w:color w:val="000000"/>
          <w:sz w:val="28"/>
          <w:szCs w:val="28"/>
        </w:rPr>
        <w:t>вать</w:t>
      </w:r>
      <w:r w:rsidRPr="00596327">
        <w:rPr>
          <w:rFonts w:ascii="Times New Roman" w:hAnsi="Times New Roman" w:cs="Times New Roman"/>
          <w:color w:val="000000"/>
          <w:sz w:val="28"/>
          <w:szCs w:val="28"/>
        </w:rPr>
        <w:t xml:space="preserve"> методические рекомендации по защите прав адвокатов. Все потенциальные нарушители прав адвокатов будут знать, что они столкнутся со слаженной и последовательной работой комиссии.</w:t>
      </w:r>
    </w:p>
    <w:p w14:paraId="6A55D162" w14:textId="77777777" w:rsidR="009D4A0B" w:rsidRPr="00596327" w:rsidRDefault="007E2446" w:rsidP="001617CA">
      <w:pPr>
        <w:pStyle w:val="HTML"/>
        <w:shd w:val="clear" w:color="auto" w:fill="FFFFFF"/>
        <w:spacing w:line="360" w:lineRule="auto"/>
        <w:ind w:firstLine="567"/>
        <w:jc w:val="both"/>
        <w:rPr>
          <w:rFonts w:ascii="Times New Roman" w:hAnsi="Times New Roman" w:cs="Times New Roman"/>
          <w:sz w:val="28"/>
          <w:szCs w:val="28"/>
        </w:rPr>
      </w:pPr>
      <w:r w:rsidRPr="00596327">
        <w:rPr>
          <w:rFonts w:ascii="Times New Roman" w:hAnsi="Times New Roman" w:cs="Times New Roman"/>
          <w:b/>
          <w:bCs/>
          <w:sz w:val="28"/>
          <w:szCs w:val="28"/>
        </w:rPr>
        <w:t>Научно-консультативный совет.</w:t>
      </w:r>
      <w:r w:rsidRPr="00596327">
        <w:rPr>
          <w:rFonts w:ascii="Times New Roman" w:hAnsi="Times New Roman" w:cs="Times New Roman"/>
          <w:sz w:val="28"/>
          <w:szCs w:val="28"/>
        </w:rPr>
        <w:t xml:space="preserve"> Данный совет из-за отсутствия финансирования </w:t>
      </w:r>
      <w:r w:rsidR="00201C85" w:rsidRPr="00596327">
        <w:rPr>
          <w:rFonts w:ascii="Times New Roman" w:hAnsi="Times New Roman" w:cs="Times New Roman"/>
          <w:sz w:val="28"/>
          <w:szCs w:val="28"/>
        </w:rPr>
        <w:t>не смог в должной мере осуществлять свою деятельность</w:t>
      </w:r>
      <w:r w:rsidRPr="00596327">
        <w:rPr>
          <w:rFonts w:ascii="Times New Roman" w:hAnsi="Times New Roman" w:cs="Times New Roman"/>
          <w:sz w:val="28"/>
          <w:szCs w:val="28"/>
        </w:rPr>
        <w:t>.</w:t>
      </w:r>
      <w:r w:rsidR="007D745A" w:rsidRPr="00596327">
        <w:rPr>
          <w:rFonts w:ascii="Times New Roman" w:hAnsi="Times New Roman" w:cs="Times New Roman"/>
          <w:sz w:val="28"/>
          <w:szCs w:val="28"/>
        </w:rPr>
        <w:t xml:space="preserve"> Вместе с тем Республиканская коллегия адвокатов</w:t>
      </w:r>
      <w:r w:rsidR="00D11EA3" w:rsidRPr="00596327">
        <w:rPr>
          <w:rFonts w:ascii="Times New Roman" w:hAnsi="Times New Roman" w:cs="Times New Roman"/>
          <w:sz w:val="28"/>
          <w:szCs w:val="28"/>
        </w:rPr>
        <w:t xml:space="preserve"> остро нуждается в научно-консультативной поддержке своей </w:t>
      </w:r>
      <w:r w:rsidR="00F12EA6" w:rsidRPr="00596327">
        <w:rPr>
          <w:rFonts w:ascii="Times New Roman" w:hAnsi="Times New Roman" w:cs="Times New Roman"/>
          <w:sz w:val="28"/>
          <w:szCs w:val="28"/>
        </w:rPr>
        <w:t>деятельности</w:t>
      </w:r>
      <w:r w:rsidR="00D11EA3" w:rsidRPr="00596327">
        <w:rPr>
          <w:rFonts w:ascii="Times New Roman" w:hAnsi="Times New Roman" w:cs="Times New Roman"/>
          <w:sz w:val="28"/>
          <w:szCs w:val="28"/>
        </w:rPr>
        <w:t xml:space="preserve">. </w:t>
      </w:r>
    </w:p>
    <w:p w14:paraId="794E7ADC" w14:textId="77777777" w:rsidR="009D4A0B" w:rsidRPr="00596327" w:rsidRDefault="009D4A0B" w:rsidP="001617CA">
      <w:pPr>
        <w:pStyle w:val="HTML"/>
        <w:shd w:val="clear" w:color="auto" w:fill="FFFFFF"/>
        <w:spacing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Республиканская коллегия адвокатов </w:t>
      </w:r>
      <w:r w:rsidR="00D45EF9" w:rsidRPr="00596327">
        <w:rPr>
          <w:rFonts w:ascii="Times New Roman" w:hAnsi="Times New Roman" w:cs="Times New Roman"/>
          <w:sz w:val="28"/>
          <w:szCs w:val="28"/>
        </w:rPr>
        <w:t>еженедельно</w:t>
      </w:r>
      <w:r w:rsidRPr="00596327">
        <w:rPr>
          <w:rFonts w:ascii="Times New Roman" w:hAnsi="Times New Roman" w:cs="Times New Roman"/>
          <w:sz w:val="28"/>
          <w:szCs w:val="28"/>
        </w:rPr>
        <w:t xml:space="preserve"> получает </w:t>
      </w:r>
      <w:r w:rsidR="00D45EF9" w:rsidRPr="00596327">
        <w:rPr>
          <w:rFonts w:ascii="Times New Roman" w:hAnsi="Times New Roman" w:cs="Times New Roman"/>
          <w:sz w:val="28"/>
          <w:szCs w:val="28"/>
        </w:rPr>
        <w:t xml:space="preserve">множество </w:t>
      </w:r>
      <w:r w:rsidRPr="00596327">
        <w:rPr>
          <w:rFonts w:ascii="Times New Roman" w:hAnsi="Times New Roman" w:cs="Times New Roman"/>
          <w:sz w:val="28"/>
          <w:szCs w:val="28"/>
        </w:rPr>
        <w:t>проект</w:t>
      </w:r>
      <w:r w:rsidR="00D45EF9" w:rsidRPr="00596327">
        <w:rPr>
          <w:rFonts w:ascii="Times New Roman" w:hAnsi="Times New Roman" w:cs="Times New Roman"/>
          <w:sz w:val="28"/>
          <w:szCs w:val="28"/>
        </w:rPr>
        <w:t>ов</w:t>
      </w:r>
      <w:r w:rsidR="003E3B8D" w:rsidRPr="00596327">
        <w:rPr>
          <w:rFonts w:ascii="Times New Roman" w:hAnsi="Times New Roman" w:cs="Times New Roman"/>
          <w:sz w:val="28"/>
          <w:szCs w:val="28"/>
        </w:rPr>
        <w:t xml:space="preserve"> нормативных правовых актов</w:t>
      </w:r>
      <w:r w:rsidR="00D45EF9" w:rsidRPr="00596327">
        <w:rPr>
          <w:rFonts w:ascii="Times New Roman" w:hAnsi="Times New Roman" w:cs="Times New Roman"/>
          <w:sz w:val="28"/>
          <w:szCs w:val="28"/>
        </w:rPr>
        <w:t xml:space="preserve">, </w:t>
      </w:r>
      <w:r w:rsidR="003E3B8D" w:rsidRPr="00596327">
        <w:rPr>
          <w:rFonts w:ascii="Times New Roman" w:hAnsi="Times New Roman" w:cs="Times New Roman"/>
          <w:sz w:val="28"/>
          <w:szCs w:val="28"/>
        </w:rPr>
        <w:t>планов, концепций и иных инициативных документов</w:t>
      </w:r>
      <w:r w:rsidR="00D45EF9" w:rsidRPr="00596327">
        <w:rPr>
          <w:rFonts w:ascii="Times New Roman" w:hAnsi="Times New Roman" w:cs="Times New Roman"/>
          <w:sz w:val="28"/>
          <w:szCs w:val="28"/>
        </w:rPr>
        <w:t xml:space="preserve"> от государственных органов</w:t>
      </w:r>
      <w:r w:rsidRPr="00596327">
        <w:rPr>
          <w:rFonts w:ascii="Times New Roman" w:hAnsi="Times New Roman" w:cs="Times New Roman"/>
          <w:sz w:val="28"/>
          <w:szCs w:val="28"/>
        </w:rPr>
        <w:t xml:space="preserve">, на которые требуется </w:t>
      </w:r>
      <w:r w:rsidR="005C4244" w:rsidRPr="00596327">
        <w:rPr>
          <w:rFonts w:ascii="Times New Roman" w:hAnsi="Times New Roman" w:cs="Times New Roman"/>
          <w:sz w:val="28"/>
          <w:szCs w:val="28"/>
        </w:rPr>
        <w:t xml:space="preserve">компетентно </w:t>
      </w:r>
      <w:r w:rsidRPr="00596327">
        <w:rPr>
          <w:rFonts w:ascii="Times New Roman" w:hAnsi="Times New Roman" w:cs="Times New Roman"/>
          <w:sz w:val="28"/>
          <w:szCs w:val="28"/>
        </w:rPr>
        <w:t>реагировать в сжатые сроки. Деятельность отдельных инициативных адвокатов, участвующих в обсуждении предложений</w:t>
      </w:r>
      <w:r w:rsidR="00D45EF9" w:rsidRPr="00596327">
        <w:rPr>
          <w:rFonts w:ascii="Times New Roman" w:hAnsi="Times New Roman" w:cs="Times New Roman"/>
          <w:sz w:val="28"/>
          <w:szCs w:val="28"/>
        </w:rPr>
        <w:t>,</w:t>
      </w:r>
      <w:r w:rsidRPr="00596327">
        <w:rPr>
          <w:rFonts w:ascii="Times New Roman" w:hAnsi="Times New Roman" w:cs="Times New Roman"/>
          <w:sz w:val="28"/>
          <w:szCs w:val="28"/>
        </w:rPr>
        <w:t xml:space="preserve"> не способна изменить ситуацию.</w:t>
      </w:r>
    </w:p>
    <w:p w14:paraId="52CC3717" w14:textId="77777777" w:rsidR="00D45EF9" w:rsidRPr="00596327" w:rsidRDefault="005C4244"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sz w:val="28"/>
          <w:szCs w:val="28"/>
        </w:rPr>
        <w:t>Председателю и членам</w:t>
      </w:r>
      <w:r w:rsidR="00042238" w:rsidRPr="00596327">
        <w:rPr>
          <w:rFonts w:ascii="Times New Roman" w:hAnsi="Times New Roman" w:cs="Times New Roman"/>
          <w:sz w:val="28"/>
          <w:szCs w:val="28"/>
        </w:rPr>
        <w:t xml:space="preserve"> </w:t>
      </w:r>
      <w:r w:rsidR="009D4A0B" w:rsidRPr="00596327">
        <w:rPr>
          <w:rFonts w:ascii="Times New Roman" w:hAnsi="Times New Roman" w:cs="Times New Roman"/>
          <w:sz w:val="28"/>
          <w:szCs w:val="28"/>
        </w:rPr>
        <w:t>совета</w:t>
      </w:r>
      <w:r w:rsidR="00042238" w:rsidRPr="00596327">
        <w:rPr>
          <w:rFonts w:ascii="Times New Roman" w:hAnsi="Times New Roman" w:cs="Times New Roman"/>
          <w:sz w:val="28"/>
          <w:szCs w:val="28"/>
        </w:rPr>
        <w:t xml:space="preserve"> </w:t>
      </w:r>
      <w:r w:rsidRPr="00596327">
        <w:rPr>
          <w:rFonts w:ascii="Times New Roman" w:hAnsi="Times New Roman" w:cs="Times New Roman"/>
          <w:sz w:val="28"/>
          <w:szCs w:val="28"/>
        </w:rPr>
        <w:t>необходимо</w:t>
      </w:r>
      <w:r w:rsidR="00E53E8A" w:rsidRPr="00596327">
        <w:rPr>
          <w:rFonts w:ascii="Times New Roman" w:hAnsi="Times New Roman" w:cs="Times New Roman"/>
          <w:sz w:val="28"/>
          <w:szCs w:val="28"/>
        </w:rPr>
        <w:t xml:space="preserve"> </w:t>
      </w:r>
      <w:r w:rsidR="00D11EA3" w:rsidRPr="00596327">
        <w:rPr>
          <w:rFonts w:ascii="Times New Roman" w:hAnsi="Times New Roman" w:cs="Times New Roman"/>
          <w:sz w:val="28"/>
          <w:szCs w:val="28"/>
        </w:rPr>
        <w:t xml:space="preserve">оперативно готовить экспертные заключения для выработки позиции адвокатуры </w:t>
      </w:r>
      <w:r w:rsidR="006219D2" w:rsidRPr="00596327">
        <w:rPr>
          <w:rFonts w:ascii="Times New Roman" w:hAnsi="Times New Roman" w:cs="Times New Roman"/>
          <w:sz w:val="28"/>
          <w:szCs w:val="28"/>
        </w:rPr>
        <w:t>по важным вопросам профессии</w:t>
      </w:r>
      <w:r w:rsidR="00D11EA3" w:rsidRPr="00596327">
        <w:rPr>
          <w:rFonts w:ascii="Times New Roman" w:hAnsi="Times New Roman" w:cs="Times New Roman"/>
          <w:sz w:val="28"/>
          <w:szCs w:val="28"/>
        </w:rPr>
        <w:t>,</w:t>
      </w:r>
      <w:r w:rsidR="00E53E8A" w:rsidRPr="00596327">
        <w:rPr>
          <w:rFonts w:ascii="Times New Roman" w:hAnsi="Times New Roman" w:cs="Times New Roman"/>
          <w:sz w:val="28"/>
          <w:szCs w:val="28"/>
        </w:rPr>
        <w:t xml:space="preserve"> участвовать в составе рабочих групп по разработке прое</w:t>
      </w:r>
      <w:r w:rsidR="006219D2" w:rsidRPr="00596327">
        <w:rPr>
          <w:rFonts w:ascii="Times New Roman" w:hAnsi="Times New Roman" w:cs="Times New Roman"/>
          <w:sz w:val="28"/>
          <w:szCs w:val="28"/>
        </w:rPr>
        <w:t>ктов нормативно-правовых актов,</w:t>
      </w:r>
      <w:r w:rsidR="00D11EA3" w:rsidRPr="00596327">
        <w:rPr>
          <w:rFonts w:ascii="Times New Roman" w:hAnsi="Times New Roman" w:cs="Times New Roman"/>
          <w:sz w:val="28"/>
          <w:szCs w:val="28"/>
        </w:rPr>
        <w:t xml:space="preserve"> разраб</w:t>
      </w:r>
      <w:r w:rsidR="00E53E8A" w:rsidRPr="00596327">
        <w:rPr>
          <w:rFonts w:ascii="Times New Roman" w:hAnsi="Times New Roman" w:cs="Times New Roman"/>
          <w:sz w:val="28"/>
          <w:szCs w:val="28"/>
        </w:rPr>
        <w:t>атывать</w:t>
      </w:r>
      <w:r w:rsidR="00D11EA3" w:rsidRPr="00596327">
        <w:rPr>
          <w:rFonts w:ascii="Times New Roman" w:hAnsi="Times New Roman" w:cs="Times New Roman"/>
          <w:sz w:val="28"/>
          <w:szCs w:val="28"/>
        </w:rPr>
        <w:t xml:space="preserve"> внутренни</w:t>
      </w:r>
      <w:r w:rsidR="00E53E8A" w:rsidRPr="00596327">
        <w:rPr>
          <w:rFonts w:ascii="Times New Roman" w:hAnsi="Times New Roman" w:cs="Times New Roman"/>
          <w:sz w:val="28"/>
          <w:szCs w:val="28"/>
        </w:rPr>
        <w:t>е нормативные</w:t>
      </w:r>
      <w:r w:rsidR="00D11EA3" w:rsidRPr="00596327">
        <w:rPr>
          <w:rFonts w:ascii="Times New Roman" w:hAnsi="Times New Roman" w:cs="Times New Roman"/>
          <w:sz w:val="28"/>
          <w:szCs w:val="28"/>
        </w:rPr>
        <w:t xml:space="preserve"> документ</w:t>
      </w:r>
      <w:r w:rsidR="00E53E8A" w:rsidRPr="00596327">
        <w:rPr>
          <w:rFonts w:ascii="Times New Roman" w:hAnsi="Times New Roman" w:cs="Times New Roman"/>
          <w:sz w:val="28"/>
          <w:szCs w:val="28"/>
        </w:rPr>
        <w:t>ы</w:t>
      </w:r>
      <w:r w:rsidR="00D11EA3" w:rsidRPr="00596327">
        <w:rPr>
          <w:rFonts w:ascii="Times New Roman" w:hAnsi="Times New Roman" w:cs="Times New Roman"/>
          <w:sz w:val="28"/>
          <w:szCs w:val="28"/>
        </w:rPr>
        <w:t xml:space="preserve"> адвокатуры.</w:t>
      </w:r>
      <w:r w:rsidR="007E2446" w:rsidRPr="00596327">
        <w:rPr>
          <w:rFonts w:ascii="Times New Roman" w:hAnsi="Times New Roman" w:cs="Times New Roman"/>
          <w:sz w:val="28"/>
          <w:szCs w:val="28"/>
        </w:rPr>
        <w:t xml:space="preserve"> </w:t>
      </w:r>
      <w:r w:rsidR="00D45EF9" w:rsidRPr="00596327">
        <w:rPr>
          <w:rFonts w:ascii="Times New Roman" w:hAnsi="Times New Roman" w:cs="Times New Roman"/>
          <w:bCs/>
          <w:sz w:val="28"/>
          <w:szCs w:val="28"/>
        </w:rPr>
        <w:t xml:space="preserve">Для повышения эффективности председателя совета </w:t>
      </w:r>
      <w:r w:rsidR="00D45EF9" w:rsidRPr="00596327">
        <w:rPr>
          <w:rFonts w:ascii="Times New Roman" w:hAnsi="Times New Roman" w:cs="Times New Roman"/>
          <w:color w:val="000000"/>
          <w:sz w:val="28"/>
          <w:szCs w:val="28"/>
        </w:rPr>
        <w:t xml:space="preserve">целесообразным является назначение Председателем совета члена Президиума с наделением его статусом заместителя председателя </w:t>
      </w:r>
      <w:r w:rsidR="00D45EF9" w:rsidRPr="00596327">
        <w:rPr>
          <w:rFonts w:ascii="Times New Roman" w:hAnsi="Times New Roman" w:cs="Times New Roman"/>
          <w:sz w:val="28"/>
          <w:szCs w:val="28"/>
        </w:rPr>
        <w:t>Республиканской коллегии адвокатов</w:t>
      </w:r>
      <w:r w:rsidR="00D45EF9" w:rsidRPr="00596327">
        <w:rPr>
          <w:rFonts w:ascii="Times New Roman" w:hAnsi="Times New Roman" w:cs="Times New Roman"/>
          <w:color w:val="000000"/>
          <w:sz w:val="28"/>
          <w:szCs w:val="28"/>
        </w:rPr>
        <w:t>.</w:t>
      </w:r>
      <w:r w:rsidR="00D45EF9" w:rsidRPr="00596327">
        <w:rPr>
          <w:rFonts w:ascii="Times New Roman" w:hAnsi="Times New Roman" w:cs="Times New Roman"/>
          <w:sz w:val="28"/>
          <w:szCs w:val="28"/>
        </w:rPr>
        <w:t xml:space="preserve"> </w:t>
      </w:r>
    </w:p>
    <w:p w14:paraId="7F6A6038" w14:textId="77777777" w:rsidR="009D4A0B" w:rsidRPr="00596327" w:rsidRDefault="007E2446"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lastRenderedPageBreak/>
        <w:t xml:space="preserve">Деятельность </w:t>
      </w:r>
      <w:r w:rsidR="009D4A0B" w:rsidRPr="00596327">
        <w:rPr>
          <w:rFonts w:ascii="Times New Roman" w:hAnsi="Times New Roman" w:cs="Times New Roman"/>
          <w:color w:val="000000"/>
          <w:sz w:val="28"/>
          <w:szCs w:val="28"/>
        </w:rPr>
        <w:t>совета</w:t>
      </w:r>
      <w:r w:rsidRPr="00596327">
        <w:rPr>
          <w:rFonts w:ascii="Times New Roman" w:hAnsi="Times New Roman" w:cs="Times New Roman"/>
          <w:color w:val="000000"/>
          <w:sz w:val="28"/>
          <w:szCs w:val="28"/>
        </w:rPr>
        <w:t xml:space="preserve"> должна координироваться Председателем</w:t>
      </w:r>
      <w:r w:rsidR="001628D5" w:rsidRPr="00596327">
        <w:rPr>
          <w:rFonts w:ascii="Times New Roman" w:hAnsi="Times New Roman" w:cs="Times New Roman"/>
          <w:color w:val="000000"/>
          <w:sz w:val="28"/>
          <w:szCs w:val="28"/>
        </w:rPr>
        <w:t xml:space="preserve"> и Президиумом </w:t>
      </w:r>
      <w:r w:rsidR="007D745A" w:rsidRPr="00596327">
        <w:rPr>
          <w:rFonts w:ascii="Times New Roman" w:hAnsi="Times New Roman" w:cs="Times New Roman"/>
          <w:sz w:val="28"/>
          <w:szCs w:val="28"/>
        </w:rPr>
        <w:t>Республиканской коллегии адвокатов</w:t>
      </w:r>
      <w:r w:rsidRPr="00596327">
        <w:rPr>
          <w:rFonts w:ascii="Times New Roman" w:hAnsi="Times New Roman" w:cs="Times New Roman"/>
          <w:color w:val="000000"/>
          <w:sz w:val="28"/>
          <w:szCs w:val="28"/>
        </w:rPr>
        <w:t xml:space="preserve">. </w:t>
      </w:r>
    </w:p>
    <w:p w14:paraId="2EFA2FA4" w14:textId="77777777" w:rsidR="00154DFB" w:rsidRPr="00596327" w:rsidRDefault="009D4A0B"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Помимо участия в нормотворчестве и разработке внутренних актов</w:t>
      </w:r>
      <w:r w:rsidR="00154DFB" w:rsidRPr="00596327">
        <w:rPr>
          <w:rFonts w:ascii="Times New Roman" w:hAnsi="Times New Roman" w:cs="Times New Roman"/>
          <w:color w:val="000000"/>
          <w:sz w:val="28"/>
          <w:szCs w:val="28"/>
        </w:rPr>
        <w:t>,</w:t>
      </w:r>
      <w:r w:rsidRPr="00596327">
        <w:rPr>
          <w:rFonts w:ascii="Times New Roman" w:hAnsi="Times New Roman" w:cs="Times New Roman"/>
          <w:color w:val="000000"/>
          <w:sz w:val="28"/>
          <w:szCs w:val="28"/>
        </w:rPr>
        <w:t xml:space="preserve"> совет должен обеспечивать реализацию предусмотренных статьей 68 профильного закона функций по методическому и информационному обеспечению адвокатской деятельности, проводить мониторинг законодательства и правоприменения, </w:t>
      </w:r>
      <w:r w:rsidR="00801CBA" w:rsidRPr="00596327">
        <w:rPr>
          <w:rFonts w:ascii="Times New Roman" w:hAnsi="Times New Roman" w:cs="Times New Roman"/>
          <w:color w:val="000000"/>
          <w:sz w:val="28"/>
          <w:szCs w:val="28"/>
        </w:rPr>
        <w:t xml:space="preserve">разрабатывать и </w:t>
      </w:r>
      <w:r w:rsidRPr="00596327">
        <w:rPr>
          <w:rFonts w:ascii="Times New Roman" w:hAnsi="Times New Roman" w:cs="Times New Roman"/>
          <w:color w:val="000000"/>
          <w:sz w:val="28"/>
          <w:szCs w:val="28"/>
        </w:rPr>
        <w:t xml:space="preserve">издавать методические пособия по адвокатской деятельности, обзоры судебной и правоприменительной практики, готовить юридические заключения и рекомендации по всем важным вопросам регулирования адвокатской деятельности. Данная работа должна быть постоянной, системной и научно-обоснованной. </w:t>
      </w:r>
    </w:p>
    <w:p w14:paraId="4F02849D" w14:textId="671E96A7" w:rsidR="00B82971" w:rsidRPr="00596327" w:rsidRDefault="00B908DD"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Совет должен</w:t>
      </w:r>
      <w:r w:rsidR="00D5265A">
        <w:rPr>
          <w:rFonts w:ascii="Times New Roman" w:hAnsi="Times New Roman" w:cs="Times New Roman"/>
          <w:color w:val="050505"/>
          <w:sz w:val="28"/>
          <w:szCs w:val="28"/>
          <w:shd w:val="clear" w:color="auto" w:fill="FFFFFF"/>
        </w:rPr>
        <w:t xml:space="preserve"> </w:t>
      </w:r>
      <w:r w:rsidR="00D5265A" w:rsidRPr="004A1320">
        <w:rPr>
          <w:rFonts w:ascii="Times New Roman" w:hAnsi="Times New Roman" w:cs="Times New Roman"/>
          <w:color w:val="000000" w:themeColor="text1"/>
          <w:sz w:val="28"/>
          <w:szCs w:val="28"/>
          <w:shd w:val="clear" w:color="auto" w:fill="FFFFFF"/>
        </w:rPr>
        <w:t>организовать</w:t>
      </w:r>
      <w:r w:rsidRPr="004A1320">
        <w:rPr>
          <w:rFonts w:ascii="Times New Roman" w:hAnsi="Times New Roman" w:cs="Times New Roman"/>
          <w:color w:val="000000" w:themeColor="text1"/>
          <w:sz w:val="28"/>
          <w:szCs w:val="28"/>
          <w:shd w:val="clear" w:color="auto" w:fill="FFFFFF"/>
        </w:rPr>
        <w:t xml:space="preserve"> </w:t>
      </w:r>
      <w:r w:rsidR="00797A5E" w:rsidRPr="004A1320">
        <w:rPr>
          <w:rFonts w:ascii="Times New Roman" w:hAnsi="Times New Roman" w:cs="Times New Roman"/>
          <w:color w:val="000000" w:themeColor="text1"/>
          <w:sz w:val="28"/>
          <w:szCs w:val="28"/>
          <w:shd w:val="clear" w:color="auto" w:fill="FFFFFF"/>
        </w:rPr>
        <w:t>систему учёта</w:t>
      </w:r>
      <w:r w:rsidRPr="004A1320">
        <w:rPr>
          <w:rFonts w:ascii="Times New Roman" w:hAnsi="Times New Roman" w:cs="Times New Roman"/>
          <w:color w:val="000000" w:themeColor="text1"/>
          <w:sz w:val="28"/>
          <w:szCs w:val="28"/>
          <w:shd w:val="clear" w:color="auto" w:fill="FFFFFF"/>
        </w:rPr>
        <w:t xml:space="preserve"> мнений и предложений адвокатов и их объединений и прив</w:t>
      </w:r>
      <w:r w:rsidR="00D5265A" w:rsidRPr="004A1320">
        <w:rPr>
          <w:rFonts w:ascii="Times New Roman" w:hAnsi="Times New Roman" w:cs="Times New Roman"/>
          <w:color w:val="000000" w:themeColor="text1"/>
          <w:sz w:val="28"/>
          <w:szCs w:val="28"/>
          <w:shd w:val="clear" w:color="auto" w:fill="FFFFFF"/>
        </w:rPr>
        <w:t xml:space="preserve">лекать </w:t>
      </w:r>
      <w:r w:rsidRPr="004A1320">
        <w:rPr>
          <w:rFonts w:ascii="Times New Roman" w:hAnsi="Times New Roman" w:cs="Times New Roman"/>
          <w:color w:val="000000" w:themeColor="text1"/>
          <w:sz w:val="28"/>
          <w:szCs w:val="28"/>
          <w:shd w:val="clear" w:color="auto" w:fill="FFFFFF"/>
        </w:rPr>
        <w:t xml:space="preserve">их к участию в обсуждении вопросов формирования и реализации корпоративной повестки. </w:t>
      </w:r>
      <w:r w:rsidR="00801CBA" w:rsidRPr="004A1320">
        <w:rPr>
          <w:rFonts w:ascii="Times New Roman" w:hAnsi="Times New Roman" w:cs="Times New Roman"/>
          <w:color w:val="000000" w:themeColor="text1"/>
          <w:sz w:val="28"/>
          <w:szCs w:val="28"/>
          <w:shd w:val="clear" w:color="auto" w:fill="FFFFFF"/>
        </w:rPr>
        <w:t>Президиум РКА</w:t>
      </w:r>
      <w:r w:rsidRPr="004A1320">
        <w:rPr>
          <w:rFonts w:ascii="Times New Roman" w:hAnsi="Times New Roman" w:cs="Times New Roman"/>
          <w:color w:val="000000" w:themeColor="text1"/>
          <w:sz w:val="28"/>
          <w:szCs w:val="28"/>
          <w:shd w:val="clear" w:color="auto" w:fill="FFFFFF"/>
        </w:rPr>
        <w:t xml:space="preserve"> и совет должны оказывать</w:t>
      </w:r>
      <w:r w:rsidR="00801CBA" w:rsidRPr="004A1320">
        <w:rPr>
          <w:rFonts w:ascii="Times New Roman" w:hAnsi="Times New Roman" w:cs="Times New Roman"/>
          <w:color w:val="000000" w:themeColor="text1"/>
          <w:sz w:val="28"/>
          <w:szCs w:val="28"/>
          <w:shd w:val="clear" w:color="auto" w:fill="FFFFFF"/>
        </w:rPr>
        <w:t xml:space="preserve"> поддержку </w:t>
      </w:r>
      <w:r w:rsidR="00D5265A" w:rsidRPr="004A1320">
        <w:rPr>
          <w:rFonts w:ascii="Times New Roman" w:hAnsi="Times New Roman" w:cs="Times New Roman"/>
          <w:color w:val="000000" w:themeColor="text1"/>
          <w:sz w:val="28"/>
          <w:szCs w:val="28"/>
          <w:shd w:val="clear" w:color="auto" w:fill="FFFFFF"/>
        </w:rPr>
        <w:t xml:space="preserve">по </w:t>
      </w:r>
      <w:r w:rsidRPr="00596327">
        <w:rPr>
          <w:rFonts w:ascii="Times New Roman" w:hAnsi="Times New Roman" w:cs="Times New Roman"/>
          <w:color w:val="050505"/>
          <w:sz w:val="28"/>
          <w:szCs w:val="28"/>
          <w:shd w:val="clear" w:color="auto" w:fill="FFFFFF"/>
        </w:rPr>
        <w:t xml:space="preserve">проведению </w:t>
      </w:r>
      <w:r w:rsidR="00801CBA" w:rsidRPr="00596327">
        <w:rPr>
          <w:rFonts w:ascii="Times New Roman" w:hAnsi="Times New Roman" w:cs="Times New Roman"/>
          <w:color w:val="050505"/>
          <w:sz w:val="28"/>
          <w:szCs w:val="28"/>
          <w:shd w:val="clear" w:color="auto" w:fill="FFFFFF"/>
        </w:rPr>
        <w:t>научных исследований по проблемам адвокатской деятельности и адвокатуры</w:t>
      </w:r>
      <w:r w:rsidRPr="00596327">
        <w:rPr>
          <w:rFonts w:ascii="Segoe UI" w:hAnsi="Segoe UI" w:cs="Segoe UI"/>
          <w:color w:val="050505"/>
          <w:sz w:val="23"/>
          <w:szCs w:val="23"/>
          <w:shd w:val="clear" w:color="auto" w:fill="FFFFFF"/>
        </w:rPr>
        <w:t>.</w:t>
      </w:r>
      <w:r w:rsidR="00154DFB" w:rsidRPr="00596327">
        <w:rPr>
          <w:rFonts w:ascii="Segoe UI" w:hAnsi="Segoe UI" w:cs="Segoe UI"/>
          <w:color w:val="050505"/>
          <w:sz w:val="23"/>
          <w:szCs w:val="23"/>
          <w:shd w:val="clear" w:color="auto" w:fill="FFFFFF"/>
        </w:rPr>
        <w:t xml:space="preserve"> </w:t>
      </w:r>
      <w:r w:rsidR="007E2446" w:rsidRPr="00596327">
        <w:rPr>
          <w:rFonts w:ascii="Times New Roman" w:hAnsi="Times New Roman" w:cs="Times New Roman"/>
          <w:color w:val="000000"/>
          <w:sz w:val="28"/>
          <w:szCs w:val="28"/>
        </w:rPr>
        <w:t>Работа в данно</w:t>
      </w:r>
      <w:r w:rsidR="009D4A0B" w:rsidRPr="00596327">
        <w:rPr>
          <w:rFonts w:ascii="Times New Roman" w:hAnsi="Times New Roman" w:cs="Times New Roman"/>
          <w:color w:val="000000"/>
          <w:sz w:val="28"/>
          <w:szCs w:val="28"/>
        </w:rPr>
        <w:t xml:space="preserve">м совете </w:t>
      </w:r>
      <w:r w:rsidR="007E2446" w:rsidRPr="00596327">
        <w:rPr>
          <w:rFonts w:ascii="Times New Roman" w:hAnsi="Times New Roman" w:cs="Times New Roman"/>
          <w:color w:val="000000"/>
          <w:sz w:val="28"/>
          <w:szCs w:val="28"/>
        </w:rPr>
        <w:t xml:space="preserve">должна </w:t>
      </w:r>
      <w:r w:rsidR="007D745A" w:rsidRPr="00596327">
        <w:rPr>
          <w:rFonts w:ascii="Times New Roman" w:hAnsi="Times New Roman" w:cs="Times New Roman"/>
          <w:color w:val="000000"/>
          <w:sz w:val="28"/>
          <w:szCs w:val="28"/>
        </w:rPr>
        <w:t xml:space="preserve">оплачиваться за счет средств </w:t>
      </w:r>
      <w:r w:rsidR="007D745A" w:rsidRPr="00596327">
        <w:rPr>
          <w:rFonts w:ascii="Times New Roman" w:hAnsi="Times New Roman" w:cs="Times New Roman"/>
          <w:sz w:val="28"/>
          <w:szCs w:val="28"/>
        </w:rPr>
        <w:t>Республиканской коллегии адвокатов</w:t>
      </w:r>
      <w:r w:rsidR="007E2446" w:rsidRPr="00596327">
        <w:rPr>
          <w:rFonts w:ascii="Times New Roman" w:hAnsi="Times New Roman" w:cs="Times New Roman"/>
          <w:color w:val="000000"/>
          <w:sz w:val="28"/>
          <w:szCs w:val="28"/>
        </w:rPr>
        <w:t>.</w:t>
      </w:r>
    </w:p>
    <w:p w14:paraId="2EA6534D" w14:textId="77777777" w:rsidR="00147EFA" w:rsidRPr="00596327" w:rsidRDefault="007E2446"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b/>
          <w:bCs/>
          <w:sz w:val="28"/>
          <w:szCs w:val="28"/>
        </w:rPr>
        <w:t>Дисциплинарная комиссия адвокатуры.</w:t>
      </w:r>
      <w:r w:rsidRPr="00596327">
        <w:rPr>
          <w:rFonts w:ascii="Times New Roman" w:hAnsi="Times New Roman" w:cs="Times New Roman"/>
          <w:sz w:val="28"/>
          <w:szCs w:val="28"/>
        </w:rPr>
        <w:t xml:space="preserve"> </w:t>
      </w:r>
      <w:r w:rsidR="00147EFA" w:rsidRPr="00596327">
        <w:rPr>
          <w:rFonts w:ascii="Times New Roman" w:hAnsi="Times New Roman" w:cs="Times New Roman"/>
          <w:sz w:val="28"/>
          <w:szCs w:val="28"/>
        </w:rPr>
        <w:t xml:space="preserve">Согласно ст. 73 профильного закона </w:t>
      </w:r>
      <w:r w:rsidR="00147EFA" w:rsidRPr="00596327">
        <w:rPr>
          <w:rFonts w:ascii="Times New Roman" w:hAnsi="Times New Roman" w:cs="Times New Roman"/>
          <w:color w:val="000000"/>
          <w:sz w:val="28"/>
          <w:szCs w:val="28"/>
        </w:rPr>
        <w:t xml:space="preserve">дисциплинарная комиссия адвокатуры является независимым органом </w:t>
      </w:r>
      <w:r w:rsidR="007D745A" w:rsidRPr="00596327">
        <w:rPr>
          <w:rFonts w:ascii="Times New Roman" w:hAnsi="Times New Roman" w:cs="Times New Roman"/>
          <w:sz w:val="28"/>
          <w:szCs w:val="28"/>
        </w:rPr>
        <w:t>Республиканской коллегии адвокатов</w:t>
      </w:r>
      <w:r w:rsidR="00147EFA" w:rsidRPr="00596327">
        <w:rPr>
          <w:rFonts w:ascii="Times New Roman" w:hAnsi="Times New Roman" w:cs="Times New Roman"/>
          <w:color w:val="000000"/>
          <w:sz w:val="28"/>
          <w:szCs w:val="28"/>
        </w:rPr>
        <w:t xml:space="preserve">. Вместе с тем жалобы на адвокатов </w:t>
      </w:r>
      <w:r w:rsidR="00560DCC" w:rsidRPr="00596327">
        <w:rPr>
          <w:rFonts w:ascii="Times New Roman" w:hAnsi="Times New Roman" w:cs="Times New Roman"/>
          <w:color w:val="000000"/>
          <w:sz w:val="28"/>
          <w:szCs w:val="28"/>
        </w:rPr>
        <w:t xml:space="preserve">напрямую не </w:t>
      </w:r>
      <w:r w:rsidR="00147EFA" w:rsidRPr="00596327">
        <w:rPr>
          <w:rFonts w:ascii="Times New Roman" w:hAnsi="Times New Roman" w:cs="Times New Roman"/>
          <w:color w:val="000000"/>
          <w:sz w:val="28"/>
          <w:szCs w:val="28"/>
        </w:rPr>
        <w:t>попадают на рассмотрение данной комиссии</w:t>
      </w:r>
      <w:r w:rsidR="00560DCC" w:rsidRPr="00596327">
        <w:rPr>
          <w:rFonts w:ascii="Times New Roman" w:hAnsi="Times New Roman" w:cs="Times New Roman"/>
          <w:color w:val="000000"/>
          <w:sz w:val="28"/>
          <w:szCs w:val="28"/>
        </w:rPr>
        <w:t>. Поводом для возбуждения дисциплинарного производства явля</w:t>
      </w:r>
      <w:r w:rsidR="001628D5" w:rsidRPr="00596327">
        <w:rPr>
          <w:rFonts w:ascii="Times New Roman" w:hAnsi="Times New Roman" w:cs="Times New Roman"/>
          <w:color w:val="000000"/>
          <w:sz w:val="28"/>
          <w:szCs w:val="28"/>
        </w:rPr>
        <w:t>е</w:t>
      </w:r>
      <w:r w:rsidR="00560DCC" w:rsidRPr="00596327">
        <w:rPr>
          <w:rFonts w:ascii="Times New Roman" w:hAnsi="Times New Roman" w:cs="Times New Roman"/>
          <w:color w:val="000000"/>
          <w:sz w:val="28"/>
          <w:szCs w:val="28"/>
        </w:rPr>
        <w:t>тся представлени</w:t>
      </w:r>
      <w:r w:rsidR="001628D5" w:rsidRPr="00596327">
        <w:rPr>
          <w:rFonts w:ascii="Times New Roman" w:hAnsi="Times New Roman" w:cs="Times New Roman"/>
          <w:color w:val="000000"/>
          <w:sz w:val="28"/>
          <w:szCs w:val="28"/>
        </w:rPr>
        <w:t>е</w:t>
      </w:r>
      <w:r w:rsidR="007D745A" w:rsidRPr="00596327">
        <w:rPr>
          <w:rFonts w:ascii="Times New Roman" w:hAnsi="Times New Roman" w:cs="Times New Roman"/>
          <w:color w:val="000000"/>
          <w:sz w:val="28"/>
          <w:szCs w:val="28"/>
        </w:rPr>
        <w:t xml:space="preserve"> </w:t>
      </w:r>
      <w:r w:rsidR="006570C0" w:rsidRPr="00596327">
        <w:rPr>
          <w:rFonts w:ascii="Times New Roman" w:hAnsi="Times New Roman" w:cs="Times New Roman"/>
          <w:color w:val="000000"/>
          <w:sz w:val="28"/>
          <w:szCs w:val="28"/>
        </w:rPr>
        <w:t>Председателя Республиканской коллегии адвокатов</w:t>
      </w:r>
      <w:r w:rsidR="001628D5" w:rsidRPr="00596327">
        <w:rPr>
          <w:rFonts w:ascii="Times New Roman" w:hAnsi="Times New Roman" w:cs="Times New Roman"/>
          <w:color w:val="000000"/>
          <w:sz w:val="28"/>
          <w:szCs w:val="28"/>
        </w:rPr>
        <w:t>,</w:t>
      </w:r>
      <w:r w:rsidR="006570C0" w:rsidRPr="00596327">
        <w:rPr>
          <w:rFonts w:ascii="Times New Roman" w:hAnsi="Times New Roman" w:cs="Times New Roman"/>
          <w:color w:val="000000"/>
          <w:sz w:val="28"/>
          <w:szCs w:val="28"/>
        </w:rPr>
        <w:t xml:space="preserve"> внесенное на основании решения президиума Республиканской коллегии адвокатов,</w:t>
      </w:r>
      <w:r w:rsidR="001628D5" w:rsidRPr="00596327">
        <w:rPr>
          <w:rFonts w:ascii="Times New Roman" w:hAnsi="Times New Roman" w:cs="Times New Roman"/>
          <w:color w:val="000000"/>
          <w:sz w:val="28"/>
          <w:szCs w:val="28"/>
        </w:rPr>
        <w:t xml:space="preserve"> а не сама жалоба</w:t>
      </w:r>
      <w:r w:rsidR="00147EFA" w:rsidRPr="00596327">
        <w:rPr>
          <w:rFonts w:ascii="Times New Roman" w:hAnsi="Times New Roman" w:cs="Times New Roman"/>
          <w:color w:val="000000"/>
          <w:sz w:val="28"/>
          <w:szCs w:val="28"/>
        </w:rPr>
        <w:t xml:space="preserve">. </w:t>
      </w:r>
      <w:r w:rsidR="00560DCC" w:rsidRPr="00596327">
        <w:rPr>
          <w:rFonts w:ascii="Times New Roman" w:hAnsi="Times New Roman" w:cs="Times New Roman"/>
          <w:color w:val="000000"/>
          <w:sz w:val="28"/>
          <w:szCs w:val="28"/>
        </w:rPr>
        <w:t>Данное положение необходимо корректировать. Дисциплинарная</w:t>
      </w:r>
      <w:r w:rsidR="00147EFA" w:rsidRPr="00596327">
        <w:rPr>
          <w:rFonts w:ascii="Times New Roman" w:hAnsi="Times New Roman" w:cs="Times New Roman"/>
          <w:color w:val="000000"/>
          <w:sz w:val="28"/>
          <w:szCs w:val="28"/>
        </w:rPr>
        <w:t xml:space="preserve"> комисси</w:t>
      </w:r>
      <w:r w:rsidR="00560DCC" w:rsidRPr="00596327">
        <w:rPr>
          <w:rFonts w:ascii="Times New Roman" w:hAnsi="Times New Roman" w:cs="Times New Roman"/>
          <w:color w:val="000000"/>
          <w:sz w:val="28"/>
          <w:szCs w:val="28"/>
        </w:rPr>
        <w:t>я должна стать</w:t>
      </w:r>
      <w:r w:rsidR="00147EFA" w:rsidRPr="00596327">
        <w:rPr>
          <w:rFonts w:ascii="Times New Roman" w:hAnsi="Times New Roman" w:cs="Times New Roman"/>
          <w:color w:val="000000"/>
          <w:sz w:val="28"/>
          <w:szCs w:val="28"/>
        </w:rPr>
        <w:t xml:space="preserve"> подлинно независимой. При этом учитывая загруженность работы комиссии</w:t>
      </w:r>
      <w:r w:rsidR="00560DCC" w:rsidRPr="00596327">
        <w:rPr>
          <w:rFonts w:ascii="Times New Roman" w:hAnsi="Times New Roman" w:cs="Times New Roman"/>
          <w:color w:val="000000"/>
          <w:sz w:val="28"/>
          <w:szCs w:val="28"/>
        </w:rPr>
        <w:t>,</w:t>
      </w:r>
      <w:r w:rsidR="00147EFA" w:rsidRPr="00596327">
        <w:rPr>
          <w:rFonts w:ascii="Times New Roman" w:hAnsi="Times New Roman" w:cs="Times New Roman"/>
          <w:color w:val="000000"/>
          <w:sz w:val="28"/>
          <w:szCs w:val="28"/>
        </w:rPr>
        <w:t xml:space="preserve"> необх</w:t>
      </w:r>
      <w:r w:rsidR="00C31656" w:rsidRPr="00596327">
        <w:rPr>
          <w:rFonts w:ascii="Times New Roman" w:hAnsi="Times New Roman" w:cs="Times New Roman"/>
          <w:color w:val="000000"/>
          <w:sz w:val="28"/>
          <w:szCs w:val="28"/>
        </w:rPr>
        <w:t>одимо увеличить его состав</w:t>
      </w:r>
      <w:r w:rsidR="00147EFA" w:rsidRPr="00596327">
        <w:rPr>
          <w:rFonts w:ascii="Times New Roman" w:hAnsi="Times New Roman" w:cs="Times New Roman"/>
          <w:color w:val="000000"/>
          <w:sz w:val="28"/>
          <w:szCs w:val="28"/>
        </w:rPr>
        <w:t xml:space="preserve"> до количества, которое должен определять Председатель комиссии в </w:t>
      </w:r>
      <w:r w:rsidR="008A14EC" w:rsidRPr="00596327">
        <w:rPr>
          <w:rFonts w:ascii="Times New Roman" w:hAnsi="Times New Roman" w:cs="Times New Roman"/>
          <w:color w:val="000000"/>
          <w:sz w:val="28"/>
          <w:szCs w:val="28"/>
        </w:rPr>
        <w:t>зависимости от объема</w:t>
      </w:r>
      <w:r w:rsidR="00147EFA" w:rsidRPr="00596327">
        <w:rPr>
          <w:rFonts w:ascii="Times New Roman" w:hAnsi="Times New Roman" w:cs="Times New Roman"/>
          <w:color w:val="000000"/>
          <w:sz w:val="28"/>
          <w:szCs w:val="28"/>
        </w:rPr>
        <w:t xml:space="preserve"> работы. При этом в составе комиссии долж</w:t>
      </w:r>
      <w:r w:rsidR="007D745A" w:rsidRPr="00596327">
        <w:rPr>
          <w:rFonts w:ascii="Times New Roman" w:hAnsi="Times New Roman" w:cs="Times New Roman"/>
          <w:color w:val="000000"/>
          <w:sz w:val="28"/>
          <w:szCs w:val="28"/>
        </w:rPr>
        <w:t xml:space="preserve">ны работать адвокаты со всех </w:t>
      </w:r>
      <w:r w:rsidR="007D745A" w:rsidRPr="00596327">
        <w:rPr>
          <w:rFonts w:ascii="Times New Roman" w:hAnsi="Times New Roman" w:cs="Times New Roman"/>
          <w:color w:val="000000"/>
          <w:sz w:val="28"/>
          <w:szCs w:val="28"/>
        </w:rPr>
        <w:lastRenderedPageBreak/>
        <w:t>территориальных коллегий адвокатов</w:t>
      </w:r>
      <w:r w:rsidR="00147EFA" w:rsidRPr="00596327">
        <w:rPr>
          <w:rFonts w:ascii="Times New Roman" w:hAnsi="Times New Roman" w:cs="Times New Roman"/>
          <w:color w:val="000000"/>
          <w:sz w:val="28"/>
          <w:szCs w:val="28"/>
        </w:rPr>
        <w:t>.</w:t>
      </w:r>
      <w:r w:rsidR="00EA017C" w:rsidRPr="00596327">
        <w:rPr>
          <w:rFonts w:ascii="Times New Roman" w:hAnsi="Times New Roman" w:cs="Times New Roman"/>
          <w:color w:val="000000"/>
          <w:sz w:val="28"/>
          <w:szCs w:val="28"/>
        </w:rPr>
        <w:t xml:space="preserve"> В число представителей общественности необходимо также включать представителей научного сообщества.</w:t>
      </w:r>
      <w:r w:rsidR="00147EFA" w:rsidRPr="00596327">
        <w:rPr>
          <w:rFonts w:ascii="Times New Roman" w:hAnsi="Times New Roman" w:cs="Times New Roman"/>
          <w:color w:val="000000"/>
          <w:sz w:val="28"/>
          <w:szCs w:val="28"/>
        </w:rPr>
        <w:t xml:space="preserve"> Работа в данной комиссии должна </w:t>
      </w:r>
      <w:r w:rsidR="007D745A" w:rsidRPr="00596327">
        <w:rPr>
          <w:rFonts w:ascii="Times New Roman" w:hAnsi="Times New Roman" w:cs="Times New Roman"/>
          <w:color w:val="000000"/>
          <w:sz w:val="28"/>
          <w:szCs w:val="28"/>
        </w:rPr>
        <w:t xml:space="preserve">оплачиваться за счет средств </w:t>
      </w:r>
      <w:r w:rsidR="007D745A" w:rsidRPr="00596327">
        <w:rPr>
          <w:rFonts w:ascii="Times New Roman" w:hAnsi="Times New Roman" w:cs="Times New Roman"/>
          <w:sz w:val="28"/>
          <w:szCs w:val="28"/>
        </w:rPr>
        <w:t>Республиканской коллегии адвокатов</w:t>
      </w:r>
      <w:r w:rsidR="00147EFA" w:rsidRPr="00596327">
        <w:rPr>
          <w:rFonts w:ascii="Times New Roman" w:hAnsi="Times New Roman" w:cs="Times New Roman"/>
          <w:color w:val="000000"/>
          <w:sz w:val="28"/>
          <w:szCs w:val="28"/>
        </w:rPr>
        <w:t>.</w:t>
      </w:r>
    </w:p>
    <w:p w14:paraId="3DD689C3" w14:textId="77777777" w:rsidR="00575E08" w:rsidRPr="00596327" w:rsidRDefault="00575E08" w:rsidP="006642D6">
      <w:pPr>
        <w:pStyle w:val="a7"/>
        <w:numPr>
          <w:ilvl w:val="0"/>
          <w:numId w:val="8"/>
        </w:numPr>
        <w:tabs>
          <w:tab w:val="left" w:pos="993"/>
        </w:tabs>
        <w:spacing w:after="0" w:line="360" w:lineRule="auto"/>
        <w:ind w:left="0" w:firstLine="567"/>
        <w:jc w:val="both"/>
        <w:rPr>
          <w:rFonts w:ascii="Times New Roman" w:hAnsi="Times New Roman" w:cs="Times New Roman"/>
          <w:b/>
          <w:bCs/>
          <w:sz w:val="28"/>
          <w:szCs w:val="28"/>
        </w:rPr>
      </w:pPr>
      <w:r w:rsidRPr="00596327">
        <w:rPr>
          <w:rFonts w:ascii="Times New Roman" w:hAnsi="Times New Roman" w:cs="Times New Roman"/>
          <w:b/>
          <w:bCs/>
          <w:sz w:val="28"/>
          <w:szCs w:val="28"/>
        </w:rPr>
        <w:t xml:space="preserve">Адвокаты, работающие в общественных и иных подобных органах при госорганах. </w:t>
      </w:r>
    </w:p>
    <w:p w14:paraId="6A6FE10B" w14:textId="77777777" w:rsidR="00993DBA" w:rsidRPr="00596327" w:rsidRDefault="008A14EC"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Республиканская коллегия адвокатов </w:t>
      </w:r>
      <w:r w:rsidR="007D745A" w:rsidRPr="00596327">
        <w:rPr>
          <w:rFonts w:ascii="Times New Roman" w:hAnsi="Times New Roman" w:cs="Times New Roman"/>
          <w:sz w:val="28"/>
          <w:szCs w:val="28"/>
        </w:rPr>
        <w:t>не имеет</w:t>
      </w:r>
      <w:r w:rsidRPr="00596327">
        <w:rPr>
          <w:rFonts w:ascii="Times New Roman" w:hAnsi="Times New Roman" w:cs="Times New Roman"/>
          <w:sz w:val="28"/>
          <w:szCs w:val="28"/>
        </w:rPr>
        <w:t xml:space="preserve"> </w:t>
      </w:r>
      <w:r w:rsidR="007D745A" w:rsidRPr="00596327">
        <w:rPr>
          <w:rFonts w:ascii="Times New Roman" w:hAnsi="Times New Roman" w:cs="Times New Roman"/>
          <w:sz w:val="28"/>
          <w:szCs w:val="28"/>
        </w:rPr>
        <w:t xml:space="preserve">сопоставимого с государственными органами </w:t>
      </w:r>
      <w:r w:rsidR="00336BD4" w:rsidRPr="00596327">
        <w:rPr>
          <w:rFonts w:ascii="Times New Roman" w:hAnsi="Times New Roman" w:cs="Times New Roman"/>
          <w:sz w:val="28"/>
          <w:szCs w:val="28"/>
        </w:rPr>
        <w:t xml:space="preserve">аппарата и </w:t>
      </w:r>
      <w:r w:rsidR="007D745A" w:rsidRPr="00596327">
        <w:rPr>
          <w:rFonts w:ascii="Times New Roman" w:hAnsi="Times New Roman" w:cs="Times New Roman"/>
          <w:sz w:val="28"/>
          <w:szCs w:val="28"/>
        </w:rPr>
        <w:t>ресурсов</w:t>
      </w:r>
      <w:r w:rsidRPr="00596327">
        <w:rPr>
          <w:rFonts w:ascii="Times New Roman" w:hAnsi="Times New Roman" w:cs="Times New Roman"/>
          <w:sz w:val="28"/>
          <w:szCs w:val="28"/>
        </w:rPr>
        <w:t xml:space="preserve">. В связи с этим, </w:t>
      </w:r>
      <w:r w:rsidR="007D745A" w:rsidRPr="00596327">
        <w:rPr>
          <w:rFonts w:ascii="Times New Roman" w:hAnsi="Times New Roman" w:cs="Times New Roman"/>
          <w:sz w:val="28"/>
          <w:szCs w:val="28"/>
        </w:rPr>
        <w:t>Республиканск</w:t>
      </w:r>
      <w:r w:rsidR="00797A5E" w:rsidRPr="00596327">
        <w:rPr>
          <w:rFonts w:ascii="Times New Roman" w:hAnsi="Times New Roman" w:cs="Times New Roman"/>
          <w:sz w:val="28"/>
          <w:szCs w:val="28"/>
        </w:rPr>
        <w:t>ой</w:t>
      </w:r>
      <w:r w:rsidR="007D745A" w:rsidRPr="00596327">
        <w:rPr>
          <w:rFonts w:ascii="Times New Roman" w:hAnsi="Times New Roman" w:cs="Times New Roman"/>
          <w:sz w:val="28"/>
          <w:szCs w:val="28"/>
        </w:rPr>
        <w:t xml:space="preserve"> коллеги</w:t>
      </w:r>
      <w:r w:rsidR="00797A5E" w:rsidRPr="00596327">
        <w:rPr>
          <w:rFonts w:ascii="Times New Roman" w:hAnsi="Times New Roman" w:cs="Times New Roman"/>
          <w:sz w:val="28"/>
          <w:szCs w:val="28"/>
        </w:rPr>
        <w:t xml:space="preserve">и </w:t>
      </w:r>
      <w:r w:rsidR="007D745A" w:rsidRPr="00596327">
        <w:rPr>
          <w:rFonts w:ascii="Times New Roman" w:hAnsi="Times New Roman" w:cs="Times New Roman"/>
          <w:sz w:val="28"/>
          <w:szCs w:val="28"/>
        </w:rPr>
        <w:t>адвокатов</w:t>
      </w:r>
      <w:r w:rsidR="00042238" w:rsidRPr="00596327">
        <w:rPr>
          <w:rFonts w:ascii="Times New Roman" w:hAnsi="Times New Roman" w:cs="Times New Roman"/>
          <w:sz w:val="28"/>
          <w:szCs w:val="28"/>
        </w:rPr>
        <w:t>,</w:t>
      </w:r>
      <w:r w:rsidR="00AD4B20" w:rsidRPr="00596327">
        <w:rPr>
          <w:rFonts w:ascii="Times New Roman" w:hAnsi="Times New Roman" w:cs="Times New Roman"/>
          <w:sz w:val="28"/>
          <w:szCs w:val="28"/>
        </w:rPr>
        <w:t xml:space="preserve"> </w:t>
      </w:r>
      <w:r w:rsidR="00042238" w:rsidRPr="00596327">
        <w:rPr>
          <w:rFonts w:ascii="Times New Roman" w:hAnsi="Times New Roman" w:cs="Times New Roman"/>
          <w:sz w:val="28"/>
          <w:szCs w:val="28"/>
        </w:rPr>
        <w:t>помимо повышения эффективности своих органов</w:t>
      </w:r>
      <w:r w:rsidR="001B013F" w:rsidRPr="00596327">
        <w:rPr>
          <w:rFonts w:ascii="Times New Roman" w:hAnsi="Times New Roman" w:cs="Times New Roman"/>
          <w:sz w:val="28"/>
          <w:szCs w:val="28"/>
        </w:rPr>
        <w:t>,</w:t>
      </w:r>
      <w:r w:rsidR="00042238" w:rsidRPr="00596327">
        <w:rPr>
          <w:rFonts w:ascii="Times New Roman" w:hAnsi="Times New Roman" w:cs="Times New Roman"/>
          <w:sz w:val="28"/>
          <w:szCs w:val="28"/>
        </w:rPr>
        <w:t xml:space="preserve"> </w:t>
      </w:r>
      <w:r w:rsidR="00797A5E" w:rsidRPr="00596327">
        <w:rPr>
          <w:rFonts w:ascii="Times New Roman" w:hAnsi="Times New Roman" w:cs="Times New Roman"/>
          <w:sz w:val="28"/>
          <w:szCs w:val="28"/>
        </w:rPr>
        <w:t>необходимо</w:t>
      </w:r>
      <w:r w:rsidR="001B013F" w:rsidRPr="00596327">
        <w:rPr>
          <w:rFonts w:ascii="Times New Roman" w:hAnsi="Times New Roman" w:cs="Times New Roman"/>
          <w:sz w:val="28"/>
          <w:szCs w:val="28"/>
        </w:rPr>
        <w:t xml:space="preserve"> привле</w:t>
      </w:r>
      <w:r w:rsidR="00797A5E" w:rsidRPr="00596327">
        <w:rPr>
          <w:rFonts w:ascii="Times New Roman" w:hAnsi="Times New Roman" w:cs="Times New Roman"/>
          <w:sz w:val="28"/>
          <w:szCs w:val="28"/>
        </w:rPr>
        <w:t xml:space="preserve">кать </w:t>
      </w:r>
      <w:r w:rsidR="001B013F" w:rsidRPr="00596327">
        <w:rPr>
          <w:rFonts w:ascii="Times New Roman" w:hAnsi="Times New Roman" w:cs="Times New Roman"/>
          <w:sz w:val="28"/>
          <w:szCs w:val="28"/>
        </w:rPr>
        <w:t xml:space="preserve">к работе по реализации настоящей </w:t>
      </w:r>
      <w:r w:rsidR="00802672" w:rsidRPr="00596327">
        <w:rPr>
          <w:rFonts w:ascii="Times New Roman" w:hAnsi="Times New Roman" w:cs="Times New Roman"/>
          <w:sz w:val="28"/>
          <w:szCs w:val="28"/>
        </w:rPr>
        <w:t>Концепции</w:t>
      </w:r>
      <w:r w:rsidR="001B013F" w:rsidRPr="00596327">
        <w:rPr>
          <w:rFonts w:ascii="Times New Roman" w:hAnsi="Times New Roman" w:cs="Times New Roman"/>
          <w:sz w:val="28"/>
          <w:szCs w:val="28"/>
        </w:rPr>
        <w:t xml:space="preserve"> адвокатов, желающих и </w:t>
      </w:r>
      <w:r w:rsidR="00797A5E" w:rsidRPr="00596327">
        <w:rPr>
          <w:rFonts w:ascii="Times New Roman" w:hAnsi="Times New Roman" w:cs="Times New Roman"/>
          <w:sz w:val="28"/>
          <w:szCs w:val="28"/>
        </w:rPr>
        <w:t>имеющих возможность</w:t>
      </w:r>
      <w:r w:rsidR="001B013F" w:rsidRPr="00596327">
        <w:rPr>
          <w:rFonts w:ascii="Times New Roman" w:hAnsi="Times New Roman" w:cs="Times New Roman"/>
          <w:sz w:val="28"/>
          <w:szCs w:val="28"/>
        </w:rPr>
        <w:t xml:space="preserve"> работать в интересах адвокатуры на общественных началах, и добиваться их включения в следующие структуры: </w:t>
      </w:r>
    </w:p>
    <w:p w14:paraId="61194FB7" w14:textId="77777777" w:rsidR="00797A5E" w:rsidRPr="00596327" w:rsidRDefault="001B013F" w:rsidP="006642D6">
      <w:pPr>
        <w:pStyle w:val="a7"/>
        <w:numPr>
          <w:ilvl w:val="0"/>
          <w:numId w:val="9"/>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в</w:t>
      </w:r>
      <w:r w:rsidR="00FC0564" w:rsidRPr="00596327">
        <w:rPr>
          <w:rFonts w:ascii="Times New Roman" w:hAnsi="Times New Roman" w:cs="Times New Roman"/>
          <w:sz w:val="28"/>
          <w:szCs w:val="28"/>
        </w:rPr>
        <w:t xml:space="preserve"> состав</w:t>
      </w:r>
      <w:r w:rsidR="004875AD" w:rsidRPr="00596327">
        <w:rPr>
          <w:rFonts w:ascii="Times New Roman" w:hAnsi="Times New Roman" w:cs="Times New Roman"/>
          <w:sz w:val="28"/>
          <w:szCs w:val="28"/>
        </w:rPr>
        <w:t>ы</w:t>
      </w:r>
      <w:r w:rsidR="00FC0564" w:rsidRPr="00596327">
        <w:rPr>
          <w:rFonts w:ascii="Times New Roman" w:hAnsi="Times New Roman" w:cs="Times New Roman"/>
          <w:sz w:val="28"/>
          <w:szCs w:val="28"/>
        </w:rPr>
        <w:t xml:space="preserve"> всех общественных советов и иных подобных орган</w:t>
      </w:r>
      <w:r w:rsidR="004875AD" w:rsidRPr="00596327">
        <w:rPr>
          <w:rFonts w:ascii="Times New Roman" w:hAnsi="Times New Roman" w:cs="Times New Roman"/>
          <w:sz w:val="28"/>
          <w:szCs w:val="28"/>
        </w:rPr>
        <w:t>ов</w:t>
      </w:r>
      <w:r w:rsidR="00FC0564" w:rsidRPr="00596327">
        <w:rPr>
          <w:rFonts w:ascii="Times New Roman" w:hAnsi="Times New Roman" w:cs="Times New Roman"/>
          <w:sz w:val="28"/>
          <w:szCs w:val="28"/>
        </w:rPr>
        <w:t xml:space="preserve"> при </w:t>
      </w:r>
      <w:r w:rsidR="00E94F4B" w:rsidRPr="00596327">
        <w:rPr>
          <w:rFonts w:ascii="Times New Roman" w:hAnsi="Times New Roman" w:cs="Times New Roman"/>
          <w:sz w:val="28"/>
          <w:szCs w:val="28"/>
        </w:rPr>
        <w:t>гос</w:t>
      </w:r>
      <w:r w:rsidR="00FC0564" w:rsidRPr="00596327">
        <w:rPr>
          <w:rFonts w:ascii="Times New Roman" w:hAnsi="Times New Roman" w:cs="Times New Roman"/>
          <w:sz w:val="28"/>
          <w:szCs w:val="28"/>
        </w:rPr>
        <w:t>органах, деятельность которых затрагивает интересы адвокатуры</w:t>
      </w:r>
      <w:r w:rsidR="00E94F4B" w:rsidRPr="00596327">
        <w:rPr>
          <w:rFonts w:ascii="Times New Roman" w:hAnsi="Times New Roman" w:cs="Times New Roman"/>
          <w:sz w:val="28"/>
          <w:szCs w:val="28"/>
        </w:rPr>
        <w:t>, прав</w:t>
      </w:r>
      <w:r w:rsidR="00CB5A0A" w:rsidRPr="00596327">
        <w:rPr>
          <w:rFonts w:ascii="Times New Roman" w:hAnsi="Times New Roman" w:cs="Times New Roman"/>
          <w:sz w:val="28"/>
          <w:szCs w:val="28"/>
        </w:rPr>
        <w:t>а</w:t>
      </w:r>
      <w:r w:rsidR="00E94F4B" w:rsidRPr="00596327">
        <w:rPr>
          <w:rFonts w:ascii="Times New Roman" w:hAnsi="Times New Roman" w:cs="Times New Roman"/>
          <w:sz w:val="28"/>
          <w:szCs w:val="28"/>
        </w:rPr>
        <w:t xml:space="preserve"> и свобод</w:t>
      </w:r>
      <w:r w:rsidR="00CB5A0A" w:rsidRPr="00596327">
        <w:rPr>
          <w:rFonts w:ascii="Times New Roman" w:hAnsi="Times New Roman" w:cs="Times New Roman"/>
          <w:sz w:val="28"/>
          <w:szCs w:val="28"/>
        </w:rPr>
        <w:t>ы</w:t>
      </w:r>
      <w:r w:rsidR="00E94F4B" w:rsidRPr="00596327">
        <w:rPr>
          <w:rFonts w:ascii="Times New Roman" w:hAnsi="Times New Roman" w:cs="Times New Roman"/>
          <w:sz w:val="28"/>
          <w:szCs w:val="28"/>
        </w:rPr>
        <w:t xml:space="preserve"> человек</w:t>
      </w:r>
      <w:r w:rsidR="00CB5A0A" w:rsidRPr="00596327">
        <w:rPr>
          <w:rFonts w:ascii="Times New Roman" w:hAnsi="Times New Roman" w:cs="Times New Roman"/>
          <w:sz w:val="28"/>
          <w:szCs w:val="28"/>
        </w:rPr>
        <w:t>а</w:t>
      </w:r>
      <w:r w:rsidR="008A14EC" w:rsidRPr="00596327">
        <w:rPr>
          <w:rFonts w:ascii="Times New Roman" w:hAnsi="Times New Roman" w:cs="Times New Roman"/>
          <w:sz w:val="28"/>
          <w:szCs w:val="28"/>
        </w:rPr>
        <w:t>,</w:t>
      </w:r>
      <w:r w:rsidR="00E94F4B" w:rsidRPr="00596327">
        <w:rPr>
          <w:rFonts w:ascii="Times New Roman" w:hAnsi="Times New Roman" w:cs="Times New Roman"/>
          <w:sz w:val="28"/>
          <w:szCs w:val="28"/>
        </w:rPr>
        <w:t xml:space="preserve"> правоохранительных органов и судебной системы</w:t>
      </w:r>
      <w:r w:rsidR="00FC0564" w:rsidRPr="00596327">
        <w:rPr>
          <w:rFonts w:ascii="Times New Roman" w:hAnsi="Times New Roman" w:cs="Times New Roman"/>
          <w:sz w:val="28"/>
          <w:szCs w:val="28"/>
        </w:rPr>
        <w:t>.</w:t>
      </w:r>
    </w:p>
    <w:p w14:paraId="23140ED3" w14:textId="77777777" w:rsidR="00CB5A0A" w:rsidRPr="00596327" w:rsidRDefault="005C4244" w:rsidP="00797A5E">
      <w:pPr>
        <w:tabs>
          <w:tab w:val="left" w:pos="993"/>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Необходимо добиваться, чтобы п</w:t>
      </w:r>
      <w:r w:rsidR="00FC0564" w:rsidRPr="00596327">
        <w:rPr>
          <w:rFonts w:ascii="Times New Roman" w:hAnsi="Times New Roman" w:cs="Times New Roman"/>
          <w:sz w:val="28"/>
          <w:szCs w:val="28"/>
        </w:rPr>
        <w:t xml:space="preserve">редставители </w:t>
      </w:r>
      <w:r w:rsidR="004875AD" w:rsidRPr="00596327">
        <w:rPr>
          <w:rFonts w:ascii="Times New Roman" w:hAnsi="Times New Roman" w:cs="Times New Roman"/>
          <w:sz w:val="28"/>
          <w:szCs w:val="28"/>
        </w:rPr>
        <w:t xml:space="preserve">адвокатуры </w:t>
      </w:r>
      <w:r w:rsidRPr="00596327">
        <w:rPr>
          <w:rFonts w:ascii="Times New Roman" w:hAnsi="Times New Roman" w:cs="Times New Roman"/>
          <w:sz w:val="28"/>
          <w:szCs w:val="28"/>
        </w:rPr>
        <w:t xml:space="preserve">вошли </w:t>
      </w:r>
      <w:r w:rsidR="00FC0564" w:rsidRPr="00596327">
        <w:rPr>
          <w:rFonts w:ascii="Times New Roman" w:hAnsi="Times New Roman" w:cs="Times New Roman"/>
          <w:sz w:val="28"/>
          <w:szCs w:val="28"/>
        </w:rPr>
        <w:t>в состав</w:t>
      </w:r>
      <w:r w:rsidR="004875AD" w:rsidRPr="00596327">
        <w:rPr>
          <w:rFonts w:ascii="Times New Roman" w:hAnsi="Times New Roman" w:cs="Times New Roman"/>
          <w:sz w:val="28"/>
          <w:szCs w:val="28"/>
        </w:rPr>
        <w:t>ы</w:t>
      </w:r>
      <w:r w:rsidR="00FC0564" w:rsidRPr="00596327">
        <w:rPr>
          <w:rFonts w:ascii="Times New Roman" w:hAnsi="Times New Roman" w:cs="Times New Roman"/>
          <w:sz w:val="28"/>
          <w:szCs w:val="28"/>
        </w:rPr>
        <w:t xml:space="preserve"> общественных совет</w:t>
      </w:r>
      <w:r w:rsidR="004875AD" w:rsidRPr="00596327">
        <w:rPr>
          <w:rFonts w:ascii="Times New Roman" w:hAnsi="Times New Roman" w:cs="Times New Roman"/>
          <w:sz w:val="28"/>
          <w:szCs w:val="28"/>
        </w:rPr>
        <w:t>ов</w:t>
      </w:r>
      <w:r w:rsidR="00FC0564" w:rsidRPr="00596327">
        <w:rPr>
          <w:rFonts w:ascii="Times New Roman" w:hAnsi="Times New Roman" w:cs="Times New Roman"/>
          <w:sz w:val="28"/>
          <w:szCs w:val="28"/>
        </w:rPr>
        <w:t xml:space="preserve"> и иных подобных орган</w:t>
      </w:r>
      <w:r w:rsidR="004875AD" w:rsidRPr="00596327">
        <w:rPr>
          <w:rFonts w:ascii="Times New Roman" w:hAnsi="Times New Roman" w:cs="Times New Roman"/>
          <w:sz w:val="28"/>
          <w:szCs w:val="28"/>
        </w:rPr>
        <w:t>ов при</w:t>
      </w:r>
      <w:r w:rsidR="001B013F" w:rsidRPr="00596327">
        <w:rPr>
          <w:rFonts w:ascii="Times New Roman" w:hAnsi="Times New Roman" w:cs="Times New Roman"/>
          <w:sz w:val="28"/>
          <w:szCs w:val="28"/>
        </w:rPr>
        <w:t xml:space="preserve"> всех департаментах правоохранительных</w:t>
      </w:r>
      <w:r w:rsidR="00FC0564" w:rsidRPr="00596327">
        <w:rPr>
          <w:rFonts w:ascii="Times New Roman" w:hAnsi="Times New Roman" w:cs="Times New Roman"/>
          <w:sz w:val="28"/>
          <w:szCs w:val="28"/>
        </w:rPr>
        <w:t xml:space="preserve"> орган</w:t>
      </w:r>
      <w:r w:rsidR="004875AD" w:rsidRPr="00596327">
        <w:rPr>
          <w:rFonts w:ascii="Times New Roman" w:hAnsi="Times New Roman" w:cs="Times New Roman"/>
          <w:sz w:val="28"/>
          <w:szCs w:val="28"/>
        </w:rPr>
        <w:t>ов</w:t>
      </w:r>
      <w:r w:rsidR="00FC0564" w:rsidRPr="00596327">
        <w:rPr>
          <w:rFonts w:ascii="Times New Roman" w:hAnsi="Times New Roman" w:cs="Times New Roman"/>
          <w:sz w:val="28"/>
          <w:szCs w:val="28"/>
        </w:rPr>
        <w:t xml:space="preserve"> в областных центрах и гор</w:t>
      </w:r>
      <w:r w:rsidR="001B013F" w:rsidRPr="00596327">
        <w:rPr>
          <w:rFonts w:ascii="Times New Roman" w:hAnsi="Times New Roman" w:cs="Times New Roman"/>
          <w:sz w:val="28"/>
          <w:szCs w:val="28"/>
        </w:rPr>
        <w:t>одах республиканского значения;</w:t>
      </w:r>
    </w:p>
    <w:p w14:paraId="53898B58" w14:textId="77777777" w:rsidR="00CB5A0A" w:rsidRPr="00596327" w:rsidRDefault="001B013F" w:rsidP="006642D6">
      <w:pPr>
        <w:pStyle w:val="a7"/>
        <w:numPr>
          <w:ilvl w:val="0"/>
          <w:numId w:val="9"/>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в</w:t>
      </w:r>
      <w:r w:rsidR="004875AD" w:rsidRPr="00596327">
        <w:rPr>
          <w:rFonts w:ascii="Times New Roman" w:hAnsi="Times New Roman" w:cs="Times New Roman"/>
          <w:sz w:val="28"/>
          <w:szCs w:val="28"/>
        </w:rPr>
        <w:t xml:space="preserve"> состав</w:t>
      </w:r>
      <w:r w:rsidR="00E94F4B" w:rsidRPr="00596327">
        <w:rPr>
          <w:rFonts w:ascii="Times New Roman" w:hAnsi="Times New Roman" w:cs="Times New Roman"/>
          <w:sz w:val="28"/>
          <w:szCs w:val="28"/>
        </w:rPr>
        <w:t>ы</w:t>
      </w:r>
      <w:r w:rsidR="00FC0564" w:rsidRPr="00596327">
        <w:rPr>
          <w:rFonts w:ascii="Times New Roman" w:hAnsi="Times New Roman" w:cs="Times New Roman"/>
          <w:sz w:val="28"/>
          <w:szCs w:val="28"/>
        </w:rPr>
        <w:t xml:space="preserve"> всех рабочих групп </w:t>
      </w:r>
      <w:r w:rsidR="00B80352" w:rsidRPr="00596327">
        <w:rPr>
          <w:rFonts w:ascii="Times New Roman" w:hAnsi="Times New Roman" w:cs="Times New Roman"/>
          <w:sz w:val="28"/>
          <w:szCs w:val="28"/>
        </w:rPr>
        <w:t xml:space="preserve">Парламента и </w:t>
      </w:r>
      <w:r w:rsidR="004875AD" w:rsidRPr="00596327">
        <w:rPr>
          <w:rFonts w:ascii="Times New Roman" w:hAnsi="Times New Roman" w:cs="Times New Roman"/>
          <w:sz w:val="28"/>
          <w:szCs w:val="28"/>
        </w:rPr>
        <w:t>госорган</w:t>
      </w:r>
      <w:r w:rsidR="00B80352" w:rsidRPr="00596327">
        <w:rPr>
          <w:rFonts w:ascii="Times New Roman" w:hAnsi="Times New Roman" w:cs="Times New Roman"/>
          <w:sz w:val="28"/>
          <w:szCs w:val="28"/>
        </w:rPr>
        <w:t>ов</w:t>
      </w:r>
      <w:r w:rsidR="00E94F4B" w:rsidRPr="00596327">
        <w:rPr>
          <w:rFonts w:ascii="Times New Roman" w:hAnsi="Times New Roman" w:cs="Times New Roman"/>
          <w:sz w:val="28"/>
          <w:szCs w:val="28"/>
        </w:rPr>
        <w:t>, которые</w:t>
      </w:r>
      <w:r w:rsidR="00FC0564" w:rsidRPr="00596327">
        <w:rPr>
          <w:rFonts w:ascii="Times New Roman" w:hAnsi="Times New Roman" w:cs="Times New Roman"/>
          <w:sz w:val="28"/>
          <w:szCs w:val="28"/>
        </w:rPr>
        <w:t xml:space="preserve"> разраб</w:t>
      </w:r>
      <w:r w:rsidR="00E94F4B" w:rsidRPr="00596327">
        <w:rPr>
          <w:rFonts w:ascii="Times New Roman" w:hAnsi="Times New Roman" w:cs="Times New Roman"/>
          <w:sz w:val="28"/>
          <w:szCs w:val="28"/>
        </w:rPr>
        <w:t>атывают</w:t>
      </w:r>
      <w:r w:rsidR="00FC0564" w:rsidRPr="00596327">
        <w:rPr>
          <w:rFonts w:ascii="Times New Roman" w:hAnsi="Times New Roman" w:cs="Times New Roman"/>
          <w:sz w:val="28"/>
          <w:szCs w:val="28"/>
        </w:rPr>
        <w:t xml:space="preserve"> проект</w:t>
      </w:r>
      <w:r w:rsidR="00E94F4B" w:rsidRPr="00596327">
        <w:rPr>
          <w:rFonts w:ascii="Times New Roman" w:hAnsi="Times New Roman" w:cs="Times New Roman"/>
          <w:sz w:val="28"/>
          <w:szCs w:val="28"/>
        </w:rPr>
        <w:t>ы</w:t>
      </w:r>
      <w:r w:rsidR="00FC0564" w:rsidRPr="00596327">
        <w:rPr>
          <w:rFonts w:ascii="Times New Roman" w:hAnsi="Times New Roman" w:cs="Times New Roman"/>
          <w:sz w:val="28"/>
          <w:szCs w:val="28"/>
        </w:rPr>
        <w:t xml:space="preserve"> нормативно-правовых актов, касающиеся адвокатуры, судебной систе</w:t>
      </w:r>
      <w:r w:rsidRPr="00596327">
        <w:rPr>
          <w:rFonts w:ascii="Times New Roman" w:hAnsi="Times New Roman" w:cs="Times New Roman"/>
          <w:sz w:val="28"/>
          <w:szCs w:val="28"/>
        </w:rPr>
        <w:t>мы и правоохранительных органов;</w:t>
      </w:r>
      <w:r w:rsidR="00FC0564" w:rsidRPr="00596327">
        <w:rPr>
          <w:rFonts w:ascii="Times New Roman" w:hAnsi="Times New Roman" w:cs="Times New Roman"/>
          <w:sz w:val="28"/>
          <w:szCs w:val="28"/>
        </w:rPr>
        <w:t xml:space="preserve"> </w:t>
      </w:r>
    </w:p>
    <w:p w14:paraId="5EB38EE0" w14:textId="77777777" w:rsidR="00F5610C" w:rsidRPr="00596327" w:rsidRDefault="00D257A2" w:rsidP="006642D6">
      <w:pPr>
        <w:pStyle w:val="a7"/>
        <w:numPr>
          <w:ilvl w:val="0"/>
          <w:numId w:val="9"/>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по согласованию с Верховным Судом РК и Высшим Судебным Советом РК </w:t>
      </w:r>
      <w:r w:rsidR="00E94F4B" w:rsidRPr="00596327">
        <w:rPr>
          <w:rFonts w:ascii="Times New Roman" w:hAnsi="Times New Roman" w:cs="Times New Roman"/>
          <w:sz w:val="28"/>
          <w:szCs w:val="28"/>
        </w:rPr>
        <w:t>в составы</w:t>
      </w:r>
      <w:r w:rsidR="00FC0564" w:rsidRPr="00596327">
        <w:rPr>
          <w:rFonts w:ascii="Times New Roman" w:hAnsi="Times New Roman" w:cs="Times New Roman"/>
          <w:sz w:val="28"/>
          <w:szCs w:val="28"/>
        </w:rPr>
        <w:t xml:space="preserve"> орган</w:t>
      </w:r>
      <w:r w:rsidR="00E94F4B" w:rsidRPr="00596327">
        <w:rPr>
          <w:rFonts w:ascii="Times New Roman" w:hAnsi="Times New Roman" w:cs="Times New Roman"/>
          <w:sz w:val="28"/>
          <w:szCs w:val="28"/>
        </w:rPr>
        <w:t>ов</w:t>
      </w:r>
      <w:r w:rsidR="00FC0564" w:rsidRPr="00596327">
        <w:rPr>
          <w:rFonts w:ascii="Times New Roman" w:hAnsi="Times New Roman" w:cs="Times New Roman"/>
          <w:sz w:val="28"/>
          <w:szCs w:val="28"/>
        </w:rPr>
        <w:t>, создаваемых в судебной системе</w:t>
      </w:r>
      <w:r w:rsidR="00715E54" w:rsidRPr="00596327">
        <w:rPr>
          <w:rFonts w:ascii="Times New Roman" w:hAnsi="Times New Roman" w:cs="Times New Roman"/>
          <w:sz w:val="28"/>
          <w:szCs w:val="28"/>
        </w:rPr>
        <w:t xml:space="preserve">, в которых законом допускается членство </w:t>
      </w:r>
      <w:r w:rsidR="005C4244" w:rsidRPr="00596327">
        <w:rPr>
          <w:rFonts w:ascii="Times New Roman" w:hAnsi="Times New Roman" w:cs="Times New Roman"/>
          <w:sz w:val="28"/>
          <w:szCs w:val="28"/>
        </w:rPr>
        <w:t>представителей общественности</w:t>
      </w:r>
      <w:r w:rsidR="00715E54" w:rsidRPr="00596327">
        <w:rPr>
          <w:rFonts w:ascii="Times New Roman" w:hAnsi="Times New Roman" w:cs="Times New Roman"/>
          <w:sz w:val="28"/>
          <w:szCs w:val="28"/>
        </w:rPr>
        <w:t xml:space="preserve">. </w:t>
      </w:r>
    </w:p>
    <w:p w14:paraId="297D1466" w14:textId="77777777" w:rsidR="00715E54" w:rsidRPr="00596327" w:rsidRDefault="00C0278B"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Для достижени</w:t>
      </w:r>
      <w:r w:rsidR="004248F6" w:rsidRPr="00596327">
        <w:rPr>
          <w:rFonts w:ascii="Times New Roman" w:hAnsi="Times New Roman" w:cs="Times New Roman"/>
          <w:sz w:val="28"/>
          <w:szCs w:val="28"/>
        </w:rPr>
        <w:t>я</w:t>
      </w:r>
      <w:r w:rsidRPr="00596327">
        <w:rPr>
          <w:rFonts w:ascii="Times New Roman" w:hAnsi="Times New Roman" w:cs="Times New Roman"/>
          <w:sz w:val="28"/>
          <w:szCs w:val="28"/>
        </w:rPr>
        <w:t xml:space="preserve"> вышеуказанных целей необходимы изменения в законодательстве. При этом д</w:t>
      </w:r>
      <w:r w:rsidR="00E94F4B" w:rsidRPr="00596327">
        <w:rPr>
          <w:rFonts w:ascii="Times New Roman" w:hAnsi="Times New Roman" w:cs="Times New Roman"/>
          <w:sz w:val="28"/>
          <w:szCs w:val="28"/>
        </w:rPr>
        <w:t xml:space="preserve">еятельность представителей адвокатуры </w:t>
      </w:r>
      <w:r w:rsidR="001B013F" w:rsidRPr="00596327">
        <w:rPr>
          <w:rFonts w:ascii="Times New Roman" w:hAnsi="Times New Roman" w:cs="Times New Roman"/>
          <w:sz w:val="28"/>
          <w:szCs w:val="28"/>
        </w:rPr>
        <w:t xml:space="preserve">в вышеуказанных структурах </w:t>
      </w:r>
      <w:r w:rsidR="00E94F4B" w:rsidRPr="00596327">
        <w:rPr>
          <w:rFonts w:ascii="Times New Roman" w:hAnsi="Times New Roman" w:cs="Times New Roman"/>
          <w:sz w:val="28"/>
          <w:szCs w:val="28"/>
        </w:rPr>
        <w:t xml:space="preserve">должна координироваться со стороны </w:t>
      </w:r>
      <w:r w:rsidR="007D745A" w:rsidRPr="00596327">
        <w:rPr>
          <w:rFonts w:ascii="Times New Roman" w:hAnsi="Times New Roman" w:cs="Times New Roman"/>
          <w:sz w:val="28"/>
          <w:szCs w:val="28"/>
        </w:rPr>
        <w:t>Республиканской коллегии адвокатов и территориальных коллегий адвокатов</w:t>
      </w:r>
      <w:r w:rsidR="00E94F4B" w:rsidRPr="00596327">
        <w:rPr>
          <w:rFonts w:ascii="Times New Roman" w:hAnsi="Times New Roman" w:cs="Times New Roman"/>
          <w:sz w:val="28"/>
          <w:szCs w:val="28"/>
        </w:rPr>
        <w:t xml:space="preserve">. </w:t>
      </w:r>
      <w:r w:rsidR="00715E54" w:rsidRPr="00596327">
        <w:rPr>
          <w:rFonts w:ascii="Times New Roman" w:hAnsi="Times New Roman" w:cs="Times New Roman"/>
          <w:sz w:val="28"/>
          <w:szCs w:val="28"/>
        </w:rPr>
        <w:lastRenderedPageBreak/>
        <w:t>Представители должны</w:t>
      </w:r>
      <w:r w:rsidR="00E94F4B" w:rsidRPr="00596327">
        <w:rPr>
          <w:rFonts w:ascii="Times New Roman" w:hAnsi="Times New Roman" w:cs="Times New Roman"/>
          <w:sz w:val="28"/>
          <w:szCs w:val="28"/>
        </w:rPr>
        <w:t xml:space="preserve"> руководствоваться интересами адвокатуры в своей общественной работе и прилагать достаточные усилия для достижения целей, установл</w:t>
      </w:r>
      <w:r w:rsidR="001B013F" w:rsidRPr="00596327">
        <w:rPr>
          <w:rFonts w:ascii="Times New Roman" w:hAnsi="Times New Roman" w:cs="Times New Roman"/>
          <w:sz w:val="28"/>
          <w:szCs w:val="28"/>
        </w:rPr>
        <w:t>енных в настоящей</w:t>
      </w:r>
      <w:r w:rsidR="007D745A" w:rsidRPr="00596327">
        <w:rPr>
          <w:rFonts w:ascii="Times New Roman" w:hAnsi="Times New Roman" w:cs="Times New Roman"/>
          <w:sz w:val="28"/>
          <w:szCs w:val="28"/>
        </w:rPr>
        <w:t xml:space="preserve"> </w:t>
      </w:r>
      <w:r w:rsidR="00802672" w:rsidRPr="00596327">
        <w:rPr>
          <w:rFonts w:ascii="Times New Roman" w:hAnsi="Times New Roman" w:cs="Times New Roman"/>
          <w:sz w:val="28"/>
          <w:szCs w:val="28"/>
        </w:rPr>
        <w:t>Концепции.</w:t>
      </w:r>
      <w:r w:rsidR="007D745A" w:rsidRPr="00596327">
        <w:rPr>
          <w:rFonts w:ascii="Times New Roman" w:hAnsi="Times New Roman" w:cs="Times New Roman"/>
          <w:sz w:val="28"/>
          <w:szCs w:val="28"/>
        </w:rPr>
        <w:t xml:space="preserve"> </w:t>
      </w:r>
    </w:p>
    <w:p w14:paraId="106DEA2A" w14:textId="77777777" w:rsidR="00D5265A" w:rsidRDefault="007D745A"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Республиканская коллегия адвокатов</w:t>
      </w:r>
      <w:r w:rsidR="00E94F4B" w:rsidRPr="00596327">
        <w:rPr>
          <w:rFonts w:ascii="Times New Roman" w:hAnsi="Times New Roman" w:cs="Times New Roman"/>
          <w:sz w:val="28"/>
          <w:szCs w:val="28"/>
        </w:rPr>
        <w:t xml:space="preserve"> должна</w:t>
      </w:r>
      <w:r w:rsidR="004248F6" w:rsidRPr="00596327">
        <w:rPr>
          <w:rFonts w:ascii="Times New Roman" w:hAnsi="Times New Roman" w:cs="Times New Roman"/>
          <w:sz w:val="28"/>
          <w:szCs w:val="28"/>
        </w:rPr>
        <w:t xml:space="preserve"> иметь право</w:t>
      </w:r>
      <w:r w:rsidR="00E94F4B" w:rsidRPr="00596327">
        <w:rPr>
          <w:rFonts w:ascii="Times New Roman" w:hAnsi="Times New Roman" w:cs="Times New Roman"/>
          <w:sz w:val="28"/>
          <w:szCs w:val="28"/>
        </w:rPr>
        <w:t xml:space="preserve"> ставить им задачи в рамках реализации настоящей </w:t>
      </w:r>
      <w:r w:rsidR="00802672" w:rsidRPr="00596327">
        <w:rPr>
          <w:rFonts w:ascii="Times New Roman" w:hAnsi="Times New Roman" w:cs="Times New Roman"/>
          <w:sz w:val="28"/>
          <w:szCs w:val="28"/>
        </w:rPr>
        <w:t>Концепции</w:t>
      </w:r>
      <w:r w:rsidR="00E94F4B" w:rsidRPr="00596327">
        <w:rPr>
          <w:rFonts w:ascii="Times New Roman" w:hAnsi="Times New Roman" w:cs="Times New Roman"/>
          <w:sz w:val="28"/>
          <w:szCs w:val="28"/>
        </w:rPr>
        <w:t xml:space="preserve"> и требовать отчета о проделанной работе.</w:t>
      </w:r>
      <w:r w:rsidR="005C4244" w:rsidRPr="00596327">
        <w:rPr>
          <w:rFonts w:ascii="Times New Roman" w:hAnsi="Times New Roman" w:cs="Times New Roman"/>
          <w:sz w:val="28"/>
          <w:szCs w:val="28"/>
        </w:rPr>
        <w:t xml:space="preserve"> </w:t>
      </w:r>
    </w:p>
    <w:p w14:paraId="3E844B8C" w14:textId="1B86761D" w:rsidR="00E94F4B" w:rsidRPr="00596327" w:rsidRDefault="005C4244"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Адвокатов</w:t>
      </w:r>
      <w:r w:rsidR="00025EC1" w:rsidRPr="00596327">
        <w:rPr>
          <w:rFonts w:ascii="Times New Roman" w:hAnsi="Times New Roman" w:cs="Times New Roman"/>
          <w:sz w:val="28"/>
          <w:szCs w:val="28"/>
        </w:rPr>
        <w:t>, работающи</w:t>
      </w:r>
      <w:r w:rsidRPr="00596327">
        <w:rPr>
          <w:rFonts w:ascii="Times New Roman" w:hAnsi="Times New Roman" w:cs="Times New Roman"/>
          <w:sz w:val="28"/>
          <w:szCs w:val="28"/>
        </w:rPr>
        <w:t>х</w:t>
      </w:r>
      <w:r w:rsidR="00025EC1" w:rsidRPr="00596327">
        <w:rPr>
          <w:rFonts w:ascii="Times New Roman" w:hAnsi="Times New Roman" w:cs="Times New Roman"/>
          <w:sz w:val="28"/>
          <w:szCs w:val="28"/>
        </w:rPr>
        <w:t xml:space="preserve"> на общественных началах в вышеуказанных органах, </w:t>
      </w:r>
      <w:r w:rsidRPr="00596327">
        <w:rPr>
          <w:rFonts w:ascii="Times New Roman" w:hAnsi="Times New Roman" w:cs="Times New Roman"/>
          <w:sz w:val="28"/>
          <w:szCs w:val="28"/>
        </w:rPr>
        <w:t>необходимо поощрять</w:t>
      </w:r>
      <w:r w:rsidR="00025EC1" w:rsidRPr="00596327">
        <w:rPr>
          <w:rFonts w:ascii="Times New Roman" w:hAnsi="Times New Roman" w:cs="Times New Roman"/>
          <w:sz w:val="28"/>
          <w:szCs w:val="28"/>
        </w:rPr>
        <w:t xml:space="preserve"> спе</w:t>
      </w:r>
      <w:r w:rsidRPr="00596327">
        <w:rPr>
          <w:rFonts w:ascii="Times New Roman" w:hAnsi="Times New Roman" w:cs="Times New Roman"/>
          <w:sz w:val="28"/>
          <w:szCs w:val="28"/>
        </w:rPr>
        <w:t>циальными наградами адвокатуры и</w:t>
      </w:r>
      <w:r w:rsidR="00025EC1" w:rsidRPr="00596327">
        <w:rPr>
          <w:rFonts w:ascii="Times New Roman" w:hAnsi="Times New Roman" w:cs="Times New Roman"/>
          <w:sz w:val="28"/>
          <w:szCs w:val="28"/>
        </w:rPr>
        <w:t xml:space="preserve"> </w:t>
      </w:r>
      <w:r w:rsidRPr="00596327">
        <w:rPr>
          <w:rFonts w:ascii="Times New Roman" w:hAnsi="Times New Roman" w:cs="Times New Roman"/>
          <w:sz w:val="28"/>
          <w:szCs w:val="28"/>
        </w:rPr>
        <w:t>выдвигать</w:t>
      </w:r>
      <w:r w:rsidR="00025EC1" w:rsidRPr="00596327">
        <w:rPr>
          <w:rFonts w:ascii="Times New Roman" w:hAnsi="Times New Roman" w:cs="Times New Roman"/>
          <w:sz w:val="28"/>
          <w:szCs w:val="28"/>
        </w:rPr>
        <w:t xml:space="preserve"> на государственные награды.</w:t>
      </w:r>
    </w:p>
    <w:p w14:paraId="74530010" w14:textId="77777777" w:rsidR="00E94F4B" w:rsidRPr="00596327" w:rsidRDefault="00915062" w:rsidP="006642D6">
      <w:pPr>
        <w:pStyle w:val="a7"/>
        <w:numPr>
          <w:ilvl w:val="0"/>
          <w:numId w:val="8"/>
        </w:numPr>
        <w:tabs>
          <w:tab w:val="left" w:pos="1134"/>
        </w:tabs>
        <w:spacing w:after="0" w:line="360" w:lineRule="auto"/>
        <w:ind w:left="0" w:firstLine="567"/>
        <w:jc w:val="both"/>
        <w:rPr>
          <w:rFonts w:ascii="Times New Roman" w:hAnsi="Times New Roman" w:cs="Times New Roman"/>
          <w:b/>
          <w:bCs/>
          <w:sz w:val="28"/>
          <w:szCs w:val="28"/>
        </w:rPr>
      </w:pPr>
      <w:r w:rsidRPr="00596327">
        <w:rPr>
          <w:rFonts w:ascii="Times New Roman" w:hAnsi="Times New Roman" w:cs="Times New Roman"/>
          <w:b/>
          <w:bCs/>
          <w:sz w:val="28"/>
          <w:szCs w:val="28"/>
        </w:rPr>
        <w:t>Дополнительные полномочия</w:t>
      </w:r>
      <w:r w:rsidR="007D745A" w:rsidRPr="00596327">
        <w:rPr>
          <w:rFonts w:ascii="Times New Roman" w:hAnsi="Times New Roman" w:cs="Times New Roman"/>
          <w:b/>
          <w:bCs/>
          <w:sz w:val="28"/>
          <w:szCs w:val="28"/>
        </w:rPr>
        <w:t xml:space="preserve"> </w:t>
      </w:r>
      <w:r w:rsidR="007D745A" w:rsidRPr="00596327">
        <w:rPr>
          <w:rFonts w:ascii="Times New Roman" w:hAnsi="Times New Roman" w:cs="Times New Roman"/>
          <w:b/>
          <w:sz w:val="28"/>
          <w:szCs w:val="28"/>
        </w:rPr>
        <w:t>Республиканской коллегии адвокатов</w:t>
      </w:r>
      <w:r w:rsidR="00CB5A0A" w:rsidRPr="00596327">
        <w:rPr>
          <w:rFonts w:ascii="Times New Roman" w:hAnsi="Times New Roman" w:cs="Times New Roman"/>
          <w:b/>
          <w:bCs/>
          <w:sz w:val="28"/>
          <w:szCs w:val="28"/>
        </w:rPr>
        <w:t>.</w:t>
      </w:r>
    </w:p>
    <w:p w14:paraId="2F366D95" w14:textId="10EBAA0E" w:rsidR="006A1BBF" w:rsidRPr="00596327" w:rsidRDefault="00D5265A" w:rsidP="006642D6">
      <w:pPr>
        <w:pStyle w:val="HTML"/>
        <w:numPr>
          <w:ilvl w:val="0"/>
          <w:numId w:val="10"/>
        </w:numPr>
        <w:shd w:val="clear" w:color="auto" w:fill="FFFFFF"/>
        <w:spacing w:line="360" w:lineRule="auto"/>
        <w:ind w:left="0" w:firstLine="567"/>
        <w:jc w:val="both"/>
        <w:rPr>
          <w:rFonts w:ascii="Times New Roman" w:eastAsia="Times New Roman" w:hAnsi="Times New Roman" w:cs="Times New Roman"/>
          <w:color w:val="000000"/>
          <w:sz w:val="28"/>
          <w:szCs w:val="28"/>
        </w:rPr>
      </w:pPr>
      <w:r w:rsidRPr="00D5265A">
        <w:rPr>
          <w:rFonts w:ascii="Times New Roman" w:hAnsi="Times New Roman" w:cs="Times New Roman"/>
          <w:sz w:val="28"/>
          <w:szCs w:val="28"/>
        </w:rPr>
        <w:t xml:space="preserve">Необходимо добиться </w:t>
      </w:r>
      <w:r w:rsidR="00D32B9C" w:rsidRPr="00596327">
        <w:rPr>
          <w:rFonts w:ascii="Times New Roman" w:hAnsi="Times New Roman" w:cs="Times New Roman"/>
          <w:sz w:val="28"/>
          <w:szCs w:val="28"/>
        </w:rPr>
        <w:t>включени</w:t>
      </w:r>
      <w:r>
        <w:rPr>
          <w:rFonts w:ascii="Times New Roman" w:hAnsi="Times New Roman" w:cs="Times New Roman"/>
          <w:sz w:val="28"/>
          <w:szCs w:val="28"/>
        </w:rPr>
        <w:t>я</w:t>
      </w:r>
      <w:r w:rsidR="00D32B9C" w:rsidRPr="00596327">
        <w:rPr>
          <w:rFonts w:ascii="Times New Roman" w:hAnsi="Times New Roman" w:cs="Times New Roman"/>
          <w:sz w:val="28"/>
          <w:szCs w:val="28"/>
        </w:rPr>
        <w:t xml:space="preserve"> в Регламент </w:t>
      </w:r>
      <w:r w:rsidR="00F659B2" w:rsidRPr="00596327">
        <w:rPr>
          <w:rFonts w:ascii="Times New Roman" w:hAnsi="Times New Roman" w:cs="Times New Roman"/>
          <w:sz w:val="28"/>
          <w:szCs w:val="28"/>
        </w:rPr>
        <w:t>Пр</w:t>
      </w:r>
      <w:r w:rsidR="00D32B9C" w:rsidRPr="00596327">
        <w:rPr>
          <w:rFonts w:ascii="Times New Roman" w:hAnsi="Times New Roman" w:cs="Times New Roman"/>
          <w:sz w:val="28"/>
          <w:szCs w:val="28"/>
        </w:rPr>
        <w:t>авительства</w:t>
      </w:r>
      <w:r w:rsidR="00D43A81" w:rsidRPr="00596327">
        <w:rPr>
          <w:rFonts w:ascii="Times New Roman" w:hAnsi="Times New Roman" w:cs="Times New Roman"/>
          <w:sz w:val="28"/>
          <w:szCs w:val="28"/>
        </w:rPr>
        <w:t xml:space="preserve"> РК</w:t>
      </w:r>
      <w:r w:rsidR="00D32B9C" w:rsidRPr="00596327">
        <w:rPr>
          <w:rFonts w:ascii="Times New Roman" w:hAnsi="Times New Roman" w:cs="Times New Roman"/>
          <w:sz w:val="28"/>
          <w:szCs w:val="28"/>
        </w:rPr>
        <w:t xml:space="preserve"> положения</w:t>
      </w:r>
      <w:r w:rsidR="00D43A81" w:rsidRPr="00596327">
        <w:rPr>
          <w:rFonts w:ascii="Times New Roman" w:hAnsi="Times New Roman" w:cs="Times New Roman"/>
          <w:sz w:val="28"/>
          <w:szCs w:val="28"/>
        </w:rPr>
        <w:t xml:space="preserve"> о том, что</w:t>
      </w:r>
      <w:r w:rsidR="00AC75E8" w:rsidRPr="00596327">
        <w:rPr>
          <w:rFonts w:ascii="Times New Roman" w:hAnsi="Times New Roman" w:cs="Times New Roman"/>
          <w:sz w:val="28"/>
          <w:szCs w:val="28"/>
        </w:rPr>
        <w:t>бы</w:t>
      </w:r>
      <w:r w:rsidR="00D43A81" w:rsidRPr="00596327">
        <w:rPr>
          <w:rFonts w:ascii="Times New Roman" w:hAnsi="Times New Roman" w:cs="Times New Roman"/>
          <w:sz w:val="28"/>
          <w:szCs w:val="28"/>
        </w:rPr>
        <w:t xml:space="preserve"> </w:t>
      </w:r>
      <w:r w:rsidR="006252CC" w:rsidRPr="00596327">
        <w:rPr>
          <w:rFonts w:ascii="Times New Roman" w:hAnsi="Times New Roman" w:cs="Times New Roman"/>
          <w:sz w:val="28"/>
          <w:szCs w:val="28"/>
        </w:rPr>
        <w:t>все проекты постановлений, касающи</w:t>
      </w:r>
      <w:r w:rsidR="00F659B2" w:rsidRPr="00596327">
        <w:rPr>
          <w:rFonts w:ascii="Times New Roman" w:hAnsi="Times New Roman" w:cs="Times New Roman"/>
          <w:sz w:val="28"/>
          <w:szCs w:val="28"/>
        </w:rPr>
        <w:t>е</w:t>
      </w:r>
      <w:r w:rsidR="006252CC" w:rsidRPr="00596327">
        <w:rPr>
          <w:rFonts w:ascii="Times New Roman" w:hAnsi="Times New Roman" w:cs="Times New Roman"/>
          <w:sz w:val="28"/>
          <w:szCs w:val="28"/>
        </w:rPr>
        <w:t>ся адвокатуры, правоохранительных органов и судебной системы, в о</w:t>
      </w:r>
      <w:r w:rsidR="00AC75E8" w:rsidRPr="00596327">
        <w:rPr>
          <w:rFonts w:ascii="Times New Roman" w:hAnsi="Times New Roman" w:cs="Times New Roman"/>
          <w:sz w:val="28"/>
          <w:szCs w:val="28"/>
        </w:rPr>
        <w:t>бязательном порядке направлялись</w:t>
      </w:r>
      <w:r w:rsidR="006252CC" w:rsidRPr="00596327">
        <w:rPr>
          <w:rFonts w:ascii="Times New Roman" w:hAnsi="Times New Roman" w:cs="Times New Roman"/>
          <w:sz w:val="28"/>
          <w:szCs w:val="28"/>
        </w:rPr>
        <w:t xml:space="preserve"> на согласование </w:t>
      </w:r>
      <w:r w:rsidR="00F659B2" w:rsidRPr="00596327">
        <w:rPr>
          <w:rFonts w:ascii="Times New Roman" w:hAnsi="Times New Roman" w:cs="Times New Roman"/>
          <w:sz w:val="28"/>
          <w:szCs w:val="28"/>
        </w:rPr>
        <w:t>в</w:t>
      </w:r>
      <w:r w:rsidR="007D745A" w:rsidRPr="00596327">
        <w:rPr>
          <w:rFonts w:ascii="Times New Roman" w:hAnsi="Times New Roman" w:cs="Times New Roman"/>
          <w:sz w:val="28"/>
          <w:szCs w:val="28"/>
        </w:rPr>
        <w:t xml:space="preserve"> Республиканскую коллегию адвокатов</w:t>
      </w:r>
      <w:r w:rsidR="00AC75E8" w:rsidRPr="00596327">
        <w:rPr>
          <w:rFonts w:ascii="Times New Roman" w:hAnsi="Times New Roman" w:cs="Times New Roman"/>
          <w:sz w:val="28"/>
          <w:szCs w:val="28"/>
        </w:rPr>
        <w:t xml:space="preserve"> для получения ее экспертного</w:t>
      </w:r>
      <w:r w:rsidR="002430D3" w:rsidRPr="00596327">
        <w:rPr>
          <w:rFonts w:ascii="Times New Roman" w:hAnsi="Times New Roman" w:cs="Times New Roman"/>
          <w:sz w:val="28"/>
          <w:szCs w:val="28"/>
        </w:rPr>
        <w:t xml:space="preserve"> </w:t>
      </w:r>
      <w:r w:rsidR="00AC75E8" w:rsidRPr="00596327">
        <w:rPr>
          <w:rFonts w:ascii="Times New Roman" w:hAnsi="Times New Roman" w:cs="Times New Roman"/>
          <w:sz w:val="28"/>
          <w:szCs w:val="28"/>
        </w:rPr>
        <w:t>заключения, которое будет прилагаться</w:t>
      </w:r>
      <w:r w:rsidR="006252CC" w:rsidRPr="00596327">
        <w:rPr>
          <w:rFonts w:ascii="Times New Roman" w:hAnsi="Times New Roman" w:cs="Times New Roman"/>
          <w:sz w:val="28"/>
          <w:szCs w:val="28"/>
        </w:rPr>
        <w:t xml:space="preserve"> к соответствующему проекту</w:t>
      </w:r>
      <w:r w:rsidR="00190106" w:rsidRPr="00596327">
        <w:rPr>
          <w:rFonts w:ascii="Times New Roman" w:hAnsi="Times New Roman" w:cs="Times New Roman"/>
          <w:sz w:val="28"/>
          <w:szCs w:val="28"/>
        </w:rPr>
        <w:t xml:space="preserve"> постановления</w:t>
      </w:r>
      <w:r w:rsidR="006252CC" w:rsidRPr="00596327">
        <w:rPr>
          <w:rFonts w:ascii="Times New Roman" w:hAnsi="Times New Roman" w:cs="Times New Roman"/>
          <w:sz w:val="28"/>
          <w:szCs w:val="28"/>
        </w:rPr>
        <w:t>.</w:t>
      </w:r>
      <w:r w:rsidR="00F659B2" w:rsidRPr="00596327">
        <w:rPr>
          <w:rFonts w:ascii="Times New Roman" w:hAnsi="Times New Roman" w:cs="Times New Roman"/>
          <w:sz w:val="28"/>
          <w:szCs w:val="28"/>
        </w:rPr>
        <w:t xml:space="preserve"> </w:t>
      </w:r>
      <w:r w:rsidR="008768B9" w:rsidRPr="00596327">
        <w:rPr>
          <w:rFonts w:ascii="Times New Roman" w:hAnsi="Times New Roman" w:cs="Times New Roman"/>
          <w:sz w:val="28"/>
          <w:szCs w:val="28"/>
        </w:rPr>
        <w:t xml:space="preserve">Аналогичная практика применяется для </w:t>
      </w:r>
      <w:r w:rsidR="000B4A14" w:rsidRPr="00596327">
        <w:rPr>
          <w:rFonts w:ascii="Times New Roman" w:hAnsi="Times New Roman" w:cs="Times New Roman"/>
          <w:sz w:val="28"/>
          <w:szCs w:val="28"/>
        </w:rPr>
        <w:t>НПП «</w:t>
      </w:r>
      <w:proofErr w:type="spellStart"/>
      <w:r w:rsidR="000B4A14" w:rsidRPr="00596327">
        <w:rPr>
          <w:rFonts w:ascii="Times New Roman" w:hAnsi="Times New Roman" w:cs="Times New Roman"/>
          <w:sz w:val="28"/>
          <w:szCs w:val="28"/>
        </w:rPr>
        <w:t>Атамекен</w:t>
      </w:r>
      <w:proofErr w:type="spellEnd"/>
      <w:r w:rsidR="000B4A14" w:rsidRPr="00596327">
        <w:rPr>
          <w:rFonts w:ascii="Times New Roman" w:hAnsi="Times New Roman" w:cs="Times New Roman"/>
          <w:sz w:val="28"/>
          <w:szCs w:val="28"/>
        </w:rPr>
        <w:t>»</w:t>
      </w:r>
      <w:r w:rsidR="008768B9" w:rsidRPr="00596327">
        <w:rPr>
          <w:rFonts w:ascii="Times New Roman" w:hAnsi="Times New Roman" w:cs="Times New Roman"/>
          <w:sz w:val="28"/>
          <w:szCs w:val="28"/>
        </w:rPr>
        <w:t xml:space="preserve"> по вопросам, затрагивающим интересы субъектов предпринимательства</w:t>
      </w:r>
      <w:r w:rsidR="00CC5050" w:rsidRPr="00596327">
        <w:rPr>
          <w:rFonts w:ascii="Times New Roman" w:hAnsi="Times New Roman" w:cs="Times New Roman"/>
          <w:sz w:val="28"/>
          <w:szCs w:val="28"/>
        </w:rPr>
        <w:t>.</w:t>
      </w:r>
    </w:p>
    <w:p w14:paraId="16397350" w14:textId="77777777" w:rsidR="00D5265A" w:rsidRPr="00D5265A" w:rsidRDefault="009C56CD" w:rsidP="006642D6">
      <w:pPr>
        <w:pStyle w:val="HTML"/>
        <w:numPr>
          <w:ilvl w:val="0"/>
          <w:numId w:val="10"/>
        </w:numPr>
        <w:shd w:val="clear" w:color="auto" w:fill="FFFFFF"/>
        <w:spacing w:line="360" w:lineRule="auto"/>
        <w:ind w:left="0" w:firstLine="567"/>
        <w:jc w:val="both"/>
        <w:rPr>
          <w:rFonts w:ascii="Times New Roman" w:eastAsia="Times New Roman" w:hAnsi="Times New Roman" w:cs="Times New Roman"/>
          <w:color w:val="000000"/>
          <w:sz w:val="28"/>
          <w:szCs w:val="28"/>
        </w:rPr>
      </w:pPr>
      <w:r w:rsidRPr="00596327">
        <w:rPr>
          <w:rFonts w:ascii="Times New Roman" w:hAnsi="Times New Roman" w:cs="Times New Roman"/>
          <w:sz w:val="28"/>
          <w:szCs w:val="28"/>
        </w:rPr>
        <w:t>Представляется важным ежегодно публиковать Национальный доклад о состоянии адвокатуры и работе адвокатов по защите прав и свобод граждан</w:t>
      </w:r>
      <w:r w:rsidR="00D32B9C" w:rsidRPr="00596327">
        <w:rPr>
          <w:rFonts w:ascii="Times New Roman" w:hAnsi="Times New Roman" w:cs="Times New Roman"/>
          <w:sz w:val="28"/>
          <w:szCs w:val="28"/>
        </w:rPr>
        <w:t>.</w:t>
      </w:r>
    </w:p>
    <w:p w14:paraId="516991C7" w14:textId="77777777" w:rsidR="00D5265A" w:rsidRDefault="009C56CD" w:rsidP="00D5265A">
      <w:pPr>
        <w:pStyle w:val="HTML"/>
        <w:shd w:val="clear" w:color="auto" w:fill="FFFFFF"/>
        <w:spacing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Республиканской коллегии адвокатов в</w:t>
      </w:r>
      <w:r w:rsidR="00D32B9C" w:rsidRPr="00596327">
        <w:rPr>
          <w:rFonts w:ascii="Times New Roman" w:hAnsi="Times New Roman" w:cs="Times New Roman"/>
          <w:sz w:val="28"/>
          <w:szCs w:val="28"/>
        </w:rPr>
        <w:t xml:space="preserve"> данном документе </w:t>
      </w:r>
      <w:r w:rsidRPr="00596327">
        <w:rPr>
          <w:rFonts w:ascii="Times New Roman" w:hAnsi="Times New Roman" w:cs="Times New Roman"/>
          <w:sz w:val="28"/>
          <w:szCs w:val="28"/>
        </w:rPr>
        <w:t>необходимо раскрыть</w:t>
      </w:r>
      <w:r w:rsidR="00DF6E74" w:rsidRPr="00596327">
        <w:rPr>
          <w:rFonts w:ascii="Times New Roman" w:hAnsi="Times New Roman" w:cs="Times New Roman"/>
          <w:sz w:val="28"/>
          <w:szCs w:val="28"/>
        </w:rPr>
        <w:t xml:space="preserve"> проблемы </w:t>
      </w:r>
      <w:r w:rsidR="00C74B3C" w:rsidRPr="00596327">
        <w:rPr>
          <w:rFonts w:ascii="Times New Roman" w:hAnsi="Times New Roman" w:cs="Times New Roman"/>
          <w:sz w:val="28"/>
          <w:szCs w:val="28"/>
        </w:rPr>
        <w:t>адвокатов,</w:t>
      </w:r>
      <w:r w:rsidR="00DF6E74" w:rsidRPr="00596327">
        <w:rPr>
          <w:rFonts w:ascii="Times New Roman" w:hAnsi="Times New Roman" w:cs="Times New Roman"/>
          <w:sz w:val="28"/>
          <w:szCs w:val="28"/>
        </w:rPr>
        <w:t xml:space="preserve"> </w:t>
      </w:r>
      <w:r w:rsidR="003D7C87" w:rsidRPr="00596327">
        <w:rPr>
          <w:rFonts w:ascii="Times New Roman" w:hAnsi="Times New Roman" w:cs="Times New Roman"/>
          <w:sz w:val="28"/>
          <w:szCs w:val="28"/>
        </w:rPr>
        <w:t>нарушения</w:t>
      </w:r>
      <w:r w:rsidR="00C74B3C" w:rsidRPr="00596327">
        <w:rPr>
          <w:rFonts w:ascii="Times New Roman" w:hAnsi="Times New Roman" w:cs="Times New Roman"/>
          <w:sz w:val="28"/>
          <w:szCs w:val="28"/>
        </w:rPr>
        <w:t xml:space="preserve"> их</w:t>
      </w:r>
      <w:r w:rsidR="003D7C87" w:rsidRPr="00596327">
        <w:rPr>
          <w:rFonts w:ascii="Times New Roman" w:hAnsi="Times New Roman" w:cs="Times New Roman"/>
          <w:sz w:val="28"/>
          <w:szCs w:val="28"/>
        </w:rPr>
        <w:t xml:space="preserve"> прав</w:t>
      </w:r>
      <w:r w:rsidR="00C74B3C" w:rsidRPr="00596327">
        <w:rPr>
          <w:rFonts w:ascii="Times New Roman" w:hAnsi="Times New Roman" w:cs="Times New Roman"/>
          <w:sz w:val="28"/>
          <w:szCs w:val="28"/>
        </w:rPr>
        <w:t>,</w:t>
      </w:r>
      <w:r w:rsidR="006219D2" w:rsidRPr="00596327">
        <w:rPr>
          <w:rFonts w:ascii="Times New Roman" w:hAnsi="Times New Roman" w:cs="Times New Roman"/>
          <w:sz w:val="28"/>
          <w:szCs w:val="28"/>
        </w:rPr>
        <w:t xml:space="preserve"> меры по устранению проблем,</w:t>
      </w:r>
      <w:r w:rsidR="003D7C87" w:rsidRPr="00596327">
        <w:rPr>
          <w:rFonts w:ascii="Times New Roman" w:hAnsi="Times New Roman" w:cs="Times New Roman"/>
          <w:sz w:val="28"/>
          <w:szCs w:val="28"/>
        </w:rPr>
        <w:t xml:space="preserve"> </w:t>
      </w:r>
      <w:r w:rsidR="00D5265A" w:rsidRPr="004A1320">
        <w:rPr>
          <w:rFonts w:ascii="Times New Roman" w:hAnsi="Times New Roman" w:cs="Times New Roman"/>
          <w:sz w:val="28"/>
          <w:szCs w:val="28"/>
        </w:rPr>
        <w:t>отразить</w:t>
      </w:r>
      <w:r w:rsidR="00D5265A">
        <w:rPr>
          <w:rFonts w:ascii="Times New Roman" w:hAnsi="Times New Roman" w:cs="Times New Roman"/>
          <w:sz w:val="28"/>
          <w:szCs w:val="28"/>
        </w:rPr>
        <w:t xml:space="preserve"> </w:t>
      </w:r>
      <w:r w:rsidR="006A1BBF" w:rsidRPr="00596327">
        <w:rPr>
          <w:rFonts w:ascii="Times New Roman" w:hAnsi="Times New Roman" w:cs="Times New Roman"/>
          <w:sz w:val="28"/>
          <w:szCs w:val="28"/>
        </w:rPr>
        <w:t>позици</w:t>
      </w:r>
      <w:r w:rsidR="00D5265A">
        <w:rPr>
          <w:rFonts w:ascii="Times New Roman" w:hAnsi="Times New Roman" w:cs="Times New Roman"/>
          <w:sz w:val="28"/>
          <w:szCs w:val="28"/>
        </w:rPr>
        <w:t>ю</w:t>
      </w:r>
      <w:r w:rsidR="00C74B3C" w:rsidRPr="00596327">
        <w:rPr>
          <w:rFonts w:ascii="Times New Roman" w:hAnsi="Times New Roman" w:cs="Times New Roman"/>
          <w:sz w:val="28"/>
          <w:szCs w:val="28"/>
        </w:rPr>
        <w:t xml:space="preserve"> адвокатуры</w:t>
      </w:r>
      <w:r w:rsidR="006A1BBF" w:rsidRPr="00596327">
        <w:rPr>
          <w:rFonts w:ascii="Times New Roman" w:hAnsi="Times New Roman" w:cs="Times New Roman"/>
          <w:sz w:val="28"/>
          <w:szCs w:val="28"/>
        </w:rPr>
        <w:t xml:space="preserve"> относительно проведенных </w:t>
      </w:r>
      <w:r w:rsidR="003D7C87" w:rsidRPr="00596327">
        <w:rPr>
          <w:rFonts w:ascii="Times New Roman" w:hAnsi="Times New Roman" w:cs="Times New Roman"/>
          <w:sz w:val="28"/>
          <w:szCs w:val="28"/>
        </w:rPr>
        <w:t xml:space="preserve">и планируемых </w:t>
      </w:r>
      <w:r w:rsidR="006A1BBF" w:rsidRPr="00596327">
        <w:rPr>
          <w:rFonts w:ascii="Times New Roman" w:hAnsi="Times New Roman" w:cs="Times New Roman"/>
          <w:sz w:val="28"/>
          <w:szCs w:val="28"/>
        </w:rPr>
        <w:t>реформ</w:t>
      </w:r>
      <w:r w:rsidR="00C74B3C" w:rsidRPr="00596327">
        <w:rPr>
          <w:rFonts w:ascii="Times New Roman" w:hAnsi="Times New Roman" w:cs="Times New Roman"/>
          <w:sz w:val="28"/>
          <w:szCs w:val="28"/>
        </w:rPr>
        <w:t xml:space="preserve"> судебной системы, правоохранительных органов и юридической помощи</w:t>
      </w:r>
      <w:r w:rsidR="00CD0BF9" w:rsidRPr="00596327">
        <w:rPr>
          <w:rFonts w:ascii="Times New Roman" w:hAnsi="Times New Roman" w:cs="Times New Roman"/>
          <w:sz w:val="28"/>
          <w:szCs w:val="28"/>
        </w:rPr>
        <w:t xml:space="preserve">. </w:t>
      </w:r>
    </w:p>
    <w:p w14:paraId="5616CC10" w14:textId="25DAAE9D" w:rsidR="00EE5117" w:rsidRPr="00596327" w:rsidRDefault="009C56CD" w:rsidP="00D5265A">
      <w:pPr>
        <w:pStyle w:val="HTML"/>
        <w:shd w:val="clear" w:color="auto" w:fill="FFFFFF"/>
        <w:spacing w:line="360" w:lineRule="auto"/>
        <w:ind w:firstLine="567"/>
        <w:jc w:val="both"/>
        <w:rPr>
          <w:rFonts w:ascii="Times New Roman" w:eastAsia="Times New Roman" w:hAnsi="Times New Roman" w:cs="Times New Roman"/>
          <w:color w:val="000000"/>
          <w:sz w:val="28"/>
          <w:szCs w:val="28"/>
        </w:rPr>
      </w:pPr>
      <w:r w:rsidRPr="00596327">
        <w:rPr>
          <w:rFonts w:ascii="Times New Roman" w:hAnsi="Times New Roman" w:cs="Times New Roman"/>
          <w:sz w:val="28"/>
          <w:szCs w:val="28"/>
        </w:rPr>
        <w:t>Д</w:t>
      </w:r>
      <w:r w:rsidR="00CD0BF9" w:rsidRPr="00596327">
        <w:rPr>
          <w:rFonts w:ascii="Times New Roman" w:hAnsi="Times New Roman" w:cs="Times New Roman"/>
          <w:sz w:val="28"/>
          <w:szCs w:val="28"/>
        </w:rPr>
        <w:t xml:space="preserve">оклад </w:t>
      </w:r>
      <w:r w:rsidR="00D32B9C" w:rsidRPr="00596327">
        <w:rPr>
          <w:rFonts w:ascii="Times New Roman" w:hAnsi="Times New Roman" w:cs="Times New Roman"/>
          <w:sz w:val="28"/>
          <w:szCs w:val="28"/>
        </w:rPr>
        <w:t>должен</w:t>
      </w:r>
      <w:r w:rsidR="00201C85" w:rsidRPr="00596327">
        <w:rPr>
          <w:rFonts w:ascii="Times New Roman" w:hAnsi="Times New Roman" w:cs="Times New Roman"/>
          <w:sz w:val="28"/>
          <w:szCs w:val="28"/>
        </w:rPr>
        <w:t xml:space="preserve"> направлят</w:t>
      </w:r>
      <w:r w:rsidR="00D2614C" w:rsidRPr="00596327">
        <w:rPr>
          <w:rFonts w:ascii="Times New Roman" w:hAnsi="Times New Roman" w:cs="Times New Roman"/>
          <w:sz w:val="28"/>
          <w:szCs w:val="28"/>
        </w:rPr>
        <w:t>ь</w:t>
      </w:r>
      <w:r w:rsidR="00201C85" w:rsidRPr="00596327">
        <w:rPr>
          <w:rFonts w:ascii="Times New Roman" w:hAnsi="Times New Roman" w:cs="Times New Roman"/>
          <w:sz w:val="28"/>
          <w:szCs w:val="28"/>
        </w:rPr>
        <w:t>ся</w:t>
      </w:r>
      <w:r w:rsidR="006570C0" w:rsidRPr="00596327">
        <w:rPr>
          <w:rFonts w:ascii="Times New Roman" w:hAnsi="Times New Roman" w:cs="Times New Roman"/>
          <w:sz w:val="28"/>
          <w:szCs w:val="28"/>
        </w:rPr>
        <w:t xml:space="preserve"> </w:t>
      </w:r>
      <w:r w:rsidR="00CD0BF9" w:rsidRPr="00596327">
        <w:rPr>
          <w:rFonts w:ascii="Times New Roman" w:hAnsi="Times New Roman" w:cs="Times New Roman"/>
          <w:sz w:val="28"/>
          <w:szCs w:val="28"/>
        </w:rPr>
        <w:t>Президенту,</w:t>
      </w:r>
      <w:r w:rsidR="002D3114" w:rsidRPr="00596327">
        <w:rPr>
          <w:rFonts w:ascii="Times New Roman" w:hAnsi="Times New Roman" w:cs="Times New Roman"/>
          <w:sz w:val="28"/>
          <w:szCs w:val="28"/>
        </w:rPr>
        <w:t xml:space="preserve"> а также в</w:t>
      </w:r>
      <w:r w:rsidR="006570C0" w:rsidRPr="00596327">
        <w:rPr>
          <w:rFonts w:ascii="Times New Roman" w:hAnsi="Times New Roman" w:cs="Times New Roman"/>
          <w:sz w:val="28"/>
          <w:szCs w:val="28"/>
        </w:rPr>
        <w:t xml:space="preserve"> </w:t>
      </w:r>
      <w:r w:rsidR="00CD0BF9" w:rsidRPr="00596327">
        <w:rPr>
          <w:rFonts w:ascii="Times New Roman" w:hAnsi="Times New Roman" w:cs="Times New Roman"/>
          <w:sz w:val="28"/>
          <w:szCs w:val="28"/>
        </w:rPr>
        <w:t>Правительств</w:t>
      </w:r>
      <w:r w:rsidR="006570C0" w:rsidRPr="00596327">
        <w:rPr>
          <w:rFonts w:ascii="Times New Roman" w:hAnsi="Times New Roman" w:cs="Times New Roman"/>
          <w:sz w:val="28"/>
          <w:szCs w:val="28"/>
        </w:rPr>
        <w:t>о</w:t>
      </w:r>
      <w:r w:rsidR="00CD0BF9" w:rsidRPr="00596327">
        <w:rPr>
          <w:rFonts w:ascii="Times New Roman" w:hAnsi="Times New Roman" w:cs="Times New Roman"/>
          <w:sz w:val="28"/>
          <w:szCs w:val="28"/>
        </w:rPr>
        <w:t>,</w:t>
      </w:r>
      <w:r w:rsidR="00F86431" w:rsidRPr="00596327">
        <w:rPr>
          <w:rFonts w:ascii="Times New Roman" w:hAnsi="Times New Roman" w:cs="Times New Roman"/>
          <w:sz w:val="28"/>
          <w:szCs w:val="28"/>
        </w:rPr>
        <w:t xml:space="preserve"> Сенат</w:t>
      </w:r>
      <w:r w:rsidR="006570C0" w:rsidRPr="00596327">
        <w:rPr>
          <w:rFonts w:ascii="Times New Roman" w:hAnsi="Times New Roman" w:cs="Times New Roman"/>
          <w:sz w:val="28"/>
          <w:szCs w:val="28"/>
        </w:rPr>
        <w:t xml:space="preserve"> </w:t>
      </w:r>
      <w:r w:rsidR="00F86431" w:rsidRPr="00596327">
        <w:rPr>
          <w:rFonts w:ascii="Times New Roman" w:hAnsi="Times New Roman" w:cs="Times New Roman"/>
          <w:sz w:val="28"/>
          <w:szCs w:val="28"/>
        </w:rPr>
        <w:t>и Мажилис</w:t>
      </w:r>
      <w:r w:rsidR="006A1BBF" w:rsidRPr="00596327">
        <w:rPr>
          <w:rFonts w:ascii="Times New Roman" w:hAnsi="Times New Roman" w:cs="Times New Roman"/>
          <w:sz w:val="28"/>
          <w:szCs w:val="28"/>
        </w:rPr>
        <w:t xml:space="preserve"> Парламента,</w:t>
      </w:r>
      <w:r w:rsidR="00CD0BF9" w:rsidRPr="00596327">
        <w:rPr>
          <w:rFonts w:ascii="Times New Roman" w:hAnsi="Times New Roman" w:cs="Times New Roman"/>
          <w:sz w:val="28"/>
          <w:szCs w:val="28"/>
        </w:rPr>
        <w:t xml:space="preserve"> Конституционн</w:t>
      </w:r>
      <w:r w:rsidR="006570C0" w:rsidRPr="00596327">
        <w:rPr>
          <w:rFonts w:ascii="Times New Roman" w:hAnsi="Times New Roman" w:cs="Times New Roman"/>
          <w:sz w:val="28"/>
          <w:szCs w:val="28"/>
        </w:rPr>
        <w:t xml:space="preserve">ый </w:t>
      </w:r>
      <w:r w:rsidR="00CD0BF9" w:rsidRPr="00596327">
        <w:rPr>
          <w:rFonts w:ascii="Times New Roman" w:hAnsi="Times New Roman" w:cs="Times New Roman"/>
          <w:sz w:val="28"/>
          <w:szCs w:val="28"/>
        </w:rPr>
        <w:t>Совет и Верховн</w:t>
      </w:r>
      <w:r w:rsidR="006570C0" w:rsidRPr="00596327">
        <w:rPr>
          <w:rFonts w:ascii="Times New Roman" w:hAnsi="Times New Roman" w:cs="Times New Roman"/>
          <w:sz w:val="28"/>
          <w:szCs w:val="28"/>
        </w:rPr>
        <w:t>ый</w:t>
      </w:r>
      <w:r w:rsidR="00CD0BF9" w:rsidRPr="00596327">
        <w:rPr>
          <w:rFonts w:ascii="Times New Roman" w:hAnsi="Times New Roman" w:cs="Times New Roman"/>
          <w:sz w:val="28"/>
          <w:szCs w:val="28"/>
        </w:rPr>
        <w:t xml:space="preserve"> Суд Республики Казахстан.</w:t>
      </w:r>
      <w:r w:rsidRPr="00596327">
        <w:rPr>
          <w:rFonts w:ascii="Times New Roman" w:hAnsi="Times New Roman" w:cs="Times New Roman"/>
          <w:sz w:val="28"/>
          <w:szCs w:val="28"/>
        </w:rPr>
        <w:t xml:space="preserve"> Республиканской</w:t>
      </w:r>
      <w:r w:rsidR="008768B9" w:rsidRPr="00596327">
        <w:rPr>
          <w:rFonts w:ascii="Times New Roman" w:hAnsi="Times New Roman" w:cs="Times New Roman"/>
          <w:sz w:val="28"/>
          <w:szCs w:val="28"/>
        </w:rPr>
        <w:t xml:space="preserve"> коллеги</w:t>
      </w:r>
      <w:r w:rsidRPr="00596327">
        <w:rPr>
          <w:rFonts w:ascii="Times New Roman" w:hAnsi="Times New Roman" w:cs="Times New Roman"/>
          <w:sz w:val="28"/>
          <w:szCs w:val="28"/>
        </w:rPr>
        <w:t>и</w:t>
      </w:r>
      <w:r w:rsidR="008768B9" w:rsidRPr="00596327">
        <w:rPr>
          <w:rFonts w:ascii="Times New Roman" w:hAnsi="Times New Roman" w:cs="Times New Roman"/>
          <w:sz w:val="28"/>
          <w:szCs w:val="28"/>
        </w:rPr>
        <w:t xml:space="preserve"> адвокатов </w:t>
      </w:r>
      <w:r w:rsidRPr="00596327">
        <w:rPr>
          <w:rFonts w:ascii="Times New Roman" w:hAnsi="Times New Roman" w:cs="Times New Roman"/>
          <w:sz w:val="28"/>
          <w:szCs w:val="28"/>
        </w:rPr>
        <w:t>следует</w:t>
      </w:r>
      <w:r w:rsidR="008768B9" w:rsidRPr="00596327">
        <w:rPr>
          <w:rFonts w:ascii="Times New Roman" w:hAnsi="Times New Roman" w:cs="Times New Roman"/>
          <w:sz w:val="28"/>
          <w:szCs w:val="28"/>
        </w:rPr>
        <w:t xml:space="preserve"> </w:t>
      </w:r>
      <w:r w:rsidR="008768B9" w:rsidRPr="00596327">
        <w:rPr>
          <w:rFonts w:ascii="Times New Roman" w:hAnsi="Times New Roman" w:cs="Times New Roman"/>
          <w:sz w:val="28"/>
          <w:szCs w:val="28"/>
        </w:rPr>
        <w:lastRenderedPageBreak/>
        <w:t xml:space="preserve">обеспечить взаимодействие с государственными органами для решения проблем, </w:t>
      </w:r>
      <w:r w:rsidRPr="00596327">
        <w:rPr>
          <w:rFonts w:ascii="Times New Roman" w:hAnsi="Times New Roman" w:cs="Times New Roman"/>
          <w:sz w:val="28"/>
          <w:szCs w:val="28"/>
        </w:rPr>
        <w:t>которые будут отражены</w:t>
      </w:r>
      <w:r w:rsidR="008768B9" w:rsidRPr="00596327">
        <w:rPr>
          <w:rFonts w:ascii="Times New Roman" w:hAnsi="Times New Roman" w:cs="Times New Roman"/>
          <w:sz w:val="28"/>
          <w:szCs w:val="28"/>
        </w:rPr>
        <w:t xml:space="preserve"> в национальном докладе.</w:t>
      </w:r>
    </w:p>
    <w:p w14:paraId="5457FE28" w14:textId="77777777" w:rsidR="00B652AD" w:rsidRPr="00596327" w:rsidRDefault="00E810AB"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Раздел</w:t>
      </w:r>
      <w:r w:rsidR="00B652AD" w:rsidRPr="00596327">
        <w:rPr>
          <w:rFonts w:ascii="Times New Roman" w:hAnsi="Times New Roman" w:cs="Times New Roman"/>
          <w:b/>
          <w:sz w:val="28"/>
          <w:szCs w:val="28"/>
        </w:rPr>
        <w:t xml:space="preserve"> </w:t>
      </w:r>
      <w:r w:rsidR="00201C85" w:rsidRPr="00596327">
        <w:rPr>
          <w:rFonts w:ascii="Times New Roman" w:hAnsi="Times New Roman" w:cs="Times New Roman"/>
          <w:b/>
          <w:sz w:val="28"/>
          <w:szCs w:val="28"/>
        </w:rPr>
        <w:t>2.</w:t>
      </w:r>
      <w:r w:rsidR="00B652AD" w:rsidRPr="00596327">
        <w:rPr>
          <w:rFonts w:ascii="Times New Roman" w:hAnsi="Times New Roman" w:cs="Times New Roman"/>
          <w:b/>
          <w:sz w:val="28"/>
          <w:szCs w:val="28"/>
        </w:rPr>
        <w:t xml:space="preserve"> Независим</w:t>
      </w:r>
      <w:r w:rsidR="002F045E" w:rsidRPr="00596327">
        <w:rPr>
          <w:rFonts w:ascii="Times New Roman" w:hAnsi="Times New Roman" w:cs="Times New Roman"/>
          <w:b/>
          <w:sz w:val="28"/>
          <w:szCs w:val="28"/>
        </w:rPr>
        <w:t>ость</w:t>
      </w:r>
      <w:r w:rsidR="00B652AD" w:rsidRPr="00596327">
        <w:rPr>
          <w:rFonts w:ascii="Times New Roman" w:hAnsi="Times New Roman" w:cs="Times New Roman"/>
          <w:b/>
          <w:sz w:val="28"/>
          <w:szCs w:val="28"/>
        </w:rPr>
        <w:t xml:space="preserve"> адвокатур</w:t>
      </w:r>
      <w:r w:rsidR="002F045E" w:rsidRPr="00596327">
        <w:rPr>
          <w:rFonts w:ascii="Times New Roman" w:hAnsi="Times New Roman" w:cs="Times New Roman"/>
          <w:b/>
          <w:sz w:val="28"/>
          <w:szCs w:val="28"/>
        </w:rPr>
        <w:t>ы</w:t>
      </w:r>
    </w:p>
    <w:p w14:paraId="70B3BC41" w14:textId="77777777" w:rsidR="00977093" w:rsidRPr="00596327" w:rsidRDefault="003C0D6C"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Адвокатура</w:t>
      </w:r>
      <w:r w:rsidR="00142DAA" w:rsidRPr="00596327">
        <w:rPr>
          <w:rFonts w:ascii="Times New Roman" w:hAnsi="Times New Roman" w:cs="Times New Roman"/>
          <w:sz w:val="28"/>
          <w:szCs w:val="28"/>
        </w:rPr>
        <w:t xml:space="preserve"> является</w:t>
      </w:r>
      <w:r w:rsidR="00F750EF" w:rsidRPr="00596327">
        <w:rPr>
          <w:rFonts w:ascii="Times New Roman" w:hAnsi="Times New Roman" w:cs="Times New Roman"/>
          <w:sz w:val="28"/>
          <w:szCs w:val="28"/>
        </w:rPr>
        <w:t xml:space="preserve"> одним из</w:t>
      </w:r>
      <w:r w:rsidR="00977093" w:rsidRPr="00596327">
        <w:rPr>
          <w:rFonts w:ascii="Times New Roman" w:hAnsi="Times New Roman" w:cs="Times New Roman"/>
          <w:sz w:val="28"/>
          <w:szCs w:val="28"/>
        </w:rPr>
        <w:t xml:space="preserve"> важнейших институтов </w:t>
      </w:r>
      <w:r w:rsidR="004B6239" w:rsidRPr="00596327">
        <w:rPr>
          <w:rFonts w:ascii="Times New Roman" w:hAnsi="Times New Roman" w:cs="Times New Roman"/>
          <w:sz w:val="28"/>
          <w:szCs w:val="28"/>
        </w:rPr>
        <w:t xml:space="preserve">не только </w:t>
      </w:r>
      <w:r w:rsidR="00977093" w:rsidRPr="00596327">
        <w:rPr>
          <w:rFonts w:ascii="Times New Roman" w:hAnsi="Times New Roman" w:cs="Times New Roman"/>
          <w:sz w:val="28"/>
          <w:szCs w:val="28"/>
        </w:rPr>
        <w:t>правовой системы</w:t>
      </w:r>
      <w:r w:rsidR="004B6239" w:rsidRPr="00596327">
        <w:rPr>
          <w:rFonts w:ascii="Times New Roman" w:hAnsi="Times New Roman" w:cs="Times New Roman"/>
          <w:sz w:val="28"/>
          <w:szCs w:val="28"/>
        </w:rPr>
        <w:t>, но</w:t>
      </w:r>
      <w:r w:rsidR="00977093" w:rsidRPr="00596327">
        <w:rPr>
          <w:rFonts w:ascii="Times New Roman" w:hAnsi="Times New Roman" w:cs="Times New Roman"/>
          <w:sz w:val="28"/>
          <w:szCs w:val="28"/>
        </w:rPr>
        <w:t xml:space="preserve"> и гражданского общества. В связи с этим критически важным является создание условий для обеспечения институциональной независимости адвокатуры, соответствующих международным стандартам.</w:t>
      </w:r>
    </w:p>
    <w:p w14:paraId="3A4A0E3D" w14:textId="77777777" w:rsidR="00BF356F" w:rsidRPr="00596327" w:rsidRDefault="00977093"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Под институциональной независимостью адвокатуры принято понимать самоуправляемость адвокатуры как юридической профессии и независимость при принятии решений по вопросам доступа </w:t>
      </w:r>
      <w:r w:rsidR="008201F5" w:rsidRPr="00596327">
        <w:rPr>
          <w:rFonts w:ascii="Times New Roman" w:hAnsi="Times New Roman" w:cs="Times New Roman"/>
          <w:sz w:val="28"/>
          <w:szCs w:val="28"/>
        </w:rPr>
        <w:t>к</w:t>
      </w:r>
      <w:r w:rsidRPr="00596327">
        <w:rPr>
          <w:rFonts w:ascii="Times New Roman" w:hAnsi="Times New Roman" w:cs="Times New Roman"/>
          <w:sz w:val="28"/>
          <w:szCs w:val="28"/>
        </w:rPr>
        <w:t xml:space="preserve"> профессии</w:t>
      </w:r>
      <w:r w:rsidR="008201F5" w:rsidRPr="00596327">
        <w:rPr>
          <w:rFonts w:ascii="Times New Roman" w:hAnsi="Times New Roman" w:cs="Times New Roman"/>
          <w:sz w:val="28"/>
          <w:szCs w:val="28"/>
        </w:rPr>
        <w:t xml:space="preserve"> и исключению из нее</w:t>
      </w:r>
      <w:r w:rsidRPr="00596327">
        <w:rPr>
          <w:rFonts w:ascii="Times New Roman" w:hAnsi="Times New Roman" w:cs="Times New Roman"/>
          <w:sz w:val="28"/>
          <w:szCs w:val="28"/>
        </w:rPr>
        <w:t xml:space="preserve">. </w:t>
      </w:r>
    </w:p>
    <w:p w14:paraId="4611011E" w14:textId="77777777" w:rsidR="003A5591" w:rsidRPr="00596327" w:rsidRDefault="003A5591" w:rsidP="001617CA">
      <w:pPr>
        <w:pStyle w:val="a5"/>
        <w:spacing w:line="360" w:lineRule="auto"/>
        <w:ind w:firstLine="567"/>
        <w:jc w:val="both"/>
        <w:rPr>
          <w:rFonts w:ascii="Times New Roman" w:eastAsia=".SFNSText-Regular" w:hAnsi="Times New Roman" w:cs="Times New Roman"/>
          <w:color w:val="050505"/>
          <w:sz w:val="28"/>
          <w:szCs w:val="28"/>
          <w:lang w:eastAsia="ru-RU"/>
        </w:rPr>
      </w:pPr>
      <w:r w:rsidRPr="00596327">
        <w:rPr>
          <w:rFonts w:ascii="Times New Roman" w:hAnsi="Times New Roman" w:cs="Times New Roman"/>
          <w:sz w:val="28"/>
          <w:szCs w:val="28"/>
        </w:rPr>
        <w:t xml:space="preserve">Для обеспечения независимости адвокатуры, помимо </w:t>
      </w:r>
      <w:r w:rsidR="00802672" w:rsidRPr="00596327">
        <w:rPr>
          <w:rFonts w:ascii="Times New Roman" w:hAnsi="Times New Roman" w:cs="Times New Roman"/>
          <w:sz w:val="28"/>
          <w:szCs w:val="28"/>
        </w:rPr>
        <w:t xml:space="preserve">трансформации </w:t>
      </w:r>
      <w:r w:rsidR="007D745A" w:rsidRPr="00596327">
        <w:rPr>
          <w:rFonts w:ascii="Times New Roman" w:hAnsi="Times New Roman" w:cs="Times New Roman"/>
          <w:sz w:val="28"/>
          <w:szCs w:val="28"/>
        </w:rPr>
        <w:t>Республиканской коллегии адвокатов и территориальных коллегий адвокатов</w:t>
      </w:r>
      <w:r w:rsidRPr="00596327">
        <w:rPr>
          <w:rFonts w:ascii="Times New Roman" w:hAnsi="Times New Roman" w:cs="Times New Roman"/>
          <w:sz w:val="28"/>
          <w:szCs w:val="28"/>
        </w:rPr>
        <w:t xml:space="preserve"> во</w:t>
      </w:r>
      <w:r w:rsidRPr="00596327">
        <w:rPr>
          <w:rFonts w:ascii="Times New Roman" w:eastAsia=".SFNSText-Regular" w:hAnsi="Times New Roman" w:cs="Times New Roman"/>
          <w:color w:val="050505"/>
          <w:sz w:val="28"/>
          <w:szCs w:val="28"/>
          <w:lang w:eastAsia="ru-RU"/>
        </w:rPr>
        <w:t xml:space="preserve"> влиятельные организации</w:t>
      </w:r>
      <w:r w:rsidR="00B169F4" w:rsidRPr="00596327">
        <w:rPr>
          <w:rFonts w:ascii="Times New Roman" w:eastAsia=".SFNSText-Regular" w:hAnsi="Times New Roman" w:cs="Times New Roman"/>
          <w:color w:val="050505"/>
          <w:sz w:val="28"/>
          <w:szCs w:val="28"/>
          <w:lang w:eastAsia="ru-RU"/>
        </w:rPr>
        <w:t>,</w:t>
      </w:r>
      <w:r w:rsidRPr="00596327">
        <w:rPr>
          <w:rFonts w:ascii="Times New Roman" w:eastAsia=".SFNSText-Regular" w:hAnsi="Times New Roman" w:cs="Times New Roman"/>
          <w:color w:val="050505"/>
          <w:sz w:val="28"/>
          <w:szCs w:val="28"/>
          <w:lang w:eastAsia="ru-RU"/>
        </w:rPr>
        <w:t xml:space="preserve"> необходимо следующее:</w:t>
      </w:r>
    </w:p>
    <w:p w14:paraId="1564B644" w14:textId="77777777" w:rsidR="00191F7D" w:rsidRPr="004A1320" w:rsidRDefault="00457E42" w:rsidP="006642D6">
      <w:pPr>
        <w:pStyle w:val="a5"/>
        <w:numPr>
          <w:ilvl w:val="0"/>
          <w:numId w:val="4"/>
        </w:numPr>
        <w:tabs>
          <w:tab w:val="left" w:pos="993"/>
        </w:tabs>
        <w:spacing w:line="360" w:lineRule="auto"/>
        <w:ind w:left="0" w:firstLine="567"/>
        <w:jc w:val="both"/>
        <w:rPr>
          <w:rFonts w:ascii="Times New Roman" w:hAnsi="Times New Roman" w:cs="Times New Roman"/>
          <w:color w:val="000000" w:themeColor="text1"/>
          <w:sz w:val="28"/>
          <w:szCs w:val="28"/>
        </w:rPr>
      </w:pPr>
      <w:r w:rsidRPr="00596327">
        <w:rPr>
          <w:rFonts w:ascii="Times New Roman" w:hAnsi="Times New Roman" w:cs="Times New Roman"/>
          <w:b/>
          <w:bCs/>
          <w:sz w:val="28"/>
          <w:szCs w:val="28"/>
        </w:rPr>
        <w:t>Введение</w:t>
      </w:r>
      <w:r w:rsidR="003A5591" w:rsidRPr="00596327">
        <w:rPr>
          <w:rFonts w:ascii="Times New Roman" w:hAnsi="Times New Roman" w:cs="Times New Roman"/>
          <w:b/>
          <w:bCs/>
          <w:sz w:val="28"/>
          <w:szCs w:val="28"/>
        </w:rPr>
        <w:t xml:space="preserve"> полноценного самоуправления</w:t>
      </w:r>
      <w:r w:rsidR="00191F7D" w:rsidRPr="00596327">
        <w:rPr>
          <w:rFonts w:ascii="Times New Roman" w:hAnsi="Times New Roman" w:cs="Times New Roman"/>
          <w:b/>
          <w:bCs/>
          <w:sz w:val="28"/>
          <w:szCs w:val="28"/>
        </w:rPr>
        <w:t>.</w:t>
      </w:r>
      <w:r w:rsidR="00191F7D" w:rsidRPr="00596327">
        <w:rPr>
          <w:rFonts w:ascii="Times New Roman" w:hAnsi="Times New Roman" w:cs="Times New Roman"/>
          <w:sz w:val="28"/>
          <w:szCs w:val="28"/>
        </w:rPr>
        <w:t xml:space="preserve"> Для этого необходимо следующее:</w:t>
      </w:r>
    </w:p>
    <w:p w14:paraId="53B1046D" w14:textId="5A0A69D7" w:rsidR="00450BB7" w:rsidRPr="004A1320" w:rsidRDefault="007D745A" w:rsidP="006642D6">
      <w:pPr>
        <w:pStyle w:val="a7"/>
        <w:numPr>
          <w:ilvl w:val="0"/>
          <w:numId w:val="5"/>
        </w:numPr>
        <w:tabs>
          <w:tab w:val="left" w:pos="993"/>
        </w:tabs>
        <w:spacing w:after="0" w:line="360" w:lineRule="auto"/>
        <w:ind w:left="0" w:firstLine="567"/>
        <w:jc w:val="both"/>
        <w:rPr>
          <w:rFonts w:ascii="Times New Roman" w:hAnsi="Times New Roman" w:cs="Times New Roman"/>
          <w:color w:val="000000" w:themeColor="text1"/>
          <w:sz w:val="28"/>
          <w:szCs w:val="28"/>
        </w:rPr>
      </w:pPr>
      <w:r w:rsidRPr="004A1320">
        <w:rPr>
          <w:rFonts w:ascii="Times New Roman" w:hAnsi="Times New Roman" w:cs="Times New Roman"/>
          <w:color w:val="000000" w:themeColor="text1"/>
          <w:sz w:val="28"/>
          <w:szCs w:val="28"/>
        </w:rPr>
        <w:t>Председатель Республиканской коллегии адвокатов</w:t>
      </w:r>
      <w:r w:rsidR="003A5591" w:rsidRPr="004A1320">
        <w:rPr>
          <w:rFonts w:ascii="Times New Roman" w:hAnsi="Times New Roman" w:cs="Times New Roman"/>
          <w:color w:val="000000" w:themeColor="text1"/>
          <w:sz w:val="28"/>
          <w:szCs w:val="28"/>
        </w:rPr>
        <w:t xml:space="preserve"> </w:t>
      </w:r>
      <w:r w:rsidR="00C17903" w:rsidRPr="004A1320">
        <w:rPr>
          <w:rFonts w:ascii="Times New Roman" w:hAnsi="Times New Roman" w:cs="Times New Roman"/>
          <w:color w:val="000000" w:themeColor="text1"/>
          <w:sz w:val="28"/>
          <w:szCs w:val="28"/>
        </w:rPr>
        <w:t>должен</w:t>
      </w:r>
      <w:r w:rsidR="003A5591" w:rsidRPr="004A1320">
        <w:rPr>
          <w:rFonts w:ascii="Times New Roman" w:hAnsi="Times New Roman" w:cs="Times New Roman"/>
          <w:color w:val="000000" w:themeColor="text1"/>
          <w:sz w:val="28"/>
          <w:szCs w:val="28"/>
        </w:rPr>
        <w:t xml:space="preserve"> избираться </w:t>
      </w:r>
      <w:r w:rsidR="00F74C37" w:rsidRPr="004A1320">
        <w:rPr>
          <w:rFonts w:ascii="Times New Roman" w:hAnsi="Times New Roman" w:cs="Times New Roman"/>
          <w:color w:val="000000" w:themeColor="text1"/>
          <w:sz w:val="28"/>
          <w:szCs w:val="28"/>
        </w:rPr>
        <w:t>на основе всеобщего</w:t>
      </w:r>
      <w:r w:rsidR="00001206" w:rsidRPr="004A1320">
        <w:rPr>
          <w:rFonts w:ascii="Times New Roman" w:hAnsi="Times New Roman" w:cs="Times New Roman"/>
          <w:color w:val="000000" w:themeColor="text1"/>
          <w:sz w:val="28"/>
          <w:szCs w:val="28"/>
        </w:rPr>
        <w:t>,</w:t>
      </w:r>
      <w:r w:rsidR="00F74C37" w:rsidRPr="004A1320">
        <w:rPr>
          <w:rFonts w:ascii="Times New Roman" w:hAnsi="Times New Roman" w:cs="Times New Roman"/>
          <w:color w:val="000000" w:themeColor="text1"/>
          <w:sz w:val="28"/>
          <w:szCs w:val="28"/>
        </w:rPr>
        <w:t xml:space="preserve"> равного и прямого избирательного права при тайном голосовании </w:t>
      </w:r>
      <w:r w:rsidR="003A5591" w:rsidRPr="004A1320">
        <w:rPr>
          <w:rFonts w:ascii="Times New Roman" w:hAnsi="Times New Roman" w:cs="Times New Roman"/>
          <w:color w:val="000000" w:themeColor="text1"/>
          <w:sz w:val="28"/>
          <w:szCs w:val="28"/>
        </w:rPr>
        <w:t>в</w:t>
      </w:r>
      <w:r w:rsidR="003A5591" w:rsidRPr="004A1320">
        <w:rPr>
          <w:rFonts w:ascii="Times New Roman" w:eastAsia=".SFNSText-Regular" w:hAnsi="Times New Roman" w:cs="Times New Roman"/>
          <w:color w:val="000000" w:themeColor="text1"/>
          <w:sz w:val="28"/>
          <w:szCs w:val="28"/>
          <w:lang w:eastAsia="ru-RU"/>
        </w:rPr>
        <w:t>сех адвокатов</w:t>
      </w:r>
      <w:r w:rsidR="00191F7D" w:rsidRPr="004A1320">
        <w:rPr>
          <w:rFonts w:ascii="Times New Roman" w:eastAsia=".SFNSText-Regular" w:hAnsi="Times New Roman" w:cs="Times New Roman"/>
          <w:color w:val="000000" w:themeColor="text1"/>
          <w:sz w:val="28"/>
          <w:szCs w:val="28"/>
          <w:lang w:eastAsia="ru-RU"/>
        </w:rPr>
        <w:t xml:space="preserve"> по принципу «один адвокат – один голос»</w:t>
      </w:r>
      <w:r w:rsidR="003566BC" w:rsidRPr="004A1320">
        <w:rPr>
          <w:rFonts w:ascii="Times New Roman" w:eastAsia=".SFNSText-Regular" w:hAnsi="Times New Roman" w:cs="Times New Roman"/>
          <w:color w:val="000000" w:themeColor="text1"/>
          <w:sz w:val="28"/>
          <w:szCs w:val="28"/>
          <w:lang w:eastAsia="ru-RU"/>
        </w:rPr>
        <w:t xml:space="preserve">. </w:t>
      </w:r>
      <w:r w:rsidR="00BF6BEA" w:rsidRPr="004A1320">
        <w:rPr>
          <w:rFonts w:ascii="Times New Roman" w:eastAsia=".SFNSText-Regular" w:hAnsi="Times New Roman" w:cs="Times New Roman"/>
          <w:color w:val="000000" w:themeColor="text1"/>
          <w:sz w:val="28"/>
          <w:szCs w:val="28"/>
          <w:lang w:eastAsia="ru-RU"/>
        </w:rPr>
        <w:t>Процесс выборов должен быть гласным и открытым.</w:t>
      </w:r>
      <w:r w:rsidR="00BF6BEA" w:rsidRPr="004A1320">
        <w:rPr>
          <w:rFonts w:ascii="Times New Roman" w:hAnsi="Times New Roman" w:cs="Times New Roman"/>
          <w:color w:val="000000" w:themeColor="text1"/>
          <w:sz w:val="28"/>
          <w:szCs w:val="28"/>
        </w:rPr>
        <w:t xml:space="preserve"> Тайное голосование позволит исключить какой бы то ни было контроль за волеизъявлением адвокатов и обеспечит равные условия для свободного выбора.</w:t>
      </w:r>
      <w:r w:rsidR="00622315" w:rsidRPr="004A1320">
        <w:rPr>
          <w:rFonts w:ascii="Times New Roman" w:hAnsi="Times New Roman" w:cs="Times New Roman"/>
          <w:color w:val="000000" w:themeColor="text1"/>
          <w:sz w:val="28"/>
          <w:szCs w:val="28"/>
        </w:rPr>
        <w:t xml:space="preserve"> Проведение </w:t>
      </w:r>
      <w:r w:rsidR="009C56CD" w:rsidRPr="004A1320">
        <w:rPr>
          <w:rFonts w:ascii="Times New Roman" w:hAnsi="Times New Roman" w:cs="Times New Roman"/>
          <w:color w:val="000000" w:themeColor="text1"/>
          <w:sz w:val="28"/>
          <w:szCs w:val="28"/>
        </w:rPr>
        <w:t xml:space="preserve">таких </w:t>
      </w:r>
      <w:r w:rsidR="00622315" w:rsidRPr="004A1320">
        <w:rPr>
          <w:rFonts w:ascii="Times New Roman" w:hAnsi="Times New Roman" w:cs="Times New Roman"/>
          <w:color w:val="000000" w:themeColor="text1"/>
          <w:sz w:val="28"/>
          <w:szCs w:val="28"/>
        </w:rPr>
        <w:t>выборов возможно посредством приемлемой онлайн-платформ</w:t>
      </w:r>
      <w:r w:rsidR="009A7D63" w:rsidRPr="004A1320">
        <w:rPr>
          <w:rFonts w:ascii="Times New Roman" w:hAnsi="Times New Roman" w:cs="Times New Roman"/>
          <w:color w:val="000000" w:themeColor="text1"/>
          <w:sz w:val="28"/>
          <w:szCs w:val="28"/>
        </w:rPr>
        <w:t>ы</w:t>
      </w:r>
      <w:r w:rsidR="00622315" w:rsidRPr="004A1320">
        <w:rPr>
          <w:rFonts w:ascii="Times New Roman" w:hAnsi="Times New Roman" w:cs="Times New Roman"/>
          <w:color w:val="000000" w:themeColor="text1"/>
          <w:sz w:val="28"/>
          <w:szCs w:val="28"/>
        </w:rPr>
        <w:t>.</w:t>
      </w:r>
    </w:p>
    <w:p w14:paraId="03D008E2" w14:textId="120CC6AD" w:rsidR="00C17903" w:rsidRPr="004A1320" w:rsidRDefault="00C17903" w:rsidP="006642D6">
      <w:pPr>
        <w:pStyle w:val="a7"/>
        <w:numPr>
          <w:ilvl w:val="0"/>
          <w:numId w:val="5"/>
        </w:numPr>
        <w:tabs>
          <w:tab w:val="left" w:pos="993"/>
        </w:tabs>
        <w:spacing w:after="0" w:line="360" w:lineRule="auto"/>
        <w:ind w:left="0" w:firstLine="567"/>
        <w:jc w:val="both"/>
        <w:rPr>
          <w:rFonts w:ascii="Times New Roman" w:hAnsi="Times New Roman" w:cs="Times New Roman"/>
          <w:color w:val="000000" w:themeColor="text1"/>
          <w:sz w:val="28"/>
          <w:szCs w:val="28"/>
        </w:rPr>
      </w:pPr>
      <w:r w:rsidRPr="004A1320">
        <w:rPr>
          <w:rFonts w:ascii="Times New Roman" w:hAnsi="Times New Roman" w:cs="Times New Roman"/>
          <w:color w:val="000000" w:themeColor="text1"/>
          <w:sz w:val="28"/>
          <w:szCs w:val="28"/>
        </w:rPr>
        <w:t xml:space="preserve">Члены Президиума Республиканской коллегии адвокатов должны избираться тайным голосованием на республиканской конференции коллегий адвокатов. При этом выбор делегатов </w:t>
      </w:r>
      <w:r w:rsidR="00B013D1" w:rsidRPr="004A1320">
        <w:rPr>
          <w:rFonts w:ascii="Times New Roman" w:hAnsi="Times New Roman" w:cs="Times New Roman"/>
          <w:color w:val="000000" w:themeColor="text1"/>
          <w:sz w:val="28"/>
          <w:szCs w:val="28"/>
        </w:rPr>
        <w:t xml:space="preserve">для участия в республиканской конференции </w:t>
      </w:r>
      <w:r w:rsidRPr="004A1320">
        <w:rPr>
          <w:rFonts w:ascii="Times New Roman" w:hAnsi="Times New Roman" w:cs="Times New Roman"/>
          <w:color w:val="000000" w:themeColor="text1"/>
          <w:sz w:val="28"/>
          <w:szCs w:val="28"/>
        </w:rPr>
        <w:t>в каждой территориаль</w:t>
      </w:r>
      <w:r w:rsidR="00C35CFB" w:rsidRPr="004A1320">
        <w:rPr>
          <w:rFonts w:ascii="Times New Roman" w:hAnsi="Times New Roman" w:cs="Times New Roman"/>
          <w:color w:val="000000" w:themeColor="text1"/>
          <w:sz w:val="28"/>
          <w:szCs w:val="28"/>
        </w:rPr>
        <w:t>ной коллегии адвокатов должен быть исключительной компетенцией общего собрания</w:t>
      </w:r>
      <w:r w:rsidRPr="004A1320">
        <w:rPr>
          <w:rFonts w:ascii="Times New Roman" w:hAnsi="Times New Roman" w:cs="Times New Roman"/>
          <w:color w:val="000000" w:themeColor="text1"/>
          <w:sz w:val="28"/>
          <w:szCs w:val="28"/>
        </w:rPr>
        <w:t xml:space="preserve"> адвокатов или конференции делегатов.</w:t>
      </w:r>
      <w:r w:rsidR="00014B0D" w:rsidRPr="004A1320">
        <w:rPr>
          <w:rFonts w:ascii="Times New Roman" w:eastAsia=".SFNSText-Regular" w:hAnsi="Times New Roman" w:cs="Times New Roman"/>
          <w:color w:val="000000" w:themeColor="text1"/>
          <w:sz w:val="28"/>
          <w:szCs w:val="28"/>
          <w:lang w:eastAsia="ru-RU"/>
        </w:rPr>
        <w:t xml:space="preserve"> Выборы же делегатов на конференцию территориальной коллегии адвокатов </w:t>
      </w:r>
      <w:r w:rsidR="00C35CFB" w:rsidRPr="004A1320">
        <w:rPr>
          <w:rFonts w:ascii="Times New Roman" w:eastAsia=".SFNSText-Regular" w:hAnsi="Times New Roman" w:cs="Times New Roman"/>
          <w:color w:val="000000" w:themeColor="text1"/>
          <w:sz w:val="28"/>
          <w:szCs w:val="28"/>
          <w:lang w:eastAsia="ru-RU"/>
        </w:rPr>
        <w:t>необходимо</w:t>
      </w:r>
      <w:r w:rsidR="00014B0D" w:rsidRPr="004A1320">
        <w:rPr>
          <w:rFonts w:ascii="Times New Roman" w:eastAsia=".SFNSText-Regular" w:hAnsi="Times New Roman" w:cs="Times New Roman"/>
          <w:color w:val="000000" w:themeColor="text1"/>
          <w:sz w:val="28"/>
          <w:szCs w:val="28"/>
          <w:lang w:eastAsia="ru-RU"/>
        </w:rPr>
        <w:t xml:space="preserve"> проводить на отдельных собраниях адвокатов, </w:t>
      </w:r>
      <w:r w:rsidR="00014B0D" w:rsidRPr="004A1320">
        <w:rPr>
          <w:rFonts w:ascii="Times New Roman" w:eastAsia=".SFNSText-Regular" w:hAnsi="Times New Roman" w:cs="Times New Roman"/>
          <w:color w:val="000000" w:themeColor="text1"/>
          <w:sz w:val="28"/>
          <w:szCs w:val="28"/>
          <w:lang w:eastAsia="ru-RU"/>
        </w:rPr>
        <w:lastRenderedPageBreak/>
        <w:t>работающих в юридической консультации, собраниях адвокатов, работающих в адвокатской конторе, и собраниях адвокатов, работающих индивидуально.</w:t>
      </w:r>
    </w:p>
    <w:p w14:paraId="4903AC81" w14:textId="7234C553" w:rsidR="00191F7D" w:rsidRPr="004A1320" w:rsidRDefault="003566BC" w:rsidP="009C56CD">
      <w:pPr>
        <w:pStyle w:val="a7"/>
        <w:numPr>
          <w:ilvl w:val="0"/>
          <w:numId w:val="5"/>
        </w:numPr>
        <w:tabs>
          <w:tab w:val="left" w:pos="993"/>
        </w:tabs>
        <w:spacing w:after="0" w:line="360" w:lineRule="auto"/>
        <w:ind w:left="0" w:firstLine="567"/>
        <w:jc w:val="both"/>
        <w:rPr>
          <w:rFonts w:ascii="Times New Roman" w:hAnsi="Times New Roman" w:cs="Times New Roman"/>
          <w:color w:val="000000" w:themeColor="text1"/>
          <w:sz w:val="28"/>
          <w:szCs w:val="28"/>
        </w:rPr>
      </w:pPr>
      <w:r w:rsidRPr="004A1320">
        <w:rPr>
          <w:rFonts w:ascii="Times New Roman" w:hAnsi="Times New Roman" w:cs="Times New Roman"/>
          <w:color w:val="000000" w:themeColor="text1"/>
          <w:sz w:val="28"/>
          <w:szCs w:val="28"/>
        </w:rPr>
        <w:t>Право адвоката избирать и быть избранным в органы самоуправления адвокатуры</w:t>
      </w:r>
      <w:r w:rsidRPr="004A1320">
        <w:rPr>
          <w:rFonts w:ascii="Times New Roman" w:eastAsia=".SFNSText-Regular" w:hAnsi="Times New Roman" w:cs="Times New Roman"/>
          <w:color w:val="000000" w:themeColor="text1"/>
          <w:sz w:val="28"/>
          <w:szCs w:val="28"/>
          <w:lang w:eastAsia="ru-RU"/>
        </w:rPr>
        <w:t xml:space="preserve"> должно быть незыблемым</w:t>
      </w:r>
      <w:r w:rsidR="009C56CD" w:rsidRPr="004A1320">
        <w:rPr>
          <w:rFonts w:ascii="Times New Roman" w:eastAsia=".SFNSText-Regular" w:hAnsi="Times New Roman" w:cs="Times New Roman"/>
          <w:color w:val="000000" w:themeColor="text1"/>
          <w:sz w:val="28"/>
          <w:szCs w:val="28"/>
          <w:lang w:eastAsia="ru-RU"/>
        </w:rPr>
        <w:t xml:space="preserve">, поэтому представляется, что </w:t>
      </w:r>
      <w:r w:rsidR="00014B0D" w:rsidRPr="004A1320">
        <w:rPr>
          <w:rFonts w:ascii="Times New Roman" w:eastAsia=".SFNSText-Regular" w:hAnsi="Times New Roman" w:cs="Times New Roman"/>
          <w:color w:val="000000" w:themeColor="text1"/>
          <w:sz w:val="28"/>
          <w:szCs w:val="28"/>
          <w:lang w:eastAsia="ru-RU"/>
        </w:rPr>
        <w:t xml:space="preserve">в </w:t>
      </w:r>
      <w:r w:rsidR="009C56CD" w:rsidRPr="004A1320">
        <w:rPr>
          <w:rFonts w:ascii="Times New Roman" w:eastAsia=".SFNSText-Regular" w:hAnsi="Times New Roman" w:cs="Times New Roman"/>
          <w:color w:val="000000" w:themeColor="text1"/>
          <w:sz w:val="28"/>
          <w:szCs w:val="28"/>
          <w:lang w:eastAsia="ru-RU"/>
        </w:rPr>
        <w:t>т</w:t>
      </w:r>
      <w:r w:rsidR="007D745A" w:rsidRPr="004A1320">
        <w:rPr>
          <w:rFonts w:ascii="Times New Roman" w:eastAsia=".SFNSText-Regular" w:hAnsi="Times New Roman" w:cs="Times New Roman"/>
          <w:color w:val="000000" w:themeColor="text1"/>
          <w:sz w:val="28"/>
          <w:szCs w:val="28"/>
          <w:lang w:eastAsia="ru-RU"/>
        </w:rPr>
        <w:t>ерриториальны</w:t>
      </w:r>
      <w:r w:rsidR="00014B0D" w:rsidRPr="004A1320">
        <w:rPr>
          <w:rFonts w:ascii="Times New Roman" w:eastAsia=".SFNSText-Regular" w:hAnsi="Times New Roman" w:cs="Times New Roman"/>
          <w:color w:val="000000" w:themeColor="text1"/>
          <w:sz w:val="28"/>
          <w:szCs w:val="28"/>
          <w:lang w:eastAsia="ru-RU"/>
        </w:rPr>
        <w:t>х коллегиях</w:t>
      </w:r>
      <w:r w:rsidR="007D745A" w:rsidRPr="004A1320">
        <w:rPr>
          <w:rFonts w:ascii="Times New Roman" w:eastAsia=".SFNSText-Regular" w:hAnsi="Times New Roman" w:cs="Times New Roman"/>
          <w:color w:val="000000" w:themeColor="text1"/>
          <w:sz w:val="28"/>
          <w:szCs w:val="28"/>
          <w:lang w:eastAsia="ru-RU"/>
        </w:rPr>
        <w:t xml:space="preserve"> адвокатов</w:t>
      </w:r>
      <w:r w:rsidR="00014B0D" w:rsidRPr="004A1320">
        <w:rPr>
          <w:rFonts w:ascii="Times New Roman" w:eastAsia=".SFNSText-Regular" w:hAnsi="Times New Roman" w:cs="Times New Roman"/>
          <w:color w:val="000000" w:themeColor="text1"/>
          <w:sz w:val="28"/>
          <w:szCs w:val="28"/>
          <w:lang w:eastAsia="ru-RU"/>
        </w:rPr>
        <w:t xml:space="preserve">, в которых менее трехсот членов, должны проводиться общие собрания адвокатов. </w:t>
      </w:r>
      <w:r w:rsidR="00AA702F" w:rsidRPr="004A1320">
        <w:rPr>
          <w:rFonts w:ascii="Times New Roman" w:eastAsia=".SFNSText-Regular" w:hAnsi="Times New Roman" w:cs="Times New Roman"/>
          <w:color w:val="000000" w:themeColor="text1"/>
          <w:sz w:val="28"/>
          <w:szCs w:val="28"/>
          <w:lang w:eastAsia="ru-RU"/>
        </w:rPr>
        <w:t xml:space="preserve">Проведение конференции </w:t>
      </w:r>
      <w:r w:rsidR="008F5920" w:rsidRPr="004A1320">
        <w:rPr>
          <w:rFonts w:ascii="Times New Roman" w:eastAsia=".SFNSText-Regular" w:hAnsi="Times New Roman" w:cs="Times New Roman"/>
          <w:color w:val="000000" w:themeColor="text1"/>
          <w:sz w:val="28"/>
          <w:szCs w:val="28"/>
          <w:lang w:eastAsia="ru-RU"/>
        </w:rPr>
        <w:t xml:space="preserve">делегатов </w:t>
      </w:r>
      <w:r w:rsidR="00014B0D" w:rsidRPr="004A1320">
        <w:rPr>
          <w:rFonts w:ascii="Times New Roman" w:eastAsia=".SFNSText-Regular" w:hAnsi="Times New Roman" w:cs="Times New Roman"/>
          <w:color w:val="000000" w:themeColor="text1"/>
          <w:sz w:val="28"/>
          <w:szCs w:val="28"/>
          <w:lang w:eastAsia="ru-RU"/>
        </w:rPr>
        <w:t xml:space="preserve">в таких коллегиях </w:t>
      </w:r>
      <w:r w:rsidR="00AA702F" w:rsidRPr="004A1320">
        <w:rPr>
          <w:rFonts w:ascii="Times New Roman" w:eastAsia=".SFNSText-Regular" w:hAnsi="Times New Roman" w:cs="Times New Roman"/>
          <w:color w:val="000000" w:themeColor="text1"/>
          <w:sz w:val="28"/>
          <w:szCs w:val="28"/>
          <w:lang w:eastAsia="ru-RU"/>
        </w:rPr>
        <w:t>должно быть возможным</w:t>
      </w:r>
      <w:r w:rsidR="00CB586B" w:rsidRPr="004A1320">
        <w:rPr>
          <w:rFonts w:ascii="Times New Roman" w:eastAsia=".SFNSText-Regular" w:hAnsi="Times New Roman" w:cs="Times New Roman"/>
          <w:color w:val="000000" w:themeColor="text1"/>
          <w:sz w:val="28"/>
          <w:szCs w:val="28"/>
          <w:lang w:eastAsia="ru-RU"/>
        </w:rPr>
        <w:t xml:space="preserve"> только в случае,</w:t>
      </w:r>
      <w:r w:rsidR="00AA702F" w:rsidRPr="004A1320">
        <w:rPr>
          <w:rFonts w:ascii="Times New Roman" w:eastAsia=".SFNSText-Regular" w:hAnsi="Times New Roman" w:cs="Times New Roman"/>
          <w:color w:val="000000" w:themeColor="text1"/>
          <w:sz w:val="28"/>
          <w:szCs w:val="28"/>
          <w:lang w:eastAsia="ru-RU"/>
        </w:rPr>
        <w:t xml:space="preserve"> если </w:t>
      </w:r>
      <w:r w:rsidR="00CB586B" w:rsidRPr="004A1320">
        <w:rPr>
          <w:rFonts w:ascii="Times New Roman" w:eastAsia=".SFNSText-Regular" w:hAnsi="Times New Roman" w:cs="Times New Roman"/>
          <w:color w:val="000000" w:themeColor="text1"/>
          <w:sz w:val="28"/>
          <w:szCs w:val="28"/>
          <w:lang w:eastAsia="ru-RU"/>
        </w:rPr>
        <w:t>ранее созванное общее собрание адвокатов не состоялось по причине отсутствия установленного кворума</w:t>
      </w:r>
      <w:r w:rsidR="008201F5" w:rsidRPr="004A1320">
        <w:rPr>
          <w:rFonts w:ascii="Times New Roman" w:eastAsia=".SFNSText-Regular" w:hAnsi="Times New Roman" w:cs="Times New Roman"/>
          <w:color w:val="000000" w:themeColor="text1"/>
          <w:sz w:val="28"/>
          <w:szCs w:val="28"/>
          <w:lang w:eastAsia="ru-RU"/>
        </w:rPr>
        <w:t xml:space="preserve"> для его проведения</w:t>
      </w:r>
      <w:r w:rsidR="009C56CD" w:rsidRPr="004A1320">
        <w:rPr>
          <w:rFonts w:ascii="Times New Roman" w:eastAsia=".SFNSText-Regular" w:hAnsi="Times New Roman" w:cs="Times New Roman"/>
          <w:color w:val="000000" w:themeColor="text1"/>
          <w:sz w:val="28"/>
          <w:szCs w:val="28"/>
          <w:lang w:eastAsia="ru-RU"/>
        </w:rPr>
        <w:t xml:space="preserve">. </w:t>
      </w:r>
    </w:p>
    <w:p w14:paraId="2CFDA1B6" w14:textId="77777777" w:rsidR="00BF356F" w:rsidRPr="00596327" w:rsidRDefault="00191F7D" w:rsidP="006642D6">
      <w:pPr>
        <w:pStyle w:val="a5"/>
        <w:numPr>
          <w:ilvl w:val="0"/>
          <w:numId w:val="5"/>
        </w:numPr>
        <w:spacing w:line="360" w:lineRule="auto"/>
        <w:ind w:left="0" w:firstLine="567"/>
        <w:jc w:val="both"/>
        <w:rPr>
          <w:rFonts w:ascii="Times New Roman" w:hAnsi="Times New Roman" w:cs="Times New Roman"/>
          <w:sz w:val="28"/>
          <w:szCs w:val="28"/>
        </w:rPr>
      </w:pPr>
      <w:r w:rsidRPr="00596327">
        <w:rPr>
          <w:rFonts w:ascii="Times New Roman" w:eastAsia=".SFNSText-Regular" w:hAnsi="Times New Roman" w:cs="Times New Roman"/>
          <w:color w:val="050505"/>
          <w:sz w:val="28"/>
          <w:szCs w:val="28"/>
          <w:lang w:eastAsia="ru-RU"/>
        </w:rPr>
        <w:t>Р</w:t>
      </w:r>
      <w:r w:rsidR="003A5591" w:rsidRPr="00596327">
        <w:rPr>
          <w:rFonts w:ascii="Times New Roman" w:eastAsia=".SFNSText-Regular" w:hAnsi="Times New Roman" w:cs="Times New Roman"/>
          <w:color w:val="050505"/>
          <w:sz w:val="28"/>
          <w:szCs w:val="28"/>
          <w:lang w:eastAsia="ru-RU"/>
        </w:rPr>
        <w:t>ешения по</w:t>
      </w:r>
      <w:r w:rsidRPr="00596327">
        <w:rPr>
          <w:rFonts w:ascii="Times New Roman" w:eastAsia=".SFNSText-Regular" w:hAnsi="Times New Roman" w:cs="Times New Roman"/>
          <w:color w:val="050505"/>
          <w:sz w:val="28"/>
          <w:szCs w:val="28"/>
          <w:lang w:eastAsia="ru-RU"/>
        </w:rPr>
        <w:t xml:space="preserve"> наиболее</w:t>
      </w:r>
      <w:r w:rsidR="003A5591" w:rsidRPr="00596327">
        <w:rPr>
          <w:rFonts w:ascii="Times New Roman" w:eastAsia=".SFNSText-Regular" w:hAnsi="Times New Roman" w:cs="Times New Roman"/>
          <w:color w:val="050505"/>
          <w:sz w:val="28"/>
          <w:szCs w:val="28"/>
          <w:lang w:eastAsia="ru-RU"/>
        </w:rPr>
        <w:t xml:space="preserve"> важным вопросам профессии </w:t>
      </w:r>
      <w:r w:rsidR="00CB586B" w:rsidRPr="00596327">
        <w:rPr>
          <w:rFonts w:ascii="Times New Roman" w:eastAsia=".SFNSText-Regular" w:hAnsi="Times New Roman" w:cs="Times New Roman"/>
          <w:color w:val="050505"/>
          <w:sz w:val="28"/>
          <w:szCs w:val="28"/>
          <w:lang w:eastAsia="ru-RU"/>
        </w:rPr>
        <w:t xml:space="preserve">должны </w:t>
      </w:r>
      <w:r w:rsidR="00050FE4" w:rsidRPr="00596327">
        <w:rPr>
          <w:rFonts w:ascii="Times New Roman" w:eastAsia=".SFNSText-Regular" w:hAnsi="Times New Roman" w:cs="Times New Roman"/>
          <w:color w:val="050505"/>
          <w:sz w:val="28"/>
          <w:szCs w:val="28"/>
          <w:lang w:eastAsia="ru-RU"/>
        </w:rPr>
        <w:t>принимат</w:t>
      </w:r>
      <w:r w:rsidR="00531685" w:rsidRPr="00596327">
        <w:rPr>
          <w:rFonts w:ascii="Times New Roman" w:eastAsia=".SFNSText-Regular" w:hAnsi="Times New Roman" w:cs="Times New Roman"/>
          <w:color w:val="050505"/>
          <w:sz w:val="28"/>
          <w:szCs w:val="28"/>
          <w:lang w:eastAsia="ru-RU"/>
        </w:rPr>
        <w:t>ься путем непосредственной демократии в виде</w:t>
      </w:r>
      <w:r w:rsidR="009C56CD" w:rsidRPr="00596327">
        <w:rPr>
          <w:rFonts w:ascii="Times New Roman" w:eastAsia=".SFNSText-Regular" w:hAnsi="Times New Roman" w:cs="Times New Roman"/>
          <w:color w:val="050505"/>
          <w:sz w:val="28"/>
          <w:szCs w:val="28"/>
          <w:lang w:eastAsia="ru-RU"/>
        </w:rPr>
        <w:t xml:space="preserve"> республиканских</w:t>
      </w:r>
      <w:r w:rsidR="003A5591" w:rsidRPr="00596327">
        <w:rPr>
          <w:rFonts w:ascii="Times New Roman" w:eastAsia=".SFNSText-Regular" w:hAnsi="Times New Roman" w:cs="Times New Roman"/>
          <w:color w:val="050505"/>
          <w:sz w:val="28"/>
          <w:szCs w:val="28"/>
          <w:lang w:eastAsia="ru-RU"/>
        </w:rPr>
        <w:t xml:space="preserve"> адвокатски</w:t>
      </w:r>
      <w:r w:rsidR="00531685" w:rsidRPr="00596327">
        <w:rPr>
          <w:rFonts w:ascii="Times New Roman" w:eastAsia=".SFNSText-Regular" w:hAnsi="Times New Roman" w:cs="Times New Roman"/>
          <w:color w:val="050505"/>
          <w:sz w:val="28"/>
          <w:szCs w:val="28"/>
          <w:lang w:eastAsia="ru-RU"/>
        </w:rPr>
        <w:t>х</w:t>
      </w:r>
      <w:r w:rsidR="003A5591" w:rsidRPr="00596327">
        <w:rPr>
          <w:rFonts w:ascii="Times New Roman" w:eastAsia=".SFNSText-Regular" w:hAnsi="Times New Roman" w:cs="Times New Roman"/>
          <w:color w:val="050505"/>
          <w:sz w:val="28"/>
          <w:szCs w:val="28"/>
          <w:lang w:eastAsia="ru-RU"/>
        </w:rPr>
        <w:t xml:space="preserve"> референдум</w:t>
      </w:r>
      <w:r w:rsidR="00531685" w:rsidRPr="00596327">
        <w:rPr>
          <w:rFonts w:ascii="Times New Roman" w:eastAsia=".SFNSText-Regular" w:hAnsi="Times New Roman" w:cs="Times New Roman"/>
          <w:color w:val="050505"/>
          <w:sz w:val="28"/>
          <w:szCs w:val="28"/>
          <w:lang w:eastAsia="ru-RU"/>
        </w:rPr>
        <w:t>ов</w:t>
      </w:r>
      <w:r w:rsidRPr="00596327">
        <w:rPr>
          <w:rFonts w:ascii="Times New Roman" w:eastAsia=".SFNSText-Regular" w:hAnsi="Times New Roman" w:cs="Times New Roman"/>
          <w:color w:val="050505"/>
          <w:sz w:val="28"/>
          <w:szCs w:val="28"/>
          <w:lang w:eastAsia="ru-RU"/>
        </w:rPr>
        <w:t>, в котор</w:t>
      </w:r>
      <w:r w:rsidR="00CB586B" w:rsidRPr="00596327">
        <w:rPr>
          <w:rFonts w:ascii="Times New Roman" w:eastAsia=".SFNSText-Regular" w:hAnsi="Times New Roman" w:cs="Times New Roman"/>
          <w:color w:val="050505"/>
          <w:sz w:val="28"/>
          <w:szCs w:val="28"/>
          <w:lang w:eastAsia="ru-RU"/>
        </w:rPr>
        <w:t>ых</w:t>
      </w:r>
      <w:r w:rsidRPr="00596327">
        <w:rPr>
          <w:rFonts w:ascii="Times New Roman" w:eastAsia=".SFNSText-Regular" w:hAnsi="Times New Roman" w:cs="Times New Roman"/>
          <w:color w:val="050505"/>
          <w:sz w:val="28"/>
          <w:szCs w:val="28"/>
          <w:lang w:eastAsia="ru-RU"/>
        </w:rPr>
        <w:t xml:space="preserve"> </w:t>
      </w:r>
      <w:r w:rsidR="00CB586B" w:rsidRPr="00596327">
        <w:rPr>
          <w:rFonts w:ascii="Times New Roman" w:eastAsia=".SFNSText-Regular" w:hAnsi="Times New Roman" w:cs="Times New Roman"/>
          <w:color w:val="050505"/>
          <w:sz w:val="28"/>
          <w:szCs w:val="28"/>
          <w:lang w:eastAsia="ru-RU"/>
        </w:rPr>
        <w:t>должно</w:t>
      </w:r>
      <w:r w:rsidRPr="00596327">
        <w:rPr>
          <w:rFonts w:ascii="Times New Roman" w:eastAsia=".SFNSText-Regular" w:hAnsi="Times New Roman" w:cs="Times New Roman"/>
          <w:color w:val="050505"/>
          <w:sz w:val="28"/>
          <w:szCs w:val="28"/>
          <w:lang w:eastAsia="ru-RU"/>
        </w:rPr>
        <w:t xml:space="preserve"> выявляться волеизъявление всего сообщества</w:t>
      </w:r>
      <w:r w:rsidR="003A5591" w:rsidRPr="00596327">
        <w:rPr>
          <w:rFonts w:ascii="Times New Roman" w:eastAsia=".SFNSText-Regular" w:hAnsi="Times New Roman" w:cs="Times New Roman"/>
          <w:color w:val="050505"/>
          <w:sz w:val="28"/>
          <w:szCs w:val="28"/>
          <w:lang w:eastAsia="ru-RU"/>
        </w:rPr>
        <w:t xml:space="preserve">. </w:t>
      </w:r>
      <w:r w:rsidR="007E7FDE" w:rsidRPr="00596327">
        <w:rPr>
          <w:rFonts w:ascii="Times New Roman" w:eastAsia=".SFNSText-Regular" w:hAnsi="Times New Roman" w:cs="Times New Roman"/>
          <w:color w:val="050505"/>
          <w:sz w:val="28"/>
          <w:szCs w:val="28"/>
          <w:lang w:eastAsia="ru-RU"/>
        </w:rPr>
        <w:t xml:space="preserve">Проведение адвокатских референдумов окажет положительное влияние на повышение авторитета и роли адвокатуры, поскольку: </w:t>
      </w:r>
    </w:p>
    <w:p w14:paraId="19319C96" w14:textId="77777777" w:rsidR="007E7FDE" w:rsidRPr="00596327" w:rsidRDefault="007E7FDE" w:rsidP="006642D6">
      <w:pPr>
        <w:pStyle w:val="a7"/>
        <w:numPr>
          <w:ilvl w:val="0"/>
          <w:numId w:val="11"/>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повысит вовлеченность адвокатов в решение вопросов сообщества, усилит их влияние на развитие адвокатуры, укрепит общественный контроль за деятельностью исполнительных и представительных органов адвокатуры;</w:t>
      </w:r>
    </w:p>
    <w:p w14:paraId="1F50D553" w14:textId="77777777" w:rsidR="007E7FDE" w:rsidRPr="00596327" w:rsidRDefault="00F74C37" w:rsidP="006642D6">
      <w:pPr>
        <w:pStyle w:val="a7"/>
        <w:numPr>
          <w:ilvl w:val="0"/>
          <w:numId w:val="11"/>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повы</w:t>
      </w:r>
      <w:r w:rsidR="007E7FDE" w:rsidRPr="00596327">
        <w:rPr>
          <w:rFonts w:ascii="Times New Roman" w:hAnsi="Times New Roman" w:cs="Times New Roman"/>
          <w:sz w:val="28"/>
          <w:szCs w:val="28"/>
        </w:rPr>
        <w:t>сит</w:t>
      </w:r>
      <w:r w:rsidRPr="00596327">
        <w:rPr>
          <w:rFonts w:ascii="Times New Roman" w:hAnsi="Times New Roman" w:cs="Times New Roman"/>
          <w:sz w:val="28"/>
          <w:szCs w:val="28"/>
        </w:rPr>
        <w:t xml:space="preserve"> профессионализм</w:t>
      </w:r>
      <w:r w:rsidR="007E7FDE" w:rsidRPr="00596327">
        <w:rPr>
          <w:rFonts w:ascii="Times New Roman" w:hAnsi="Times New Roman" w:cs="Times New Roman"/>
          <w:sz w:val="28"/>
          <w:szCs w:val="28"/>
        </w:rPr>
        <w:t xml:space="preserve"> и</w:t>
      </w:r>
      <w:r w:rsidRPr="00596327">
        <w:rPr>
          <w:rFonts w:ascii="Times New Roman" w:hAnsi="Times New Roman" w:cs="Times New Roman"/>
          <w:sz w:val="28"/>
          <w:szCs w:val="28"/>
        </w:rPr>
        <w:t xml:space="preserve"> эффективност</w:t>
      </w:r>
      <w:r w:rsidR="007E7FDE" w:rsidRPr="00596327">
        <w:rPr>
          <w:rFonts w:ascii="Times New Roman" w:hAnsi="Times New Roman" w:cs="Times New Roman"/>
          <w:sz w:val="28"/>
          <w:szCs w:val="28"/>
        </w:rPr>
        <w:t>ь</w:t>
      </w:r>
      <w:r w:rsidRPr="00596327">
        <w:rPr>
          <w:rFonts w:ascii="Times New Roman" w:hAnsi="Times New Roman" w:cs="Times New Roman"/>
          <w:sz w:val="28"/>
          <w:szCs w:val="28"/>
        </w:rPr>
        <w:t xml:space="preserve"> деятельности органов адвокатуры;</w:t>
      </w:r>
    </w:p>
    <w:p w14:paraId="7B1498C8" w14:textId="341487B2" w:rsidR="00F74C37" w:rsidRPr="00596327" w:rsidRDefault="007E7FDE" w:rsidP="006642D6">
      <w:pPr>
        <w:pStyle w:val="a7"/>
        <w:numPr>
          <w:ilvl w:val="0"/>
          <w:numId w:val="11"/>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принятым решениям</w:t>
      </w:r>
      <w:r w:rsidR="00F74C37" w:rsidRPr="00596327">
        <w:rPr>
          <w:rFonts w:ascii="Times New Roman" w:hAnsi="Times New Roman" w:cs="Times New Roman"/>
          <w:sz w:val="28"/>
          <w:szCs w:val="28"/>
        </w:rPr>
        <w:t xml:space="preserve"> </w:t>
      </w:r>
      <w:r w:rsidR="00102243" w:rsidRPr="00596327">
        <w:rPr>
          <w:rFonts w:ascii="Times New Roman" w:hAnsi="Times New Roman" w:cs="Times New Roman"/>
          <w:sz w:val="28"/>
          <w:szCs w:val="28"/>
        </w:rPr>
        <w:t xml:space="preserve">придаст </w:t>
      </w:r>
      <w:r w:rsidR="00F74C37" w:rsidRPr="00596327">
        <w:rPr>
          <w:rFonts w:ascii="Times New Roman" w:hAnsi="Times New Roman" w:cs="Times New Roman"/>
          <w:sz w:val="28"/>
          <w:szCs w:val="28"/>
        </w:rPr>
        <w:t>высокий авторитет, созда</w:t>
      </w:r>
      <w:r w:rsidRPr="00596327">
        <w:rPr>
          <w:rFonts w:ascii="Times New Roman" w:hAnsi="Times New Roman" w:cs="Times New Roman"/>
          <w:sz w:val="28"/>
          <w:szCs w:val="28"/>
        </w:rPr>
        <w:t>с</w:t>
      </w:r>
      <w:r w:rsidR="00F74C37" w:rsidRPr="00596327">
        <w:rPr>
          <w:rFonts w:ascii="Times New Roman" w:hAnsi="Times New Roman" w:cs="Times New Roman"/>
          <w:sz w:val="28"/>
          <w:szCs w:val="28"/>
        </w:rPr>
        <w:t xml:space="preserve">т моральные стимулы и гарантии для </w:t>
      </w:r>
      <w:r w:rsidRPr="00596327">
        <w:rPr>
          <w:rFonts w:ascii="Times New Roman" w:hAnsi="Times New Roman" w:cs="Times New Roman"/>
          <w:sz w:val="28"/>
          <w:szCs w:val="28"/>
        </w:rPr>
        <w:t>их</w:t>
      </w:r>
      <w:r w:rsidR="00F74C37" w:rsidRPr="00596327">
        <w:rPr>
          <w:rFonts w:ascii="Times New Roman" w:hAnsi="Times New Roman" w:cs="Times New Roman"/>
          <w:sz w:val="28"/>
          <w:szCs w:val="28"/>
        </w:rPr>
        <w:t xml:space="preserve"> добросовестного исполнения</w:t>
      </w:r>
      <w:r w:rsidRPr="00596327">
        <w:rPr>
          <w:rFonts w:ascii="Times New Roman" w:hAnsi="Times New Roman" w:cs="Times New Roman"/>
          <w:sz w:val="28"/>
          <w:szCs w:val="28"/>
        </w:rPr>
        <w:t>.</w:t>
      </w:r>
    </w:p>
    <w:p w14:paraId="6036235F" w14:textId="77777777" w:rsidR="007613C0" w:rsidRPr="00596327" w:rsidRDefault="00B169F4" w:rsidP="001617CA">
      <w:pPr>
        <w:pStyle w:val="a5"/>
        <w:spacing w:line="360" w:lineRule="auto"/>
        <w:ind w:firstLine="567"/>
        <w:jc w:val="both"/>
        <w:rPr>
          <w:rFonts w:ascii="Times New Roman" w:hAnsi="Times New Roman" w:cs="Times New Roman"/>
          <w:sz w:val="28"/>
          <w:szCs w:val="28"/>
        </w:rPr>
      </w:pPr>
      <w:r w:rsidRPr="00596327">
        <w:rPr>
          <w:rFonts w:ascii="Times New Roman" w:hAnsi="Times New Roman" w:cs="Times New Roman"/>
          <w:b/>
          <w:bCs/>
          <w:sz w:val="28"/>
          <w:szCs w:val="28"/>
        </w:rPr>
        <w:t>2. Предоставление самоуправляемым организациям адвокатуры</w:t>
      </w:r>
      <w:r w:rsidR="00BF356F" w:rsidRPr="00596327">
        <w:rPr>
          <w:rFonts w:ascii="Times New Roman" w:hAnsi="Times New Roman" w:cs="Times New Roman"/>
          <w:b/>
          <w:bCs/>
          <w:sz w:val="28"/>
          <w:szCs w:val="28"/>
        </w:rPr>
        <w:t xml:space="preserve"> исключительной компетенции по вопросам, связанным с доп</w:t>
      </w:r>
      <w:r w:rsidR="001951DC" w:rsidRPr="00596327">
        <w:rPr>
          <w:rFonts w:ascii="Times New Roman" w:hAnsi="Times New Roman" w:cs="Times New Roman"/>
          <w:b/>
          <w:bCs/>
          <w:sz w:val="28"/>
          <w:szCs w:val="28"/>
        </w:rPr>
        <w:t>уском к профессии</w:t>
      </w:r>
      <w:r w:rsidRPr="00596327">
        <w:rPr>
          <w:rFonts w:ascii="Times New Roman" w:hAnsi="Times New Roman" w:cs="Times New Roman"/>
          <w:b/>
          <w:bCs/>
          <w:sz w:val="28"/>
          <w:szCs w:val="28"/>
        </w:rPr>
        <w:t xml:space="preserve"> и дисциплинарному производству</w:t>
      </w:r>
      <w:r w:rsidR="00674427" w:rsidRPr="00596327">
        <w:rPr>
          <w:rFonts w:ascii="Times New Roman" w:hAnsi="Times New Roman" w:cs="Times New Roman"/>
          <w:b/>
          <w:bCs/>
          <w:sz w:val="28"/>
          <w:szCs w:val="28"/>
        </w:rPr>
        <w:t xml:space="preserve"> в</w:t>
      </w:r>
      <w:r w:rsidR="00BF356F" w:rsidRPr="00596327">
        <w:rPr>
          <w:rFonts w:ascii="Times New Roman" w:hAnsi="Times New Roman" w:cs="Times New Roman"/>
          <w:b/>
          <w:bCs/>
          <w:sz w:val="28"/>
          <w:szCs w:val="28"/>
        </w:rPr>
        <w:t xml:space="preserve"> отношении</w:t>
      </w:r>
      <w:r w:rsidR="00674427" w:rsidRPr="00596327">
        <w:rPr>
          <w:rFonts w:ascii="Times New Roman" w:hAnsi="Times New Roman" w:cs="Times New Roman"/>
          <w:b/>
          <w:bCs/>
          <w:sz w:val="28"/>
          <w:szCs w:val="28"/>
        </w:rPr>
        <w:t xml:space="preserve"> адвокатов</w:t>
      </w:r>
      <w:r w:rsidR="00BF356F" w:rsidRPr="00596327">
        <w:rPr>
          <w:rFonts w:ascii="Times New Roman" w:hAnsi="Times New Roman" w:cs="Times New Roman"/>
          <w:b/>
          <w:bCs/>
          <w:sz w:val="28"/>
          <w:szCs w:val="28"/>
        </w:rPr>
        <w:t>.</w:t>
      </w:r>
      <w:r w:rsidR="00105AA6" w:rsidRPr="00596327">
        <w:rPr>
          <w:rFonts w:ascii="Times New Roman" w:hAnsi="Times New Roman" w:cs="Times New Roman"/>
          <w:sz w:val="28"/>
          <w:szCs w:val="28"/>
        </w:rPr>
        <w:t xml:space="preserve"> Для достижения этой цели необходимо добиться отмены лицензирования адвокатской деятельности. </w:t>
      </w:r>
    </w:p>
    <w:p w14:paraId="17F7D0F3" w14:textId="00AF2021" w:rsidR="007613C0" w:rsidRPr="00596327" w:rsidRDefault="007613C0"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В принимаемых государством программах и актах предусматрива</w:t>
      </w:r>
      <w:r w:rsidR="00277AB6" w:rsidRPr="00596327">
        <w:rPr>
          <w:rFonts w:ascii="Times New Roman" w:eastAsia="Calibri" w:hAnsi="Times New Roman" w:cs="Times New Roman"/>
          <w:sz w:val="28"/>
          <w:szCs w:val="28"/>
        </w:rPr>
        <w:t>ется</w:t>
      </w:r>
      <w:r w:rsidRPr="00596327">
        <w:rPr>
          <w:rFonts w:ascii="Times New Roman" w:eastAsia="Calibri" w:hAnsi="Times New Roman" w:cs="Times New Roman"/>
          <w:sz w:val="28"/>
          <w:szCs w:val="28"/>
        </w:rPr>
        <w:t xml:space="preserve"> развитие саморегулирования, передача несвойственных государству функций в конкурентную среду, сокращение несвойственных государству и </w:t>
      </w:r>
      <w:r w:rsidRPr="00596327">
        <w:rPr>
          <w:rFonts w:ascii="Times New Roman" w:eastAsia="Calibri" w:hAnsi="Times New Roman" w:cs="Times New Roman"/>
          <w:sz w:val="28"/>
          <w:szCs w:val="28"/>
        </w:rPr>
        <w:lastRenderedPageBreak/>
        <w:t xml:space="preserve">избыточных функций. Актуальность данного вопроса возросла с принятием нового Административного процедурно-процессуального кодекса Республики Казахстан, статья 52 которого предусматривает передачу функций центральных и местных исполнительных органов в саморегулируемые организации, основанные на обязательном членстве, в сфере предпринимательской или профессиональной деятельности, которая должна обеспечиваться после подтверждения готовности саморегулируемых организаций. </w:t>
      </w:r>
    </w:p>
    <w:p w14:paraId="1917C12A" w14:textId="77777777" w:rsidR="007613C0" w:rsidRPr="00596327" w:rsidRDefault="007613C0"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В случае отмены лицензирования адвокатской деятельности требует проработки вопрос о соотношении норм, регулирующих адвокатскую деятельность, и норм законодательства о саморегулировании, поскольку государственно</w:t>
      </w:r>
      <w:r w:rsidR="00456C12" w:rsidRPr="00596327">
        <w:rPr>
          <w:rFonts w:ascii="Times New Roman" w:eastAsia="Calibri" w:hAnsi="Times New Roman" w:cs="Times New Roman"/>
          <w:sz w:val="28"/>
          <w:szCs w:val="28"/>
        </w:rPr>
        <w:t>е</w:t>
      </w:r>
      <w:r w:rsidRPr="00596327">
        <w:rPr>
          <w:rFonts w:ascii="Times New Roman" w:eastAsia="Calibri" w:hAnsi="Times New Roman" w:cs="Times New Roman"/>
          <w:sz w:val="28"/>
          <w:szCs w:val="28"/>
        </w:rPr>
        <w:t xml:space="preserve"> регулирование в настоящее время предусматривает только два варианта: лицензирование или саморегулирование.</w:t>
      </w:r>
    </w:p>
    <w:p w14:paraId="3F5A154A" w14:textId="77777777" w:rsidR="007613C0" w:rsidRPr="00596327" w:rsidRDefault="007613C0"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Для обо</w:t>
      </w:r>
      <w:r w:rsidR="00103D7A" w:rsidRPr="00596327">
        <w:rPr>
          <w:rFonts w:ascii="Times New Roman" w:eastAsia="Calibri" w:hAnsi="Times New Roman" w:cs="Times New Roman"/>
          <w:sz w:val="28"/>
          <w:szCs w:val="28"/>
        </w:rPr>
        <w:t xml:space="preserve">снования способности адвокатуры </w:t>
      </w:r>
      <w:r w:rsidRPr="00596327">
        <w:rPr>
          <w:rFonts w:ascii="Times New Roman" w:eastAsia="Calibri" w:hAnsi="Times New Roman" w:cs="Times New Roman"/>
          <w:sz w:val="28"/>
          <w:szCs w:val="28"/>
        </w:rPr>
        <w:t>самостоятельно осуществлять функцию допуска к профессии, необходимо обеспечить:</w:t>
      </w:r>
    </w:p>
    <w:p w14:paraId="7DEF9816" w14:textId="77777777" w:rsidR="007613C0" w:rsidRPr="00596327" w:rsidRDefault="007613C0" w:rsidP="00E96288">
      <w:pPr>
        <w:numPr>
          <w:ilvl w:val="0"/>
          <w:numId w:val="2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эффективное выполнение функций по выработке профессиональных стандартов;</w:t>
      </w:r>
    </w:p>
    <w:p w14:paraId="6BAA8CE2" w14:textId="77777777" w:rsidR="007613C0" w:rsidRPr="00596327" w:rsidRDefault="00DD27F2" w:rsidP="00E96288">
      <w:pPr>
        <w:numPr>
          <w:ilvl w:val="0"/>
          <w:numId w:val="2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повышение</w:t>
      </w:r>
      <w:r w:rsidR="007613C0" w:rsidRPr="00596327">
        <w:rPr>
          <w:rFonts w:ascii="Times New Roman" w:eastAsia="Calibri" w:hAnsi="Times New Roman" w:cs="Times New Roman"/>
          <w:sz w:val="28"/>
          <w:szCs w:val="28"/>
        </w:rPr>
        <w:t xml:space="preserve"> эффективности контроля профессиональной организации за соблюдением ее членами установленных требований;</w:t>
      </w:r>
    </w:p>
    <w:p w14:paraId="08EBB4EA" w14:textId="77777777" w:rsidR="007613C0" w:rsidRPr="00596327" w:rsidRDefault="00DD27F2" w:rsidP="00E96288">
      <w:pPr>
        <w:numPr>
          <w:ilvl w:val="0"/>
          <w:numId w:val="2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 xml:space="preserve">повышение </w:t>
      </w:r>
      <w:r w:rsidR="007613C0" w:rsidRPr="00596327">
        <w:rPr>
          <w:rFonts w:ascii="Times New Roman" w:eastAsia="Calibri" w:hAnsi="Times New Roman" w:cs="Times New Roman"/>
          <w:sz w:val="28"/>
          <w:szCs w:val="28"/>
        </w:rPr>
        <w:t>эффективности механизмов обеспечения ответственности членов организации перед их клиентами.</w:t>
      </w:r>
    </w:p>
    <w:p w14:paraId="55881D65" w14:textId="77777777" w:rsidR="00B169F4" w:rsidRPr="00596327" w:rsidRDefault="00105AA6" w:rsidP="001617CA">
      <w:pPr>
        <w:pStyle w:val="a5"/>
        <w:spacing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На первоначальном этапе необходимо добиться следующего:</w:t>
      </w:r>
    </w:p>
    <w:p w14:paraId="61DC81DB" w14:textId="77777777" w:rsidR="00D74C5D" w:rsidRPr="00596327" w:rsidRDefault="00105AA6" w:rsidP="001617CA">
      <w:pPr>
        <w:pStyle w:val="a5"/>
        <w:spacing w:line="360" w:lineRule="auto"/>
        <w:ind w:firstLine="567"/>
        <w:jc w:val="both"/>
        <w:rPr>
          <w:rFonts w:ascii="Times New Roman" w:hAnsi="Times New Roman" w:cs="Times New Roman"/>
          <w:color w:val="1E1E1E"/>
          <w:sz w:val="28"/>
          <w:szCs w:val="28"/>
        </w:rPr>
      </w:pPr>
      <w:r w:rsidRPr="00596327">
        <w:rPr>
          <w:rFonts w:ascii="Times New Roman" w:hAnsi="Times New Roman" w:cs="Times New Roman"/>
          <w:sz w:val="28"/>
          <w:szCs w:val="28"/>
        </w:rPr>
        <w:t xml:space="preserve">1) </w:t>
      </w:r>
      <w:r w:rsidRPr="00596327">
        <w:rPr>
          <w:rFonts w:ascii="Times New Roman" w:hAnsi="Times New Roman" w:cs="Times New Roman"/>
          <w:color w:val="1E1E1E"/>
          <w:sz w:val="28"/>
          <w:szCs w:val="28"/>
        </w:rPr>
        <w:t>Комиссия по аттестации лиц, претендующих на занятие адвокатской деятельностью, должна возглавляться адвокатом и большинство членов также должны быть адвокаты.</w:t>
      </w:r>
      <w:r w:rsidR="00457E42" w:rsidRPr="00596327">
        <w:rPr>
          <w:rFonts w:ascii="Times New Roman" w:hAnsi="Times New Roman" w:cs="Times New Roman"/>
          <w:color w:val="1E1E1E"/>
          <w:sz w:val="28"/>
          <w:szCs w:val="28"/>
        </w:rPr>
        <w:t xml:space="preserve"> Н</w:t>
      </w:r>
      <w:r w:rsidR="000D0763" w:rsidRPr="00596327">
        <w:rPr>
          <w:rFonts w:ascii="Times New Roman" w:hAnsi="Times New Roman" w:cs="Times New Roman"/>
          <w:color w:val="1E1E1E"/>
          <w:sz w:val="28"/>
          <w:szCs w:val="28"/>
        </w:rPr>
        <w:t>еобходимо отменить положение в профильном з</w:t>
      </w:r>
      <w:r w:rsidR="00457E42" w:rsidRPr="00596327">
        <w:rPr>
          <w:rFonts w:ascii="Times New Roman" w:hAnsi="Times New Roman" w:cs="Times New Roman"/>
          <w:color w:val="1E1E1E"/>
          <w:sz w:val="28"/>
          <w:szCs w:val="28"/>
        </w:rPr>
        <w:t>аконе, освобождающее от сдачи экзаменов бывших судей</w:t>
      </w:r>
      <w:r w:rsidR="00D74805" w:rsidRPr="00596327">
        <w:rPr>
          <w:rFonts w:ascii="Times New Roman" w:hAnsi="Times New Roman" w:cs="Times New Roman"/>
          <w:color w:val="1E1E1E"/>
          <w:sz w:val="28"/>
          <w:szCs w:val="28"/>
        </w:rPr>
        <w:t>, прокуроров</w:t>
      </w:r>
      <w:r w:rsidR="00457E42" w:rsidRPr="00596327">
        <w:rPr>
          <w:rFonts w:ascii="Times New Roman" w:hAnsi="Times New Roman" w:cs="Times New Roman"/>
          <w:color w:val="1E1E1E"/>
          <w:sz w:val="28"/>
          <w:szCs w:val="28"/>
        </w:rPr>
        <w:t xml:space="preserve"> и следователей. </w:t>
      </w:r>
    </w:p>
    <w:p w14:paraId="636EAA6A" w14:textId="77777777" w:rsidR="00105AA6" w:rsidRPr="00596327" w:rsidRDefault="00D74C5D" w:rsidP="001617CA">
      <w:pPr>
        <w:pStyle w:val="a5"/>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1E1E1E"/>
          <w:sz w:val="28"/>
          <w:szCs w:val="28"/>
        </w:rPr>
        <w:t xml:space="preserve">2) До подачи иска о прекращении лицензии вследствие </w:t>
      </w:r>
      <w:r w:rsidRPr="00596327">
        <w:rPr>
          <w:rFonts w:ascii="Times New Roman" w:hAnsi="Times New Roman" w:cs="Times New Roman"/>
          <w:color w:val="000000"/>
          <w:sz w:val="28"/>
          <w:szCs w:val="28"/>
        </w:rPr>
        <w:t xml:space="preserve">грубого либо неоднократного нарушения адвокатом законодательства РК, принципов оказания юридической помощи, Кодекса профессиональной этики адвокатов </w:t>
      </w:r>
      <w:r w:rsidRPr="00596327">
        <w:rPr>
          <w:rFonts w:ascii="Times New Roman" w:hAnsi="Times New Roman" w:cs="Times New Roman"/>
          <w:color w:val="1E1E1E"/>
          <w:sz w:val="28"/>
          <w:szCs w:val="28"/>
        </w:rPr>
        <w:lastRenderedPageBreak/>
        <w:t>решение по данному вопросу должно быть</w:t>
      </w:r>
      <w:r w:rsidR="005946DC" w:rsidRPr="00596327">
        <w:rPr>
          <w:rFonts w:ascii="Times New Roman" w:hAnsi="Times New Roman" w:cs="Times New Roman"/>
          <w:color w:val="1E1E1E"/>
          <w:sz w:val="28"/>
          <w:szCs w:val="28"/>
        </w:rPr>
        <w:t xml:space="preserve"> принято дисциплинарной комиссией</w:t>
      </w:r>
      <w:r w:rsidRPr="00596327">
        <w:rPr>
          <w:rFonts w:ascii="Times New Roman" w:hAnsi="Times New Roman" w:cs="Times New Roman"/>
          <w:color w:val="1E1E1E"/>
          <w:sz w:val="28"/>
          <w:szCs w:val="28"/>
        </w:rPr>
        <w:t xml:space="preserve"> адвокатуры</w:t>
      </w:r>
      <w:r w:rsidR="006665C4" w:rsidRPr="00596327">
        <w:rPr>
          <w:rFonts w:ascii="Times New Roman" w:hAnsi="Times New Roman" w:cs="Times New Roman"/>
          <w:color w:val="000000"/>
          <w:sz w:val="28"/>
          <w:szCs w:val="28"/>
        </w:rPr>
        <w:t>. Иск лицензиара</w:t>
      </w:r>
      <w:r w:rsidRPr="00596327">
        <w:rPr>
          <w:rFonts w:ascii="Times New Roman" w:hAnsi="Times New Roman" w:cs="Times New Roman"/>
          <w:color w:val="000000"/>
          <w:sz w:val="28"/>
          <w:szCs w:val="28"/>
        </w:rPr>
        <w:t xml:space="preserve"> о прекращении лицензии может быть п</w:t>
      </w:r>
      <w:r w:rsidR="00D7607A" w:rsidRPr="00596327">
        <w:rPr>
          <w:rFonts w:ascii="Times New Roman" w:hAnsi="Times New Roman" w:cs="Times New Roman"/>
          <w:color w:val="000000"/>
          <w:sz w:val="28"/>
          <w:szCs w:val="28"/>
        </w:rPr>
        <w:t>редъявлен</w:t>
      </w:r>
      <w:r w:rsidRPr="00596327">
        <w:rPr>
          <w:rFonts w:ascii="Times New Roman" w:hAnsi="Times New Roman" w:cs="Times New Roman"/>
          <w:color w:val="000000"/>
          <w:sz w:val="28"/>
          <w:szCs w:val="28"/>
        </w:rPr>
        <w:t>, если дисциплинарные комиссии не принимают решения в разумные сроки.</w:t>
      </w:r>
      <w:r w:rsidR="009623D9" w:rsidRPr="00596327">
        <w:rPr>
          <w:rFonts w:ascii="Times New Roman" w:hAnsi="Times New Roman" w:cs="Times New Roman"/>
          <w:color w:val="000000"/>
          <w:sz w:val="28"/>
          <w:szCs w:val="28"/>
        </w:rPr>
        <w:t xml:space="preserve"> </w:t>
      </w:r>
      <w:r w:rsidRPr="00596327">
        <w:rPr>
          <w:rFonts w:ascii="Times New Roman" w:hAnsi="Times New Roman" w:cs="Times New Roman"/>
          <w:color w:val="000000"/>
          <w:sz w:val="28"/>
          <w:szCs w:val="28"/>
        </w:rPr>
        <w:t>В случае если дисциплинарная комиссия адвокатуры приняло решение не исключать адвоката из коллегии, лицензиар должен в судебном порядке оспорить данное решение</w:t>
      </w:r>
      <w:r w:rsidR="00D7607A" w:rsidRPr="00596327">
        <w:rPr>
          <w:rFonts w:ascii="Times New Roman" w:hAnsi="Times New Roman" w:cs="Times New Roman"/>
          <w:color w:val="000000"/>
          <w:sz w:val="28"/>
          <w:szCs w:val="28"/>
        </w:rPr>
        <w:t>, а не подавать иск без учета решения дисциплинарной комиссии</w:t>
      </w:r>
      <w:r w:rsidRPr="00596327">
        <w:rPr>
          <w:rFonts w:ascii="Times New Roman" w:hAnsi="Times New Roman" w:cs="Times New Roman"/>
          <w:color w:val="000000"/>
          <w:sz w:val="28"/>
          <w:szCs w:val="28"/>
        </w:rPr>
        <w:t>.</w:t>
      </w:r>
    </w:p>
    <w:p w14:paraId="278C8804" w14:textId="77777777" w:rsidR="00AD4C78" w:rsidRPr="00596327" w:rsidRDefault="000D0763" w:rsidP="001617CA">
      <w:pPr>
        <w:pStyle w:val="a5"/>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color w:val="000000"/>
          <w:sz w:val="28"/>
          <w:szCs w:val="28"/>
        </w:rPr>
        <w:t xml:space="preserve">3. </w:t>
      </w:r>
      <w:r w:rsidRPr="00596327">
        <w:rPr>
          <w:rFonts w:ascii="Times New Roman" w:hAnsi="Times New Roman" w:cs="Times New Roman"/>
          <w:b/>
          <w:color w:val="000000"/>
          <w:sz w:val="28"/>
          <w:szCs w:val="28"/>
        </w:rPr>
        <w:t>Исключение из профильного закон</w:t>
      </w:r>
      <w:r w:rsidR="00AD4C78" w:rsidRPr="00596327">
        <w:rPr>
          <w:rFonts w:ascii="Times New Roman" w:hAnsi="Times New Roman" w:cs="Times New Roman"/>
          <w:b/>
          <w:color w:val="000000"/>
          <w:sz w:val="28"/>
          <w:szCs w:val="28"/>
        </w:rPr>
        <w:t>а нормы о возможности введения государственной адвокатуры</w:t>
      </w:r>
      <w:r w:rsidR="00AD4C78" w:rsidRPr="00596327">
        <w:rPr>
          <w:rFonts w:ascii="Times New Roman" w:hAnsi="Times New Roman" w:cs="Times New Roman"/>
          <w:color w:val="000000"/>
          <w:sz w:val="28"/>
          <w:szCs w:val="28"/>
        </w:rPr>
        <w:t>.</w:t>
      </w:r>
      <w:r w:rsidR="003B499E" w:rsidRPr="00596327">
        <w:rPr>
          <w:rFonts w:ascii="Times New Roman" w:hAnsi="Times New Roman" w:cs="Times New Roman"/>
          <w:color w:val="000000"/>
          <w:sz w:val="28"/>
          <w:szCs w:val="28"/>
        </w:rPr>
        <w:t xml:space="preserve"> Государственный адвокат заведомо будет зависеть от государства и, соответственно, не </w:t>
      </w:r>
      <w:r w:rsidR="00D7607A" w:rsidRPr="00596327">
        <w:rPr>
          <w:rFonts w:ascii="Times New Roman" w:hAnsi="Times New Roman" w:cs="Times New Roman"/>
          <w:color w:val="000000"/>
          <w:sz w:val="28"/>
          <w:szCs w:val="28"/>
        </w:rPr>
        <w:t>с</w:t>
      </w:r>
      <w:r w:rsidR="003B499E" w:rsidRPr="00596327">
        <w:rPr>
          <w:rFonts w:ascii="Times New Roman" w:hAnsi="Times New Roman" w:cs="Times New Roman"/>
          <w:color w:val="000000"/>
          <w:sz w:val="28"/>
          <w:szCs w:val="28"/>
        </w:rPr>
        <w:t xml:space="preserve">может оказывать профессиональную помощь свободно и независимо. Поэтому данное положение должно быть исключено из профильного закона. </w:t>
      </w:r>
    </w:p>
    <w:p w14:paraId="528276CB" w14:textId="7214272E" w:rsidR="00014B0D" w:rsidRPr="004A1320" w:rsidRDefault="00014B0D" w:rsidP="001617CA">
      <w:pPr>
        <w:pStyle w:val="a5"/>
        <w:spacing w:line="360" w:lineRule="auto"/>
        <w:ind w:firstLine="567"/>
        <w:jc w:val="both"/>
        <w:rPr>
          <w:rFonts w:ascii="Times New Roman" w:hAnsi="Times New Roman" w:cs="Times New Roman"/>
          <w:b/>
          <w:color w:val="000000" w:themeColor="text1"/>
          <w:sz w:val="28"/>
          <w:szCs w:val="28"/>
        </w:rPr>
      </w:pPr>
      <w:r w:rsidRPr="004A1320">
        <w:rPr>
          <w:rFonts w:ascii="Times New Roman" w:hAnsi="Times New Roman" w:cs="Times New Roman"/>
          <w:b/>
          <w:color w:val="000000" w:themeColor="text1"/>
          <w:sz w:val="28"/>
          <w:szCs w:val="28"/>
        </w:rPr>
        <w:t>4. Исключение из профильного закона норм о согласовании с уполномоченным органом внутренних нормативных актов Республиканской коллегии адвокатов.</w:t>
      </w:r>
    </w:p>
    <w:p w14:paraId="2F4DD1A6" w14:textId="77777777" w:rsidR="002F045E" w:rsidRPr="00596327" w:rsidRDefault="00E810AB"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Раздел</w:t>
      </w:r>
      <w:r w:rsidR="002F045E" w:rsidRPr="00596327">
        <w:rPr>
          <w:rFonts w:ascii="Times New Roman" w:hAnsi="Times New Roman" w:cs="Times New Roman"/>
          <w:b/>
          <w:sz w:val="28"/>
          <w:szCs w:val="28"/>
        </w:rPr>
        <w:t xml:space="preserve"> 3. Независимость адвоката</w:t>
      </w:r>
    </w:p>
    <w:p w14:paraId="1789CAF6" w14:textId="77777777" w:rsidR="00F953D8" w:rsidRPr="00596327" w:rsidRDefault="000D0763"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Согласно ст. 6 профильного закон</w:t>
      </w:r>
      <w:r w:rsidR="00894F66" w:rsidRPr="00596327">
        <w:rPr>
          <w:rFonts w:ascii="Times New Roman" w:hAnsi="Times New Roman" w:cs="Times New Roman"/>
          <w:sz w:val="28"/>
          <w:szCs w:val="28"/>
        </w:rPr>
        <w:t xml:space="preserve">а </w:t>
      </w:r>
      <w:r w:rsidR="002F045E" w:rsidRPr="00596327">
        <w:rPr>
          <w:rFonts w:ascii="Times New Roman" w:hAnsi="Times New Roman" w:cs="Times New Roman"/>
          <w:i/>
          <w:sz w:val="28"/>
          <w:szCs w:val="28"/>
        </w:rPr>
        <w:t>«</w:t>
      </w:r>
      <w:r w:rsidR="00894F66" w:rsidRPr="00596327">
        <w:rPr>
          <w:rFonts w:ascii="Times New Roman" w:hAnsi="Times New Roman" w:cs="Times New Roman"/>
          <w:i/>
          <w:color w:val="000000"/>
          <w:sz w:val="28"/>
          <w:szCs w:val="28"/>
        </w:rPr>
        <w:t>лица, оказывающие юридическую помощь, независимы при осуществлении своих прав и исполнении профессиональных обязанностей. Вмешательство в их деятельность со стороны прокуратуры, судов, других государственных органов, иных организаций и лиц, за исключением случаев, прямо предусмотренных законами Республики Казахстан, недопустимо</w:t>
      </w:r>
      <w:r w:rsidR="002F045E" w:rsidRPr="00596327">
        <w:rPr>
          <w:rFonts w:ascii="Times New Roman" w:hAnsi="Times New Roman" w:cs="Times New Roman"/>
          <w:i/>
          <w:color w:val="000000"/>
          <w:sz w:val="28"/>
          <w:szCs w:val="28"/>
        </w:rPr>
        <w:t>»</w:t>
      </w:r>
      <w:r w:rsidR="00894F66" w:rsidRPr="00596327">
        <w:rPr>
          <w:rFonts w:ascii="Times New Roman" w:hAnsi="Times New Roman" w:cs="Times New Roman"/>
          <w:i/>
          <w:color w:val="000000"/>
          <w:sz w:val="28"/>
          <w:szCs w:val="28"/>
        </w:rPr>
        <w:t>.</w:t>
      </w:r>
      <w:r w:rsidR="00894F66" w:rsidRPr="00596327">
        <w:rPr>
          <w:rFonts w:ascii="Times New Roman" w:hAnsi="Times New Roman" w:cs="Times New Roman"/>
          <w:color w:val="000000"/>
          <w:sz w:val="28"/>
          <w:szCs w:val="28"/>
        </w:rPr>
        <w:t xml:space="preserve"> Вместе с тем, </w:t>
      </w:r>
      <w:r w:rsidR="00CB09B5" w:rsidRPr="00596327">
        <w:rPr>
          <w:rFonts w:ascii="Times New Roman" w:hAnsi="Times New Roman" w:cs="Times New Roman"/>
          <w:sz w:val="28"/>
          <w:szCs w:val="28"/>
        </w:rPr>
        <w:t xml:space="preserve">на практике адвокаты зачастую несвободны от влияния извне, что делает их независимость неполной. </w:t>
      </w:r>
    </w:p>
    <w:p w14:paraId="1C3C0055" w14:textId="77777777" w:rsidR="00CB09B5" w:rsidRPr="00596327" w:rsidRDefault="00CB09B5"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Влияние </w:t>
      </w:r>
      <w:r w:rsidR="00457E42" w:rsidRPr="00596327">
        <w:rPr>
          <w:rFonts w:ascii="Times New Roman" w:hAnsi="Times New Roman" w:cs="Times New Roman"/>
          <w:sz w:val="28"/>
          <w:szCs w:val="28"/>
        </w:rPr>
        <w:t>на адвокатов имеют как сторонние</w:t>
      </w:r>
      <w:r w:rsidR="002F5DAA" w:rsidRPr="00596327">
        <w:rPr>
          <w:rFonts w:ascii="Times New Roman" w:hAnsi="Times New Roman" w:cs="Times New Roman"/>
          <w:sz w:val="28"/>
          <w:szCs w:val="28"/>
        </w:rPr>
        <w:t xml:space="preserve"> лица и органы</w:t>
      </w:r>
      <w:r w:rsidRPr="00596327">
        <w:rPr>
          <w:rFonts w:ascii="Times New Roman" w:hAnsi="Times New Roman" w:cs="Times New Roman"/>
          <w:sz w:val="28"/>
          <w:szCs w:val="28"/>
        </w:rPr>
        <w:t xml:space="preserve">, так и сами органы адвокатуры. Решение проблем в данном случае должно быть обеспечено комплексом законодательных и </w:t>
      </w:r>
      <w:r w:rsidR="003D78FF" w:rsidRPr="00596327">
        <w:rPr>
          <w:rFonts w:ascii="Times New Roman" w:hAnsi="Times New Roman" w:cs="Times New Roman"/>
          <w:sz w:val="28"/>
          <w:szCs w:val="28"/>
        </w:rPr>
        <w:t>ин</w:t>
      </w:r>
      <w:r w:rsidR="002C2EB6" w:rsidRPr="00596327">
        <w:rPr>
          <w:rFonts w:ascii="Times New Roman" w:hAnsi="Times New Roman" w:cs="Times New Roman"/>
          <w:sz w:val="28"/>
          <w:szCs w:val="28"/>
        </w:rPr>
        <w:t>ых мер, включая указанные в раздел</w:t>
      </w:r>
      <w:r w:rsidR="003D78FF" w:rsidRPr="00596327">
        <w:rPr>
          <w:rFonts w:ascii="Times New Roman" w:hAnsi="Times New Roman" w:cs="Times New Roman"/>
          <w:sz w:val="28"/>
          <w:szCs w:val="28"/>
        </w:rPr>
        <w:t xml:space="preserve">е 1 меры по усилению </w:t>
      </w:r>
      <w:r w:rsidR="00521B1B" w:rsidRPr="00596327">
        <w:rPr>
          <w:rFonts w:ascii="Times New Roman" w:hAnsi="Times New Roman" w:cs="Times New Roman"/>
          <w:sz w:val="28"/>
          <w:szCs w:val="28"/>
        </w:rPr>
        <w:t>органов</w:t>
      </w:r>
      <w:r w:rsidR="003D78FF" w:rsidRPr="00596327">
        <w:rPr>
          <w:rFonts w:ascii="Times New Roman" w:hAnsi="Times New Roman" w:cs="Times New Roman"/>
          <w:sz w:val="28"/>
          <w:szCs w:val="28"/>
        </w:rPr>
        <w:t xml:space="preserve"> адвок</w:t>
      </w:r>
      <w:r w:rsidR="002C2EB6" w:rsidRPr="00596327">
        <w:rPr>
          <w:rFonts w:ascii="Times New Roman" w:hAnsi="Times New Roman" w:cs="Times New Roman"/>
          <w:sz w:val="28"/>
          <w:szCs w:val="28"/>
        </w:rPr>
        <w:t>атуры, а также указанные в разделе</w:t>
      </w:r>
      <w:r w:rsidR="003D78FF" w:rsidRPr="00596327">
        <w:rPr>
          <w:rFonts w:ascii="Times New Roman" w:hAnsi="Times New Roman" w:cs="Times New Roman"/>
          <w:sz w:val="28"/>
          <w:szCs w:val="28"/>
        </w:rPr>
        <w:t xml:space="preserve"> 2 меры, направленные на обеспечение</w:t>
      </w:r>
      <w:r w:rsidRPr="00596327">
        <w:rPr>
          <w:rFonts w:ascii="Times New Roman" w:hAnsi="Times New Roman" w:cs="Times New Roman"/>
          <w:sz w:val="28"/>
          <w:szCs w:val="28"/>
        </w:rPr>
        <w:t xml:space="preserve"> независ</w:t>
      </w:r>
      <w:r w:rsidR="003D78FF" w:rsidRPr="00596327">
        <w:rPr>
          <w:rFonts w:ascii="Times New Roman" w:hAnsi="Times New Roman" w:cs="Times New Roman"/>
          <w:sz w:val="28"/>
          <w:szCs w:val="28"/>
        </w:rPr>
        <w:t>имости адвокатуры</w:t>
      </w:r>
      <w:r w:rsidRPr="00596327">
        <w:rPr>
          <w:rFonts w:ascii="Times New Roman" w:hAnsi="Times New Roman" w:cs="Times New Roman"/>
          <w:sz w:val="28"/>
          <w:szCs w:val="28"/>
        </w:rPr>
        <w:t xml:space="preserve">. </w:t>
      </w:r>
      <w:r w:rsidR="003D78FF" w:rsidRPr="00596327">
        <w:rPr>
          <w:rFonts w:ascii="Times New Roman" w:hAnsi="Times New Roman" w:cs="Times New Roman"/>
          <w:sz w:val="28"/>
          <w:szCs w:val="28"/>
        </w:rPr>
        <w:t xml:space="preserve">Помимо </w:t>
      </w:r>
      <w:r w:rsidR="003D78FF" w:rsidRPr="00596327">
        <w:rPr>
          <w:rFonts w:ascii="Times New Roman" w:hAnsi="Times New Roman" w:cs="Times New Roman"/>
          <w:sz w:val="28"/>
          <w:szCs w:val="28"/>
        </w:rPr>
        <w:lastRenderedPageBreak/>
        <w:t xml:space="preserve">этого, </w:t>
      </w:r>
      <w:r w:rsidR="00894F66" w:rsidRPr="00596327">
        <w:rPr>
          <w:rFonts w:ascii="Times New Roman" w:hAnsi="Times New Roman" w:cs="Times New Roman"/>
          <w:color w:val="000000"/>
          <w:sz w:val="28"/>
          <w:szCs w:val="28"/>
        </w:rPr>
        <w:t xml:space="preserve">для </w:t>
      </w:r>
      <w:r w:rsidR="003D78FF" w:rsidRPr="00596327">
        <w:rPr>
          <w:rFonts w:ascii="Times New Roman" w:hAnsi="Times New Roman" w:cs="Times New Roman"/>
          <w:color w:val="000000"/>
          <w:sz w:val="28"/>
          <w:szCs w:val="28"/>
        </w:rPr>
        <w:t xml:space="preserve">обеспечения </w:t>
      </w:r>
      <w:r w:rsidR="00894F66" w:rsidRPr="00596327">
        <w:rPr>
          <w:rFonts w:ascii="Times New Roman" w:hAnsi="Times New Roman" w:cs="Times New Roman"/>
          <w:color w:val="000000"/>
          <w:sz w:val="28"/>
          <w:szCs w:val="28"/>
        </w:rPr>
        <w:t>подлинной независимости адвокатов необходимы следующие изменения:</w:t>
      </w:r>
    </w:p>
    <w:p w14:paraId="44E582DD" w14:textId="77777777" w:rsidR="00B73AF6" w:rsidRPr="00596327" w:rsidRDefault="00C310D4" w:rsidP="006642D6">
      <w:pPr>
        <w:pStyle w:val="a7"/>
        <w:numPr>
          <w:ilvl w:val="0"/>
          <w:numId w:val="3"/>
        </w:numPr>
        <w:shd w:val="clear" w:color="auto" w:fill="FFFFFF"/>
        <w:tabs>
          <w:tab w:val="left" w:pos="851"/>
        </w:tabs>
        <w:spacing w:after="0" w:line="360" w:lineRule="auto"/>
        <w:ind w:left="0" w:firstLine="567"/>
        <w:jc w:val="both"/>
        <w:rPr>
          <w:rFonts w:ascii="Times New Roman" w:eastAsia=".SFNSText-Regular" w:hAnsi="Times New Roman" w:cs="Times New Roman"/>
          <w:color w:val="050505"/>
          <w:sz w:val="28"/>
          <w:szCs w:val="28"/>
          <w:lang w:eastAsia="ru-RU"/>
        </w:rPr>
      </w:pPr>
      <w:r w:rsidRPr="00596327">
        <w:rPr>
          <w:rFonts w:ascii="Times New Roman" w:hAnsi="Times New Roman" w:cs="Times New Roman"/>
          <w:color w:val="000000"/>
          <w:sz w:val="28"/>
          <w:szCs w:val="28"/>
        </w:rPr>
        <w:t>Необходимо</w:t>
      </w:r>
      <w:r w:rsidR="00F953D8" w:rsidRPr="00596327">
        <w:rPr>
          <w:rFonts w:ascii="Times New Roman" w:hAnsi="Times New Roman" w:cs="Times New Roman"/>
          <w:color w:val="000000"/>
          <w:sz w:val="28"/>
          <w:szCs w:val="28"/>
        </w:rPr>
        <w:t xml:space="preserve"> добиваться исключения зависимости</w:t>
      </w:r>
      <w:r w:rsidR="00D26BD0" w:rsidRPr="00596327">
        <w:rPr>
          <w:rFonts w:ascii="Times New Roman" w:hAnsi="Times New Roman" w:cs="Times New Roman"/>
          <w:color w:val="000000"/>
          <w:sz w:val="28"/>
          <w:szCs w:val="28"/>
        </w:rPr>
        <w:t xml:space="preserve"> </w:t>
      </w:r>
      <w:r w:rsidR="003D78FF" w:rsidRPr="00596327">
        <w:rPr>
          <w:rFonts w:ascii="Times New Roman" w:hAnsi="Times New Roman" w:cs="Times New Roman"/>
          <w:color w:val="000000"/>
          <w:sz w:val="28"/>
          <w:szCs w:val="28"/>
        </w:rPr>
        <w:t xml:space="preserve">адвокатов от </w:t>
      </w:r>
      <w:r w:rsidRPr="00596327">
        <w:rPr>
          <w:rFonts w:ascii="Times New Roman" w:hAnsi="Times New Roman" w:cs="Times New Roman"/>
          <w:color w:val="000000"/>
          <w:sz w:val="28"/>
          <w:szCs w:val="28"/>
        </w:rPr>
        <w:t>органов, ведущих уголовный процесс,</w:t>
      </w:r>
      <w:r w:rsidR="003D78FF" w:rsidRPr="00596327">
        <w:rPr>
          <w:rFonts w:ascii="Times New Roman" w:hAnsi="Times New Roman" w:cs="Times New Roman"/>
          <w:color w:val="000000"/>
          <w:sz w:val="28"/>
          <w:szCs w:val="28"/>
        </w:rPr>
        <w:t xml:space="preserve"> по делам, оказываемым в рамках гарантированной государством юридической помощи. </w:t>
      </w:r>
      <w:r w:rsidRPr="00596327">
        <w:rPr>
          <w:rFonts w:ascii="Times New Roman" w:hAnsi="Times New Roman" w:cs="Times New Roman"/>
          <w:color w:val="000000"/>
          <w:sz w:val="28"/>
          <w:szCs w:val="28"/>
        </w:rPr>
        <w:t>На сегодня о</w:t>
      </w:r>
      <w:r w:rsidR="00B73AF6" w:rsidRPr="00596327">
        <w:rPr>
          <w:rFonts w:ascii="Times New Roman" w:hAnsi="Times New Roman" w:cs="Times New Roman"/>
          <w:color w:val="000000"/>
          <w:sz w:val="28"/>
          <w:szCs w:val="28"/>
        </w:rPr>
        <w:t>пределение количества потраченного времени на оказание юр</w:t>
      </w:r>
      <w:r w:rsidRPr="00596327">
        <w:rPr>
          <w:rFonts w:ascii="Times New Roman" w:hAnsi="Times New Roman" w:cs="Times New Roman"/>
          <w:color w:val="000000"/>
          <w:sz w:val="28"/>
          <w:szCs w:val="28"/>
        </w:rPr>
        <w:t xml:space="preserve">идической помощи по таким делам </w:t>
      </w:r>
      <w:r w:rsidR="00432EC6" w:rsidRPr="00596327">
        <w:rPr>
          <w:rFonts w:ascii="Times New Roman" w:hAnsi="Times New Roman" w:cs="Times New Roman"/>
          <w:color w:val="000000"/>
          <w:sz w:val="28"/>
          <w:szCs w:val="28"/>
        </w:rPr>
        <w:t xml:space="preserve">и, соответственно, размер вознаграждения адвокатов </w:t>
      </w:r>
      <w:r w:rsidRPr="00596327">
        <w:rPr>
          <w:rFonts w:ascii="Times New Roman" w:hAnsi="Times New Roman" w:cs="Times New Roman"/>
          <w:color w:val="000000"/>
          <w:sz w:val="28"/>
          <w:szCs w:val="28"/>
        </w:rPr>
        <w:t>зависит от органа</w:t>
      </w:r>
      <w:r w:rsidR="00432EC6" w:rsidRPr="00596327">
        <w:rPr>
          <w:rFonts w:ascii="Times New Roman" w:hAnsi="Times New Roman" w:cs="Times New Roman"/>
          <w:color w:val="000000"/>
          <w:sz w:val="28"/>
          <w:szCs w:val="28"/>
        </w:rPr>
        <w:t xml:space="preserve">, ведущего уголовный процесс. </w:t>
      </w:r>
    </w:p>
    <w:p w14:paraId="33DA24CA" w14:textId="77777777" w:rsidR="00C221D0" w:rsidRPr="00596327" w:rsidRDefault="007613C0" w:rsidP="006642D6">
      <w:pPr>
        <w:pStyle w:val="a7"/>
        <w:numPr>
          <w:ilvl w:val="0"/>
          <w:numId w:val="3"/>
        </w:numPr>
        <w:shd w:val="clear" w:color="auto" w:fill="FFFFFF"/>
        <w:tabs>
          <w:tab w:val="left" w:pos="851"/>
        </w:tabs>
        <w:spacing w:after="0" w:line="360" w:lineRule="auto"/>
        <w:ind w:left="0" w:firstLine="567"/>
        <w:jc w:val="both"/>
        <w:rPr>
          <w:rFonts w:ascii="Times New Roman" w:eastAsia=".SFNSText-Regular" w:hAnsi="Times New Roman" w:cs="Times New Roman"/>
          <w:color w:val="050505"/>
          <w:sz w:val="28"/>
          <w:szCs w:val="28"/>
          <w:lang w:eastAsia="ru-RU"/>
        </w:rPr>
      </w:pPr>
      <w:r w:rsidRPr="00596327">
        <w:rPr>
          <w:rFonts w:ascii="Times New Roman" w:hAnsi="Times New Roman" w:cs="Times New Roman"/>
          <w:color w:val="000000"/>
          <w:sz w:val="28"/>
          <w:szCs w:val="28"/>
        </w:rPr>
        <w:t>Выбор адвокатов по назначению должен определяться исключительно случайным методом через Единую информационную систему юридической помощи. Указанная система должна быть доработана для обеспечения недопустимости привлечения сотрудниками органов, ведущих уголовный процесс, знакомых ими адвокатов.</w:t>
      </w:r>
      <w:r w:rsidR="00125526" w:rsidRPr="00596327">
        <w:rPr>
          <w:rFonts w:ascii="Times New Roman" w:hAnsi="Times New Roman" w:cs="Times New Roman"/>
          <w:color w:val="000000"/>
          <w:sz w:val="28"/>
          <w:szCs w:val="28"/>
        </w:rPr>
        <w:t xml:space="preserve"> </w:t>
      </w:r>
    </w:p>
    <w:p w14:paraId="52C21E51" w14:textId="035FEE11" w:rsidR="00B451A9" w:rsidRPr="00596327" w:rsidRDefault="00DF7631" w:rsidP="006642D6">
      <w:pPr>
        <w:pStyle w:val="a7"/>
        <w:numPr>
          <w:ilvl w:val="0"/>
          <w:numId w:val="3"/>
        </w:numPr>
        <w:shd w:val="clear" w:color="auto" w:fill="FFFFFF"/>
        <w:tabs>
          <w:tab w:val="left" w:pos="851"/>
        </w:tabs>
        <w:spacing w:after="0" w:line="360" w:lineRule="auto"/>
        <w:ind w:left="0" w:firstLine="567"/>
        <w:jc w:val="both"/>
        <w:rPr>
          <w:rFonts w:ascii="Times New Roman" w:eastAsia=".SFNSText-Regular" w:hAnsi="Times New Roman" w:cs="Times New Roman"/>
          <w:color w:val="050505"/>
          <w:sz w:val="28"/>
          <w:szCs w:val="28"/>
          <w:lang w:eastAsia="ru-RU"/>
        </w:rPr>
      </w:pPr>
      <w:r w:rsidRPr="00596327">
        <w:rPr>
          <w:rFonts w:ascii="Times New Roman" w:eastAsia="Times New Roman" w:hAnsi="Times New Roman" w:cs="Times New Roman"/>
          <w:sz w:val="28"/>
          <w:szCs w:val="28"/>
          <w:lang w:eastAsia="ru-RU"/>
        </w:rPr>
        <w:t>Необходимо</w:t>
      </w:r>
      <w:r w:rsidR="00102243">
        <w:rPr>
          <w:rFonts w:ascii="Times New Roman" w:eastAsia="Times New Roman" w:hAnsi="Times New Roman" w:cs="Times New Roman"/>
          <w:sz w:val="28"/>
          <w:szCs w:val="28"/>
          <w:lang w:eastAsia="ru-RU"/>
        </w:rPr>
        <w:t xml:space="preserve"> </w:t>
      </w:r>
      <w:r w:rsidR="007B15F5" w:rsidRPr="00596327">
        <w:rPr>
          <w:rFonts w:ascii="Times New Roman" w:eastAsia="Times New Roman" w:hAnsi="Times New Roman" w:cs="Times New Roman"/>
          <w:sz w:val="28"/>
          <w:szCs w:val="28"/>
          <w:lang w:eastAsia="ru-RU"/>
        </w:rPr>
        <w:t>законодательно</w:t>
      </w:r>
      <w:r w:rsidRPr="00596327">
        <w:rPr>
          <w:rFonts w:ascii="Times New Roman" w:eastAsia="Times New Roman" w:hAnsi="Times New Roman" w:cs="Times New Roman"/>
          <w:sz w:val="28"/>
          <w:szCs w:val="28"/>
          <w:lang w:eastAsia="ru-RU"/>
        </w:rPr>
        <w:t xml:space="preserve"> запретить </w:t>
      </w:r>
      <w:r w:rsidR="00D74805" w:rsidRPr="00596327">
        <w:rPr>
          <w:rFonts w:ascii="Times New Roman" w:eastAsia="Times New Roman" w:hAnsi="Times New Roman" w:cs="Times New Roman"/>
          <w:sz w:val="28"/>
          <w:szCs w:val="28"/>
          <w:lang w:eastAsia="ru-RU"/>
        </w:rPr>
        <w:t>привлечение</w:t>
      </w:r>
      <w:r w:rsidRPr="00596327">
        <w:rPr>
          <w:rFonts w:ascii="Times New Roman" w:eastAsia="Times New Roman" w:hAnsi="Times New Roman" w:cs="Times New Roman"/>
          <w:sz w:val="28"/>
          <w:szCs w:val="28"/>
          <w:lang w:eastAsia="ru-RU"/>
        </w:rPr>
        <w:t xml:space="preserve"> адвокатов в качестве лиц</w:t>
      </w:r>
      <w:r w:rsidR="00926CBB" w:rsidRPr="00596327">
        <w:rPr>
          <w:rFonts w:ascii="Times New Roman" w:eastAsia="Times New Roman" w:hAnsi="Times New Roman" w:cs="Times New Roman"/>
          <w:sz w:val="28"/>
          <w:szCs w:val="28"/>
          <w:lang w:eastAsia="ru-RU"/>
        </w:rPr>
        <w:t>, сотрудничающ</w:t>
      </w:r>
      <w:r w:rsidRPr="00596327">
        <w:rPr>
          <w:rFonts w:ascii="Times New Roman" w:eastAsia="Times New Roman" w:hAnsi="Times New Roman" w:cs="Times New Roman"/>
          <w:sz w:val="28"/>
          <w:szCs w:val="28"/>
          <w:lang w:eastAsia="ru-RU"/>
        </w:rPr>
        <w:t>их</w:t>
      </w:r>
      <w:r w:rsidR="00926CBB" w:rsidRPr="00596327">
        <w:rPr>
          <w:rFonts w:ascii="Times New Roman" w:eastAsia="Times New Roman" w:hAnsi="Times New Roman" w:cs="Times New Roman"/>
          <w:sz w:val="28"/>
          <w:szCs w:val="28"/>
          <w:lang w:eastAsia="ru-RU"/>
        </w:rPr>
        <w:t xml:space="preserve"> на конфиденциальной основе с органами, осуществляющими оперативно-розыскную деятельность</w:t>
      </w:r>
      <w:r w:rsidRPr="00596327">
        <w:rPr>
          <w:rFonts w:ascii="Times New Roman" w:eastAsia="Times New Roman" w:hAnsi="Times New Roman" w:cs="Times New Roman"/>
          <w:sz w:val="28"/>
          <w:szCs w:val="28"/>
          <w:lang w:eastAsia="ru-RU"/>
        </w:rPr>
        <w:t>. Работа адвокатов на органы, осуществляющие оперативно-розыскную деятельность, нарушает фундаментальные принци</w:t>
      </w:r>
      <w:r w:rsidR="00C67F67" w:rsidRPr="00596327">
        <w:rPr>
          <w:rFonts w:ascii="Times New Roman" w:eastAsia="Times New Roman" w:hAnsi="Times New Roman" w:cs="Times New Roman"/>
          <w:sz w:val="28"/>
          <w:szCs w:val="28"/>
          <w:lang w:eastAsia="ru-RU"/>
        </w:rPr>
        <w:t>пы деятельности адвокатов по их</w:t>
      </w:r>
      <w:r w:rsidRPr="00596327">
        <w:rPr>
          <w:rFonts w:ascii="Times New Roman" w:eastAsia="Times New Roman" w:hAnsi="Times New Roman" w:cs="Times New Roman"/>
          <w:sz w:val="28"/>
          <w:szCs w:val="28"/>
          <w:lang w:eastAsia="ru-RU"/>
        </w:rPr>
        <w:t xml:space="preserve"> независимости</w:t>
      </w:r>
      <w:r w:rsidR="007B15F5" w:rsidRPr="00596327">
        <w:rPr>
          <w:rFonts w:ascii="Times New Roman" w:eastAsia="Times New Roman" w:hAnsi="Times New Roman" w:cs="Times New Roman"/>
          <w:sz w:val="28"/>
          <w:szCs w:val="28"/>
          <w:lang w:eastAsia="ru-RU"/>
        </w:rPr>
        <w:t xml:space="preserve">, запрету на разглашение </w:t>
      </w:r>
      <w:r w:rsidRPr="00596327">
        <w:rPr>
          <w:rFonts w:ascii="Times New Roman" w:eastAsia="Times New Roman" w:hAnsi="Times New Roman" w:cs="Times New Roman"/>
          <w:sz w:val="28"/>
          <w:szCs w:val="28"/>
          <w:lang w:eastAsia="ru-RU"/>
        </w:rPr>
        <w:t>адвокатской тайны</w:t>
      </w:r>
      <w:r w:rsidR="00C221D0" w:rsidRPr="00596327">
        <w:rPr>
          <w:rFonts w:ascii="Times New Roman" w:eastAsia="Times New Roman" w:hAnsi="Times New Roman" w:cs="Times New Roman"/>
          <w:sz w:val="28"/>
          <w:szCs w:val="28"/>
          <w:lang w:eastAsia="ru-RU"/>
        </w:rPr>
        <w:t xml:space="preserve">, </w:t>
      </w:r>
      <w:r w:rsidR="00C221D0" w:rsidRPr="00596327">
        <w:rPr>
          <w:rFonts w:ascii="Times New Roman" w:hAnsi="Times New Roman" w:cs="Times New Roman"/>
          <w:color w:val="000000"/>
          <w:sz w:val="28"/>
          <w:szCs w:val="28"/>
        </w:rPr>
        <w:t>соблюдению верности интересам лица, обратившегося за помощью, и не совершению каких-либо действий вопреки его интересам.</w:t>
      </w:r>
    </w:p>
    <w:p w14:paraId="7C11E775" w14:textId="77777777" w:rsidR="00C94AE6" w:rsidRPr="00596327" w:rsidRDefault="00AD4B20" w:rsidP="006642D6">
      <w:pPr>
        <w:pStyle w:val="a7"/>
        <w:numPr>
          <w:ilvl w:val="0"/>
          <w:numId w:val="3"/>
        </w:numPr>
        <w:shd w:val="clear" w:color="auto" w:fill="FFFFFF"/>
        <w:tabs>
          <w:tab w:val="left" w:pos="851"/>
        </w:tabs>
        <w:spacing w:after="0" w:line="360" w:lineRule="auto"/>
        <w:ind w:left="0" w:firstLine="567"/>
        <w:jc w:val="both"/>
        <w:rPr>
          <w:rFonts w:ascii="Times New Roman" w:eastAsia=".SFNSText-Regular" w:hAnsi="Times New Roman" w:cs="Times New Roman"/>
          <w:color w:val="050505"/>
          <w:sz w:val="28"/>
          <w:szCs w:val="28"/>
          <w:lang w:eastAsia="ru-RU"/>
        </w:rPr>
      </w:pPr>
      <w:r w:rsidRPr="00596327">
        <w:rPr>
          <w:rFonts w:ascii="Times New Roman" w:eastAsia="Times New Roman" w:hAnsi="Times New Roman" w:cs="Times New Roman"/>
          <w:sz w:val="28"/>
          <w:szCs w:val="28"/>
          <w:lang w:eastAsia="ru-RU"/>
        </w:rPr>
        <w:t xml:space="preserve">Необходимо законодательно запретить проведение специальных оперативно-розыскных мероприятий </w:t>
      </w:r>
      <w:r w:rsidR="00926CBB" w:rsidRPr="00596327">
        <w:rPr>
          <w:rFonts w:ascii="Times New Roman" w:eastAsia="Times New Roman" w:hAnsi="Times New Roman" w:cs="Times New Roman"/>
          <w:sz w:val="28"/>
          <w:szCs w:val="28"/>
          <w:lang w:eastAsia="ru-RU"/>
        </w:rPr>
        <w:t>в отношении адвокатов</w:t>
      </w:r>
      <w:r w:rsidRPr="00596327">
        <w:rPr>
          <w:rFonts w:ascii="Times New Roman" w:eastAsia="Times New Roman" w:hAnsi="Times New Roman" w:cs="Times New Roman"/>
          <w:sz w:val="28"/>
          <w:szCs w:val="28"/>
          <w:lang w:eastAsia="ru-RU"/>
        </w:rPr>
        <w:t xml:space="preserve"> </w:t>
      </w:r>
      <w:r w:rsidR="00EF641D" w:rsidRPr="00596327">
        <w:rPr>
          <w:rFonts w:ascii="Times New Roman" w:eastAsia="Times New Roman" w:hAnsi="Times New Roman" w:cs="Times New Roman"/>
          <w:sz w:val="28"/>
          <w:szCs w:val="28"/>
          <w:lang w:eastAsia="ru-RU"/>
        </w:rPr>
        <w:t>без санкции суда</w:t>
      </w:r>
      <w:r w:rsidR="00C94AE6" w:rsidRPr="00596327">
        <w:rPr>
          <w:rFonts w:ascii="Times New Roman" w:eastAsia="Times New Roman" w:hAnsi="Times New Roman" w:cs="Times New Roman"/>
          <w:sz w:val="28"/>
          <w:szCs w:val="28"/>
          <w:lang w:eastAsia="ru-RU"/>
        </w:rPr>
        <w:t xml:space="preserve"> или Генерального Прокурора РК и</w:t>
      </w:r>
      <w:r w:rsidR="001A378E" w:rsidRPr="00596327">
        <w:rPr>
          <w:rFonts w:ascii="Times New Roman" w:eastAsia="Times New Roman" w:hAnsi="Times New Roman" w:cs="Times New Roman"/>
          <w:sz w:val="28"/>
          <w:szCs w:val="28"/>
          <w:lang w:eastAsia="ru-RU"/>
        </w:rPr>
        <w:t>ли</w:t>
      </w:r>
      <w:r w:rsidR="00C94AE6" w:rsidRPr="00596327">
        <w:rPr>
          <w:rFonts w:ascii="Times New Roman" w:eastAsia="Times New Roman" w:hAnsi="Times New Roman" w:cs="Times New Roman"/>
          <w:sz w:val="28"/>
          <w:szCs w:val="28"/>
          <w:lang w:eastAsia="ru-RU"/>
        </w:rPr>
        <w:t xml:space="preserve"> его заместителей</w:t>
      </w:r>
      <w:r w:rsidR="00EF641D" w:rsidRPr="00596327">
        <w:rPr>
          <w:rFonts w:ascii="Times New Roman" w:eastAsia="Times New Roman" w:hAnsi="Times New Roman" w:cs="Times New Roman"/>
          <w:sz w:val="28"/>
          <w:szCs w:val="28"/>
          <w:lang w:eastAsia="ru-RU"/>
        </w:rPr>
        <w:t>.</w:t>
      </w:r>
    </w:p>
    <w:p w14:paraId="55E97222" w14:textId="77777777" w:rsidR="00926CBB" w:rsidRPr="00596327" w:rsidRDefault="00C94AE6" w:rsidP="006642D6">
      <w:pPr>
        <w:pStyle w:val="a7"/>
        <w:numPr>
          <w:ilvl w:val="0"/>
          <w:numId w:val="3"/>
        </w:numPr>
        <w:shd w:val="clear" w:color="auto" w:fill="FFFFFF"/>
        <w:tabs>
          <w:tab w:val="left" w:pos="851"/>
        </w:tabs>
        <w:spacing w:after="0" w:line="360" w:lineRule="auto"/>
        <w:ind w:left="0" w:firstLine="567"/>
        <w:jc w:val="both"/>
        <w:rPr>
          <w:rFonts w:ascii="Times New Roman" w:eastAsia=".SFNSText-Regular" w:hAnsi="Times New Roman" w:cs="Times New Roman"/>
          <w:color w:val="050505"/>
          <w:sz w:val="28"/>
          <w:szCs w:val="28"/>
          <w:lang w:eastAsia="ru-RU"/>
        </w:rPr>
      </w:pPr>
      <w:r w:rsidRPr="00596327">
        <w:rPr>
          <w:rFonts w:ascii="Times New Roman" w:eastAsia="Times New Roman" w:hAnsi="Times New Roman" w:cs="Times New Roman"/>
          <w:sz w:val="28"/>
          <w:szCs w:val="28"/>
          <w:lang w:eastAsia="ru-RU"/>
        </w:rPr>
        <w:t xml:space="preserve">Необходимо законодательно закрепить, что предварительное расследование в отношении адвокатов может </w:t>
      </w:r>
      <w:r w:rsidR="00817D86" w:rsidRPr="00596327">
        <w:rPr>
          <w:rFonts w:ascii="Times New Roman" w:eastAsia="Times New Roman" w:hAnsi="Times New Roman" w:cs="Times New Roman"/>
          <w:sz w:val="28"/>
          <w:szCs w:val="28"/>
          <w:lang w:eastAsia="ru-RU"/>
        </w:rPr>
        <w:t>проводиться</w:t>
      </w:r>
      <w:r w:rsidRPr="00596327">
        <w:rPr>
          <w:rFonts w:ascii="Times New Roman" w:eastAsia="Times New Roman" w:hAnsi="Times New Roman" w:cs="Times New Roman"/>
          <w:sz w:val="28"/>
          <w:szCs w:val="28"/>
          <w:lang w:eastAsia="ru-RU"/>
        </w:rPr>
        <w:t xml:space="preserve"> только с санкции Генерального прокурора и</w:t>
      </w:r>
      <w:r w:rsidR="001A378E" w:rsidRPr="00596327">
        <w:rPr>
          <w:rFonts w:ascii="Times New Roman" w:eastAsia="Times New Roman" w:hAnsi="Times New Roman" w:cs="Times New Roman"/>
          <w:sz w:val="28"/>
          <w:szCs w:val="28"/>
          <w:lang w:eastAsia="ru-RU"/>
        </w:rPr>
        <w:t>ли</w:t>
      </w:r>
      <w:r w:rsidRPr="00596327">
        <w:rPr>
          <w:rFonts w:ascii="Times New Roman" w:eastAsia="Times New Roman" w:hAnsi="Times New Roman" w:cs="Times New Roman"/>
          <w:sz w:val="28"/>
          <w:szCs w:val="28"/>
          <w:lang w:eastAsia="ru-RU"/>
        </w:rPr>
        <w:t xml:space="preserve"> его заместителей.</w:t>
      </w:r>
      <w:r w:rsidR="00EF641D" w:rsidRPr="00596327">
        <w:rPr>
          <w:rFonts w:ascii="Times New Roman" w:eastAsia="Times New Roman" w:hAnsi="Times New Roman" w:cs="Times New Roman"/>
          <w:sz w:val="28"/>
          <w:szCs w:val="28"/>
          <w:lang w:eastAsia="ru-RU"/>
        </w:rPr>
        <w:t xml:space="preserve"> </w:t>
      </w:r>
    </w:p>
    <w:p w14:paraId="4011644F" w14:textId="77777777" w:rsidR="00102243" w:rsidRPr="00102243" w:rsidRDefault="00F5610C" w:rsidP="00102243">
      <w:pPr>
        <w:pStyle w:val="a7"/>
        <w:numPr>
          <w:ilvl w:val="0"/>
          <w:numId w:val="3"/>
        </w:numPr>
        <w:shd w:val="clear" w:color="auto" w:fill="FFFFFF"/>
        <w:tabs>
          <w:tab w:val="left" w:pos="851"/>
          <w:tab w:val="left" w:pos="6103"/>
        </w:tabs>
        <w:spacing w:after="0" w:line="360" w:lineRule="auto"/>
        <w:ind w:left="0" w:firstLine="567"/>
        <w:jc w:val="both"/>
        <w:rPr>
          <w:rFonts w:ascii="Times New Roman" w:eastAsia=".SFNSText-Regular" w:hAnsi="Times New Roman" w:cs="Times New Roman"/>
          <w:color w:val="050505"/>
          <w:sz w:val="28"/>
          <w:szCs w:val="28"/>
          <w:lang w:eastAsia="ru-RU"/>
        </w:rPr>
      </w:pPr>
      <w:r w:rsidRPr="00596327">
        <w:rPr>
          <w:rFonts w:ascii="Times New Roman" w:eastAsia="Times New Roman" w:hAnsi="Times New Roman" w:cs="Times New Roman"/>
          <w:sz w:val="28"/>
          <w:szCs w:val="28"/>
          <w:lang w:eastAsia="ru-RU"/>
        </w:rPr>
        <w:t xml:space="preserve">Необходимо законодательно определить специальный порядок рассмотрения жалоб адвокатов по нарушению их прав, фактов запугивания и оказания давления, </w:t>
      </w:r>
      <w:r w:rsidR="009A10F1" w:rsidRPr="00596327">
        <w:rPr>
          <w:rFonts w:ascii="Times New Roman" w:eastAsia="Times New Roman" w:hAnsi="Times New Roman" w:cs="Times New Roman"/>
          <w:sz w:val="28"/>
          <w:szCs w:val="28"/>
          <w:lang w:eastAsia="ru-RU"/>
        </w:rPr>
        <w:t xml:space="preserve">проведения допроса, обысков адвоката, </w:t>
      </w:r>
      <w:r w:rsidRPr="00596327">
        <w:rPr>
          <w:rFonts w:ascii="Times New Roman" w:eastAsia="Times New Roman" w:hAnsi="Times New Roman" w:cs="Times New Roman"/>
          <w:sz w:val="28"/>
          <w:szCs w:val="28"/>
          <w:lang w:eastAsia="ru-RU"/>
        </w:rPr>
        <w:t>а также</w:t>
      </w:r>
      <w:r w:rsidR="009A10F1" w:rsidRPr="00596327">
        <w:rPr>
          <w:rFonts w:ascii="Times New Roman" w:eastAsia="Times New Roman" w:hAnsi="Times New Roman" w:cs="Times New Roman"/>
          <w:sz w:val="28"/>
          <w:szCs w:val="28"/>
          <w:lang w:eastAsia="ru-RU"/>
        </w:rPr>
        <w:t xml:space="preserve"> иных</w:t>
      </w:r>
      <w:r w:rsidRPr="00596327">
        <w:rPr>
          <w:rFonts w:ascii="Times New Roman" w:eastAsia="Times New Roman" w:hAnsi="Times New Roman" w:cs="Times New Roman"/>
          <w:sz w:val="28"/>
          <w:szCs w:val="28"/>
          <w:lang w:eastAsia="ru-RU"/>
        </w:rPr>
        <w:t xml:space="preserve"> </w:t>
      </w:r>
      <w:r w:rsidRPr="00596327">
        <w:rPr>
          <w:rFonts w:ascii="Times New Roman" w:eastAsia="Times New Roman" w:hAnsi="Times New Roman" w:cs="Times New Roman"/>
          <w:sz w:val="28"/>
          <w:szCs w:val="28"/>
          <w:lang w:eastAsia="ru-RU"/>
        </w:rPr>
        <w:lastRenderedPageBreak/>
        <w:t xml:space="preserve">нарушений гарантий адвокатской деятельности с исключением возможности рассмотрения </w:t>
      </w:r>
      <w:r w:rsidR="006007BF" w:rsidRPr="00596327">
        <w:rPr>
          <w:rFonts w:ascii="Times New Roman" w:eastAsia="Times New Roman" w:hAnsi="Times New Roman" w:cs="Times New Roman"/>
          <w:sz w:val="28"/>
          <w:szCs w:val="28"/>
          <w:lang w:eastAsia="ru-RU"/>
        </w:rPr>
        <w:t>таких жалоб</w:t>
      </w:r>
      <w:r w:rsidR="00457E42" w:rsidRPr="00596327">
        <w:rPr>
          <w:rFonts w:ascii="Times New Roman" w:eastAsia="Times New Roman" w:hAnsi="Times New Roman" w:cs="Times New Roman"/>
          <w:sz w:val="28"/>
          <w:szCs w:val="28"/>
          <w:lang w:eastAsia="ru-RU"/>
        </w:rPr>
        <w:t xml:space="preserve"> органом</w:t>
      </w:r>
      <w:r w:rsidRPr="00596327">
        <w:rPr>
          <w:rFonts w:ascii="Times New Roman" w:eastAsia="Times New Roman" w:hAnsi="Times New Roman" w:cs="Times New Roman"/>
          <w:sz w:val="28"/>
          <w:szCs w:val="28"/>
          <w:lang w:eastAsia="ru-RU"/>
        </w:rPr>
        <w:t xml:space="preserve">, действия сотрудников которых обжалуются. </w:t>
      </w:r>
    </w:p>
    <w:p w14:paraId="4ADF8C47" w14:textId="77777777" w:rsidR="004A1320" w:rsidRPr="004A1320" w:rsidRDefault="00F5610C" w:rsidP="004A1320">
      <w:pPr>
        <w:pStyle w:val="a7"/>
        <w:numPr>
          <w:ilvl w:val="0"/>
          <w:numId w:val="3"/>
        </w:numPr>
        <w:shd w:val="clear" w:color="auto" w:fill="FFFFFF"/>
        <w:tabs>
          <w:tab w:val="left" w:pos="851"/>
          <w:tab w:val="left" w:pos="6103"/>
        </w:tabs>
        <w:spacing w:after="0" w:line="360" w:lineRule="auto"/>
        <w:ind w:left="0" w:firstLine="567"/>
        <w:jc w:val="both"/>
        <w:rPr>
          <w:rFonts w:ascii="Times New Roman" w:hAnsi="Times New Roman" w:cs="Times New Roman"/>
          <w:sz w:val="28"/>
          <w:szCs w:val="28"/>
        </w:rPr>
      </w:pPr>
      <w:r w:rsidRPr="004A1320">
        <w:rPr>
          <w:rFonts w:ascii="Times New Roman" w:eastAsia="Times New Roman" w:hAnsi="Times New Roman" w:cs="Times New Roman"/>
          <w:color w:val="000000" w:themeColor="text1"/>
          <w:sz w:val="28"/>
          <w:szCs w:val="28"/>
          <w:lang w:eastAsia="ru-RU"/>
        </w:rPr>
        <w:t xml:space="preserve">Необходимо </w:t>
      </w:r>
      <w:r w:rsidR="00F953D8" w:rsidRPr="004A1320">
        <w:rPr>
          <w:rFonts w:ascii="Times New Roman" w:eastAsia="Times New Roman" w:hAnsi="Times New Roman" w:cs="Times New Roman"/>
          <w:color w:val="000000" w:themeColor="text1"/>
          <w:sz w:val="28"/>
          <w:szCs w:val="28"/>
          <w:lang w:eastAsia="ru-RU"/>
        </w:rPr>
        <w:t>исключить</w:t>
      </w:r>
      <w:r w:rsidRPr="004A1320">
        <w:rPr>
          <w:rFonts w:ascii="Times New Roman" w:eastAsia="Times New Roman" w:hAnsi="Times New Roman" w:cs="Times New Roman"/>
          <w:color w:val="000000" w:themeColor="text1"/>
          <w:sz w:val="28"/>
          <w:szCs w:val="28"/>
          <w:lang w:eastAsia="ru-RU"/>
        </w:rPr>
        <w:t xml:space="preserve"> зависимость адвокатов от органов самой </w:t>
      </w:r>
      <w:r w:rsidRPr="00102243">
        <w:rPr>
          <w:rFonts w:ascii="Times New Roman" w:eastAsia="Times New Roman" w:hAnsi="Times New Roman" w:cs="Times New Roman"/>
          <w:sz w:val="28"/>
          <w:szCs w:val="28"/>
          <w:lang w:eastAsia="ru-RU"/>
        </w:rPr>
        <w:t>адвокатур</w:t>
      </w:r>
      <w:r w:rsidR="00EF641D" w:rsidRPr="00102243">
        <w:rPr>
          <w:rFonts w:ascii="Times New Roman" w:eastAsia="Times New Roman" w:hAnsi="Times New Roman" w:cs="Times New Roman"/>
          <w:sz w:val="28"/>
          <w:szCs w:val="28"/>
          <w:lang w:eastAsia="ru-RU"/>
        </w:rPr>
        <w:t>ы. Многие аспекты проблемы реша</w:t>
      </w:r>
      <w:r w:rsidRPr="00102243">
        <w:rPr>
          <w:rFonts w:ascii="Times New Roman" w:eastAsia="Times New Roman" w:hAnsi="Times New Roman" w:cs="Times New Roman"/>
          <w:sz w:val="28"/>
          <w:szCs w:val="28"/>
          <w:lang w:eastAsia="ru-RU"/>
        </w:rPr>
        <w:t>ются за счет введения прямых выборов органов адвокатуры, а также усиления их подо</w:t>
      </w:r>
      <w:r w:rsidR="00C35CFB" w:rsidRPr="00102243">
        <w:rPr>
          <w:rFonts w:ascii="Times New Roman" w:eastAsia="Times New Roman" w:hAnsi="Times New Roman" w:cs="Times New Roman"/>
          <w:sz w:val="28"/>
          <w:szCs w:val="28"/>
          <w:lang w:eastAsia="ru-RU"/>
        </w:rPr>
        <w:t xml:space="preserve">тчетности сообществу. </w:t>
      </w:r>
      <w:r w:rsidR="003330AB" w:rsidRPr="004A1320">
        <w:rPr>
          <w:rFonts w:ascii="Times New Roman" w:eastAsia="Times New Roman" w:hAnsi="Times New Roman" w:cs="Times New Roman"/>
          <w:color w:val="000000" w:themeColor="text1"/>
          <w:sz w:val="28"/>
          <w:szCs w:val="28"/>
          <w:lang w:eastAsia="ru-RU"/>
        </w:rPr>
        <w:t>Для качественного решения данной проблемы необходимо</w:t>
      </w:r>
      <w:r w:rsidR="001D55E7" w:rsidRPr="004A1320">
        <w:rPr>
          <w:rFonts w:ascii="Times New Roman" w:eastAsia="Times New Roman" w:hAnsi="Times New Roman" w:cs="Times New Roman"/>
          <w:color w:val="000000" w:themeColor="text1"/>
          <w:sz w:val="28"/>
          <w:szCs w:val="28"/>
          <w:lang w:eastAsia="ru-RU"/>
        </w:rPr>
        <w:t xml:space="preserve"> </w:t>
      </w:r>
      <w:r w:rsidR="00C35CFB" w:rsidRPr="004A1320">
        <w:rPr>
          <w:rFonts w:ascii="Times New Roman" w:eastAsia="Times New Roman" w:hAnsi="Times New Roman" w:cs="Times New Roman"/>
          <w:color w:val="000000" w:themeColor="text1"/>
          <w:sz w:val="28"/>
          <w:szCs w:val="28"/>
          <w:lang w:eastAsia="ru-RU"/>
        </w:rPr>
        <w:t>предоставить адвокатам право на обжалование ре</w:t>
      </w:r>
      <w:r w:rsidR="00DC1495" w:rsidRPr="004A1320">
        <w:rPr>
          <w:rFonts w:ascii="Times New Roman" w:eastAsia="Times New Roman" w:hAnsi="Times New Roman" w:cs="Times New Roman"/>
          <w:color w:val="000000" w:themeColor="text1"/>
          <w:sz w:val="28"/>
          <w:szCs w:val="28"/>
          <w:lang w:eastAsia="ru-RU"/>
        </w:rPr>
        <w:t xml:space="preserve">зультатов </w:t>
      </w:r>
      <w:r w:rsidR="00DC1495" w:rsidRPr="004A1320">
        <w:rPr>
          <w:rFonts w:ascii="Times New Roman" w:hAnsi="Times New Roman" w:cs="Times New Roman"/>
          <w:color w:val="000000" w:themeColor="text1"/>
          <w:sz w:val="28"/>
          <w:szCs w:val="28"/>
        </w:rPr>
        <w:t>аттестации в Президиум Республиканской коллегии</w:t>
      </w:r>
      <w:r w:rsidR="003330AB" w:rsidRPr="004A1320">
        <w:rPr>
          <w:rFonts w:ascii="Times New Roman" w:hAnsi="Times New Roman" w:cs="Times New Roman"/>
          <w:color w:val="000000" w:themeColor="text1"/>
          <w:sz w:val="28"/>
          <w:szCs w:val="28"/>
        </w:rPr>
        <w:t xml:space="preserve"> адвокатов</w:t>
      </w:r>
      <w:r w:rsidR="00DC1495" w:rsidRPr="004A1320">
        <w:rPr>
          <w:rFonts w:ascii="Times New Roman" w:hAnsi="Times New Roman" w:cs="Times New Roman"/>
          <w:color w:val="000000" w:themeColor="text1"/>
          <w:sz w:val="28"/>
          <w:szCs w:val="28"/>
        </w:rPr>
        <w:t>.</w:t>
      </w:r>
      <w:r w:rsidR="003330AB" w:rsidRPr="004A1320">
        <w:rPr>
          <w:rFonts w:ascii="Times New Roman" w:hAnsi="Times New Roman" w:cs="Times New Roman"/>
          <w:color w:val="000000" w:themeColor="text1"/>
          <w:sz w:val="28"/>
          <w:szCs w:val="28"/>
        </w:rPr>
        <w:t xml:space="preserve"> </w:t>
      </w:r>
    </w:p>
    <w:p w14:paraId="26BF95F0" w14:textId="7FD5DF2C" w:rsidR="007613C0" w:rsidRPr="00596327" w:rsidRDefault="00C35CFB" w:rsidP="004A1320">
      <w:pPr>
        <w:pStyle w:val="a7"/>
        <w:numPr>
          <w:ilvl w:val="0"/>
          <w:numId w:val="3"/>
        </w:numPr>
        <w:shd w:val="clear" w:color="auto" w:fill="FFFFFF"/>
        <w:tabs>
          <w:tab w:val="left" w:pos="851"/>
          <w:tab w:val="left" w:pos="610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8</w:t>
      </w:r>
      <w:r w:rsidR="007613C0" w:rsidRPr="00596327">
        <w:rPr>
          <w:rFonts w:ascii="Times New Roman" w:hAnsi="Times New Roman" w:cs="Times New Roman"/>
          <w:sz w:val="28"/>
          <w:szCs w:val="28"/>
        </w:rPr>
        <w:t>.</w:t>
      </w:r>
      <w:r w:rsidR="00125526" w:rsidRPr="00596327">
        <w:rPr>
          <w:rFonts w:ascii="Times New Roman" w:hAnsi="Times New Roman" w:cs="Times New Roman"/>
          <w:sz w:val="28"/>
          <w:szCs w:val="28"/>
        </w:rPr>
        <w:t xml:space="preserve"> </w:t>
      </w:r>
      <w:r w:rsidR="007613C0" w:rsidRPr="00596327">
        <w:rPr>
          <w:rFonts w:ascii="Times New Roman" w:hAnsi="Times New Roman" w:cs="Times New Roman"/>
          <w:sz w:val="28"/>
          <w:szCs w:val="28"/>
        </w:rPr>
        <w:t>Необходимо прекратить практику отождествления адвоката с лицом, которому он оказывает юридическую помощь.</w:t>
      </w:r>
      <w:r w:rsidR="008C3ABE" w:rsidRPr="00596327">
        <w:rPr>
          <w:rFonts w:ascii="Times New Roman" w:hAnsi="Times New Roman" w:cs="Times New Roman"/>
          <w:sz w:val="28"/>
          <w:szCs w:val="28"/>
        </w:rPr>
        <w:t xml:space="preserve"> </w:t>
      </w:r>
      <w:r w:rsidR="007613C0" w:rsidRPr="00596327">
        <w:rPr>
          <w:rFonts w:ascii="Times New Roman" w:hAnsi="Times New Roman" w:cs="Times New Roman"/>
          <w:sz w:val="28"/>
          <w:szCs w:val="28"/>
        </w:rPr>
        <w:t>В статье 35</w:t>
      </w:r>
      <w:r w:rsidR="008C3ABE" w:rsidRPr="00596327">
        <w:rPr>
          <w:rFonts w:ascii="Times New Roman" w:hAnsi="Times New Roman" w:cs="Times New Roman"/>
          <w:sz w:val="28"/>
          <w:szCs w:val="28"/>
        </w:rPr>
        <w:t xml:space="preserve"> профильного</w:t>
      </w:r>
      <w:r w:rsidR="007613C0" w:rsidRPr="00596327">
        <w:rPr>
          <w:rFonts w:ascii="Times New Roman" w:hAnsi="Times New Roman" w:cs="Times New Roman"/>
          <w:sz w:val="28"/>
          <w:szCs w:val="28"/>
        </w:rPr>
        <w:t xml:space="preserve"> </w:t>
      </w:r>
      <w:r w:rsidR="008C3ABE" w:rsidRPr="00596327">
        <w:rPr>
          <w:rFonts w:ascii="Times New Roman" w:hAnsi="Times New Roman" w:cs="Times New Roman"/>
          <w:sz w:val="28"/>
          <w:szCs w:val="28"/>
        </w:rPr>
        <w:t>з</w:t>
      </w:r>
      <w:r w:rsidR="007613C0" w:rsidRPr="00596327">
        <w:rPr>
          <w:rFonts w:ascii="Times New Roman" w:hAnsi="Times New Roman" w:cs="Times New Roman"/>
          <w:sz w:val="28"/>
          <w:szCs w:val="28"/>
        </w:rPr>
        <w:t>акона имеется норма, запрещающая отождествление адвоката с лицом, которому он о</w:t>
      </w:r>
      <w:r w:rsidR="00F953D8" w:rsidRPr="00596327">
        <w:rPr>
          <w:rFonts w:ascii="Times New Roman" w:hAnsi="Times New Roman" w:cs="Times New Roman"/>
          <w:sz w:val="28"/>
          <w:szCs w:val="28"/>
        </w:rPr>
        <w:t>казывает юридическую помощь</w:t>
      </w:r>
      <w:r w:rsidR="007613C0" w:rsidRPr="00596327">
        <w:rPr>
          <w:rFonts w:ascii="Times New Roman" w:hAnsi="Times New Roman" w:cs="Times New Roman"/>
          <w:sz w:val="28"/>
          <w:szCs w:val="28"/>
        </w:rPr>
        <w:t xml:space="preserve">. Несмотря на это </w:t>
      </w:r>
      <w:r w:rsidR="00E56FD3" w:rsidRPr="00596327">
        <w:rPr>
          <w:rFonts w:ascii="Times New Roman" w:hAnsi="Times New Roman" w:cs="Times New Roman"/>
          <w:sz w:val="28"/>
          <w:szCs w:val="28"/>
        </w:rPr>
        <w:t>имеются</w:t>
      </w:r>
      <w:r w:rsidR="007613C0" w:rsidRPr="00596327">
        <w:rPr>
          <w:rFonts w:ascii="Times New Roman" w:hAnsi="Times New Roman" w:cs="Times New Roman"/>
          <w:sz w:val="28"/>
          <w:szCs w:val="28"/>
        </w:rPr>
        <w:t xml:space="preserve"> случа</w:t>
      </w:r>
      <w:r w:rsidR="00E56FD3" w:rsidRPr="00596327">
        <w:rPr>
          <w:rFonts w:ascii="Times New Roman" w:hAnsi="Times New Roman" w:cs="Times New Roman"/>
          <w:sz w:val="28"/>
          <w:szCs w:val="28"/>
        </w:rPr>
        <w:t>и</w:t>
      </w:r>
      <w:r w:rsidR="007613C0" w:rsidRPr="00596327">
        <w:rPr>
          <w:rFonts w:ascii="Times New Roman" w:hAnsi="Times New Roman" w:cs="Times New Roman"/>
          <w:sz w:val="28"/>
          <w:szCs w:val="28"/>
        </w:rPr>
        <w:t>, когда в отношении адвокатов осуществлялось преследование за выражение активной и принципиальной позиции в ходе отстаивания интересов клиента.</w:t>
      </w:r>
      <w:r w:rsidR="00E56FD3" w:rsidRPr="00596327">
        <w:rPr>
          <w:rFonts w:ascii="Times New Roman" w:hAnsi="Times New Roman" w:cs="Times New Roman"/>
          <w:sz w:val="28"/>
          <w:szCs w:val="28"/>
        </w:rPr>
        <w:t xml:space="preserve"> </w:t>
      </w:r>
      <w:r w:rsidR="007613C0" w:rsidRPr="00596327">
        <w:rPr>
          <w:rFonts w:ascii="Times New Roman" w:hAnsi="Times New Roman" w:cs="Times New Roman"/>
          <w:sz w:val="28"/>
          <w:szCs w:val="28"/>
        </w:rPr>
        <w:t xml:space="preserve">В связи с этим необходимо добиться </w:t>
      </w:r>
      <w:r w:rsidR="00065DD7" w:rsidRPr="00596327">
        <w:rPr>
          <w:rFonts w:ascii="Times New Roman" w:hAnsi="Times New Roman" w:cs="Times New Roman"/>
          <w:sz w:val="28"/>
          <w:szCs w:val="28"/>
        </w:rPr>
        <w:t xml:space="preserve">включения в законодательство </w:t>
      </w:r>
      <w:r w:rsidR="007613C0" w:rsidRPr="00596327">
        <w:rPr>
          <w:rFonts w:ascii="Times New Roman" w:hAnsi="Times New Roman" w:cs="Times New Roman"/>
          <w:sz w:val="28"/>
          <w:szCs w:val="28"/>
        </w:rPr>
        <w:t>следующих норм:</w:t>
      </w:r>
    </w:p>
    <w:p w14:paraId="1EE7D22F" w14:textId="5970362D" w:rsidR="00F953D8" w:rsidRPr="00596327" w:rsidRDefault="00F953D8" w:rsidP="006642D6">
      <w:pPr>
        <w:pStyle w:val="a7"/>
        <w:numPr>
          <w:ilvl w:val="0"/>
          <w:numId w:val="35"/>
        </w:numPr>
        <w:shd w:val="clear" w:color="auto" w:fill="FFFFFF"/>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Пересмотр на законодательном уровне оснований преследования адвокатов за действия</w:t>
      </w:r>
      <w:r w:rsidR="00277AB6" w:rsidRPr="00596327">
        <w:rPr>
          <w:rFonts w:ascii="Times New Roman" w:hAnsi="Times New Roman" w:cs="Times New Roman"/>
          <w:sz w:val="28"/>
          <w:szCs w:val="28"/>
        </w:rPr>
        <w:t>,</w:t>
      </w:r>
      <w:r w:rsidRPr="00596327">
        <w:rPr>
          <w:rFonts w:ascii="Times New Roman" w:hAnsi="Times New Roman" w:cs="Times New Roman"/>
          <w:sz w:val="28"/>
          <w:szCs w:val="28"/>
        </w:rPr>
        <w:t xml:space="preserve"> совершенные ими в связи с оказанием юридической помощи, в том числе за публичные высказывания.</w:t>
      </w:r>
    </w:p>
    <w:p w14:paraId="7AF3F3D6" w14:textId="10BB7AD1" w:rsidR="00F953D8" w:rsidRPr="00596327" w:rsidRDefault="007613C0" w:rsidP="00D259CB">
      <w:pPr>
        <w:pStyle w:val="a7"/>
        <w:numPr>
          <w:ilvl w:val="0"/>
          <w:numId w:val="35"/>
        </w:numPr>
        <w:shd w:val="clear" w:color="auto" w:fill="FFFFFF"/>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Указани</w:t>
      </w:r>
      <w:r w:rsidR="00065DD7" w:rsidRPr="00596327">
        <w:rPr>
          <w:rFonts w:ascii="Times New Roman" w:hAnsi="Times New Roman" w:cs="Times New Roman"/>
          <w:sz w:val="28"/>
          <w:szCs w:val="28"/>
        </w:rPr>
        <w:t>я</w:t>
      </w:r>
      <w:r w:rsidRPr="00596327">
        <w:rPr>
          <w:rFonts w:ascii="Times New Roman" w:hAnsi="Times New Roman" w:cs="Times New Roman"/>
          <w:sz w:val="28"/>
          <w:szCs w:val="28"/>
        </w:rPr>
        <w:t xml:space="preserve"> на то, что возражение против незаконных действий, принесение жалоб и реализация иных полномочий адвокатом в интересах своего клиента не могут быть поставлены ему в вину и служить основанием для применения к нему мер дисциплинарной или иной ответственности.</w:t>
      </w:r>
    </w:p>
    <w:p w14:paraId="7BDE478F" w14:textId="62F03E41" w:rsidR="004765FC" w:rsidRPr="00596327" w:rsidRDefault="00E810AB"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Раздел</w:t>
      </w:r>
      <w:r w:rsidR="004765FC" w:rsidRPr="00596327">
        <w:rPr>
          <w:rFonts w:ascii="Times New Roman" w:hAnsi="Times New Roman" w:cs="Times New Roman"/>
          <w:b/>
          <w:sz w:val="28"/>
          <w:szCs w:val="28"/>
        </w:rPr>
        <w:t xml:space="preserve"> 4. </w:t>
      </w:r>
      <w:r w:rsidR="00BB5422" w:rsidRPr="00596327">
        <w:rPr>
          <w:rFonts w:ascii="Times New Roman" w:hAnsi="Times New Roman" w:cs="Times New Roman"/>
          <w:b/>
          <w:sz w:val="28"/>
          <w:szCs w:val="28"/>
        </w:rPr>
        <w:t>Предложения адвокатского сообщества по реформе судебной системы</w:t>
      </w:r>
    </w:p>
    <w:p w14:paraId="65D3F631" w14:textId="77777777" w:rsidR="004765FC" w:rsidRPr="00596327" w:rsidRDefault="004765FC" w:rsidP="005F1357">
      <w:pPr>
        <w:pStyle w:val="af0"/>
        <w:shd w:val="clear" w:color="auto" w:fill="FFFFFF"/>
        <w:spacing w:before="0" w:beforeAutospacing="0" w:after="0" w:afterAutospacing="0" w:line="360" w:lineRule="auto"/>
        <w:ind w:firstLine="567"/>
        <w:jc w:val="both"/>
        <w:rPr>
          <w:color w:val="000000"/>
          <w:sz w:val="28"/>
          <w:szCs w:val="28"/>
        </w:rPr>
      </w:pPr>
      <w:r w:rsidRPr="00596327">
        <w:rPr>
          <w:color w:val="000000"/>
          <w:sz w:val="28"/>
          <w:szCs w:val="28"/>
        </w:rPr>
        <w:t xml:space="preserve">Согласно ст. 77 Конституции судья при отправлении правосудия независим и подчиняется только Конституции и закону. Вместе с тем, в законодательстве есть ряд положений, которые не позволяют в полной мере обеспечить независимость судьи при отправлении правосудия. Понимание </w:t>
      </w:r>
      <w:r w:rsidRPr="00596327">
        <w:rPr>
          <w:color w:val="000000"/>
          <w:sz w:val="28"/>
          <w:szCs w:val="28"/>
        </w:rPr>
        <w:lastRenderedPageBreak/>
        <w:t xml:space="preserve">этого есть у высшего руководства страны. Так, Глава государства </w:t>
      </w:r>
      <w:r w:rsidRPr="00596327">
        <w:rPr>
          <w:sz w:val="28"/>
          <w:szCs w:val="28"/>
        </w:rPr>
        <w:t xml:space="preserve">в своем Послании народу Казахстана «Казахстан в новой реальности: время действий» от 1 сентября 2020 года отметил следующее: </w:t>
      </w:r>
      <w:r w:rsidRPr="00596327">
        <w:rPr>
          <w:i/>
          <w:sz w:val="28"/>
          <w:szCs w:val="28"/>
        </w:rPr>
        <w:t>«</w:t>
      </w:r>
      <w:r w:rsidRPr="00596327">
        <w:rPr>
          <w:rFonts w:eastAsiaTheme="minorHAnsi"/>
          <w:i/>
          <w:color w:val="212529"/>
          <w:sz w:val="28"/>
          <w:szCs w:val="28"/>
        </w:rPr>
        <w:t>Важный критерий правового государства – беспристрастное и справедливое правосудие. Суд должен быть состязательным, а судья – свободным от стороны обвинения. Для этого необходимо обеспечить равенство адвоката и прокурора».</w:t>
      </w:r>
    </w:p>
    <w:p w14:paraId="0F98A30D" w14:textId="77777777" w:rsidR="005F1357" w:rsidRPr="00596327" w:rsidRDefault="004765FC"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Проводимая в стране судебная реформа во многом к лучшему прео</w:t>
      </w:r>
      <w:r w:rsidR="009F1173" w:rsidRPr="00596327">
        <w:rPr>
          <w:rFonts w:ascii="Times New Roman" w:hAnsi="Times New Roman" w:cs="Times New Roman"/>
          <w:sz w:val="28"/>
          <w:szCs w:val="28"/>
        </w:rPr>
        <w:t xml:space="preserve">бразила судебную систему. Это </w:t>
      </w:r>
      <w:r w:rsidRPr="00596327">
        <w:rPr>
          <w:rFonts w:ascii="Times New Roman" w:hAnsi="Times New Roman" w:cs="Times New Roman"/>
          <w:sz w:val="28"/>
          <w:szCs w:val="28"/>
        </w:rPr>
        <w:t>введение следственных судов, административной юстиции, привлечение в судебную систему специалистов извне, включа</w:t>
      </w:r>
      <w:r w:rsidR="00C225DC" w:rsidRPr="00596327">
        <w:rPr>
          <w:rFonts w:ascii="Times New Roman" w:hAnsi="Times New Roman" w:cs="Times New Roman"/>
          <w:sz w:val="28"/>
          <w:szCs w:val="28"/>
        </w:rPr>
        <w:t xml:space="preserve">я адвокатов, </w:t>
      </w:r>
      <w:r w:rsidR="003C2539" w:rsidRPr="00596327">
        <w:rPr>
          <w:rFonts w:ascii="Times New Roman" w:hAnsi="Times New Roman" w:cs="Times New Roman"/>
          <w:sz w:val="28"/>
          <w:szCs w:val="28"/>
        </w:rPr>
        <w:t xml:space="preserve">ограничение сроков пребывания на должности председателей судов, </w:t>
      </w:r>
      <w:r w:rsidR="00C225DC" w:rsidRPr="00596327">
        <w:rPr>
          <w:rFonts w:ascii="Times New Roman" w:hAnsi="Times New Roman" w:cs="Times New Roman"/>
          <w:sz w:val="28"/>
          <w:szCs w:val="28"/>
        </w:rPr>
        <w:t>наделение Высшего Судебного С</w:t>
      </w:r>
      <w:r w:rsidRPr="00596327">
        <w:rPr>
          <w:rFonts w:ascii="Times New Roman" w:hAnsi="Times New Roman" w:cs="Times New Roman"/>
          <w:sz w:val="28"/>
          <w:szCs w:val="28"/>
        </w:rPr>
        <w:t>овета</w:t>
      </w:r>
      <w:r w:rsidR="00C225DC" w:rsidRPr="00596327">
        <w:rPr>
          <w:rFonts w:ascii="Times New Roman" w:hAnsi="Times New Roman" w:cs="Times New Roman"/>
          <w:sz w:val="28"/>
          <w:szCs w:val="28"/>
        </w:rPr>
        <w:t xml:space="preserve"> РК</w:t>
      </w:r>
      <w:r w:rsidRPr="00596327">
        <w:rPr>
          <w:rFonts w:ascii="Times New Roman" w:hAnsi="Times New Roman" w:cs="Times New Roman"/>
          <w:sz w:val="28"/>
          <w:szCs w:val="28"/>
        </w:rPr>
        <w:t xml:space="preserve"> полномо</w:t>
      </w:r>
      <w:r w:rsidR="00B04446" w:rsidRPr="00596327">
        <w:rPr>
          <w:rFonts w:ascii="Times New Roman" w:hAnsi="Times New Roman" w:cs="Times New Roman"/>
          <w:sz w:val="28"/>
          <w:szCs w:val="28"/>
        </w:rPr>
        <w:t>чиями по кадровой политике судебной системы</w:t>
      </w:r>
      <w:r w:rsidRPr="00596327">
        <w:rPr>
          <w:rFonts w:ascii="Times New Roman" w:hAnsi="Times New Roman" w:cs="Times New Roman"/>
          <w:sz w:val="28"/>
          <w:szCs w:val="28"/>
        </w:rPr>
        <w:t>, привлечение адвокатов в работу данного органа, снятие зависимости судебной системы от Правительства за счет определения бюджета в процентах от содерж</w:t>
      </w:r>
      <w:r w:rsidR="00C225DC" w:rsidRPr="00596327">
        <w:rPr>
          <w:rFonts w:ascii="Times New Roman" w:hAnsi="Times New Roman" w:cs="Times New Roman"/>
          <w:sz w:val="28"/>
          <w:szCs w:val="28"/>
        </w:rPr>
        <w:t>ания всех госорганов и многое другое</w:t>
      </w:r>
      <w:r w:rsidRPr="00596327">
        <w:rPr>
          <w:rFonts w:ascii="Times New Roman" w:hAnsi="Times New Roman" w:cs="Times New Roman"/>
          <w:sz w:val="28"/>
          <w:szCs w:val="28"/>
        </w:rPr>
        <w:t xml:space="preserve">. </w:t>
      </w:r>
    </w:p>
    <w:p w14:paraId="6DB3D6C1" w14:textId="67076296" w:rsidR="004765FC" w:rsidRPr="00596327" w:rsidRDefault="004765FC"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Вместе с тем, необходимы дальнейшие преобразования</w:t>
      </w:r>
      <w:r w:rsidR="00493380" w:rsidRPr="00596327">
        <w:rPr>
          <w:rFonts w:ascii="Times New Roman" w:hAnsi="Times New Roman" w:cs="Times New Roman"/>
          <w:sz w:val="28"/>
          <w:szCs w:val="28"/>
        </w:rPr>
        <w:t>, поскольку от реформ</w:t>
      </w:r>
      <w:r w:rsidR="00FD4830" w:rsidRPr="00596327">
        <w:rPr>
          <w:rFonts w:ascii="Times New Roman" w:hAnsi="Times New Roman" w:cs="Times New Roman"/>
          <w:sz w:val="28"/>
          <w:szCs w:val="28"/>
        </w:rPr>
        <w:t>ы судебной системы напрямую</w:t>
      </w:r>
      <w:r w:rsidR="00493380" w:rsidRPr="00596327">
        <w:rPr>
          <w:rFonts w:ascii="Times New Roman" w:hAnsi="Times New Roman" w:cs="Times New Roman"/>
          <w:sz w:val="28"/>
          <w:szCs w:val="28"/>
        </w:rPr>
        <w:t xml:space="preserve"> зависит эффективность работы адвокатов</w:t>
      </w:r>
      <w:r w:rsidRPr="00596327">
        <w:rPr>
          <w:rFonts w:ascii="Times New Roman" w:hAnsi="Times New Roman" w:cs="Times New Roman"/>
          <w:sz w:val="28"/>
          <w:szCs w:val="28"/>
        </w:rPr>
        <w:t xml:space="preserve">. Адвокатское сообщество </w:t>
      </w:r>
      <w:r w:rsidR="00493380" w:rsidRPr="00596327">
        <w:rPr>
          <w:rFonts w:ascii="Times New Roman" w:hAnsi="Times New Roman" w:cs="Times New Roman"/>
          <w:sz w:val="28"/>
          <w:szCs w:val="28"/>
        </w:rPr>
        <w:t>предлагает</w:t>
      </w:r>
      <w:r w:rsidRPr="00596327">
        <w:rPr>
          <w:rFonts w:ascii="Times New Roman" w:hAnsi="Times New Roman" w:cs="Times New Roman"/>
          <w:sz w:val="28"/>
          <w:szCs w:val="28"/>
        </w:rPr>
        <w:t xml:space="preserve"> следующие изменения для того, чтобы судьи стали подлинно независимыми:</w:t>
      </w:r>
    </w:p>
    <w:p w14:paraId="27428A53" w14:textId="16066B57" w:rsidR="00295BA0" w:rsidRPr="00596327" w:rsidRDefault="00102243" w:rsidP="00295BA0">
      <w:pPr>
        <w:pStyle w:val="a7"/>
        <w:numPr>
          <w:ilvl w:val="0"/>
          <w:numId w:val="6"/>
        </w:numPr>
        <w:tabs>
          <w:tab w:val="left" w:pos="851"/>
        </w:tabs>
        <w:spacing w:after="0" w:line="360" w:lineRule="auto"/>
        <w:ind w:left="0" w:firstLine="567"/>
        <w:jc w:val="both"/>
        <w:rPr>
          <w:rFonts w:ascii="Times New Roman" w:hAnsi="Times New Roman" w:cs="Times New Roman"/>
          <w:strike/>
          <w:sz w:val="28"/>
          <w:szCs w:val="28"/>
        </w:rPr>
      </w:pPr>
      <w:r w:rsidRPr="004A1320">
        <w:rPr>
          <w:rFonts w:ascii="Times New Roman" w:hAnsi="Times New Roman" w:cs="Times New Roman"/>
          <w:b/>
          <w:sz w:val="28"/>
          <w:szCs w:val="28"/>
        </w:rPr>
        <w:t>С</w:t>
      </w:r>
      <w:r w:rsidR="00E05568" w:rsidRPr="004A1320">
        <w:rPr>
          <w:rFonts w:ascii="Times New Roman" w:hAnsi="Times New Roman" w:cs="Times New Roman"/>
          <w:b/>
          <w:sz w:val="28"/>
          <w:szCs w:val="28"/>
        </w:rPr>
        <w:t>удейск</w:t>
      </w:r>
      <w:r w:rsidRPr="004A1320">
        <w:rPr>
          <w:rFonts w:ascii="Times New Roman" w:hAnsi="Times New Roman" w:cs="Times New Roman"/>
          <w:b/>
          <w:sz w:val="28"/>
          <w:szCs w:val="28"/>
        </w:rPr>
        <w:t>ая</w:t>
      </w:r>
      <w:r w:rsidR="00E05568" w:rsidRPr="004A1320">
        <w:rPr>
          <w:rFonts w:ascii="Times New Roman" w:hAnsi="Times New Roman" w:cs="Times New Roman"/>
          <w:b/>
          <w:sz w:val="28"/>
          <w:szCs w:val="28"/>
        </w:rPr>
        <w:t xml:space="preserve"> професси</w:t>
      </w:r>
      <w:r w:rsidRPr="004A1320">
        <w:rPr>
          <w:rFonts w:ascii="Times New Roman" w:hAnsi="Times New Roman" w:cs="Times New Roman"/>
          <w:b/>
          <w:sz w:val="28"/>
          <w:szCs w:val="28"/>
        </w:rPr>
        <w:t xml:space="preserve">я должна </w:t>
      </w:r>
      <w:r w:rsidR="00522A40" w:rsidRPr="004A1320">
        <w:rPr>
          <w:rFonts w:ascii="Times New Roman" w:hAnsi="Times New Roman" w:cs="Times New Roman"/>
          <w:b/>
          <w:sz w:val="28"/>
          <w:szCs w:val="28"/>
        </w:rPr>
        <w:t xml:space="preserve">стать </w:t>
      </w:r>
      <w:r w:rsidR="00E05568" w:rsidRPr="004A1320">
        <w:rPr>
          <w:rFonts w:ascii="Times New Roman" w:hAnsi="Times New Roman" w:cs="Times New Roman"/>
          <w:b/>
          <w:sz w:val="28"/>
          <w:szCs w:val="28"/>
        </w:rPr>
        <w:t>более привлекательной для юристов</w:t>
      </w:r>
      <w:r w:rsidR="00803F05" w:rsidRPr="004A1320">
        <w:rPr>
          <w:rFonts w:ascii="Times New Roman" w:hAnsi="Times New Roman" w:cs="Times New Roman"/>
          <w:b/>
          <w:sz w:val="28"/>
          <w:szCs w:val="28"/>
        </w:rPr>
        <w:t>.</w:t>
      </w:r>
      <w:r w:rsidR="009D180A" w:rsidRPr="00596327">
        <w:rPr>
          <w:rFonts w:ascii="Times New Roman" w:hAnsi="Times New Roman" w:cs="Times New Roman"/>
          <w:sz w:val="28"/>
          <w:szCs w:val="28"/>
        </w:rPr>
        <w:t xml:space="preserve"> Верховным Судом в последние год</w:t>
      </w:r>
      <w:r w:rsidR="00E439A0" w:rsidRPr="00596327">
        <w:rPr>
          <w:rFonts w:ascii="Times New Roman" w:hAnsi="Times New Roman" w:cs="Times New Roman"/>
          <w:sz w:val="28"/>
          <w:szCs w:val="28"/>
        </w:rPr>
        <w:t>ы предприняты значительные усилия</w:t>
      </w:r>
      <w:r w:rsidR="009D180A" w:rsidRPr="00596327">
        <w:rPr>
          <w:rFonts w:ascii="Times New Roman" w:hAnsi="Times New Roman" w:cs="Times New Roman"/>
          <w:sz w:val="28"/>
          <w:szCs w:val="28"/>
        </w:rPr>
        <w:t xml:space="preserve"> для повышения статуса судей</w:t>
      </w:r>
      <w:r w:rsidR="00295BA0" w:rsidRPr="00596327">
        <w:rPr>
          <w:rFonts w:ascii="Times New Roman" w:hAnsi="Times New Roman" w:cs="Times New Roman"/>
          <w:sz w:val="28"/>
          <w:szCs w:val="28"/>
        </w:rPr>
        <w:t>, включая меры по повышению зарплаты, решению жилищных проблем, снижению нагрузки и многое другое</w:t>
      </w:r>
      <w:r w:rsidR="009D180A" w:rsidRPr="00596327">
        <w:rPr>
          <w:rFonts w:ascii="Times New Roman" w:hAnsi="Times New Roman" w:cs="Times New Roman"/>
          <w:sz w:val="28"/>
          <w:szCs w:val="28"/>
        </w:rPr>
        <w:t xml:space="preserve">. </w:t>
      </w:r>
      <w:r w:rsidR="00295BA0" w:rsidRPr="00596327">
        <w:rPr>
          <w:rFonts w:ascii="Times New Roman" w:hAnsi="Times New Roman" w:cs="Times New Roman"/>
          <w:sz w:val="28"/>
          <w:szCs w:val="28"/>
        </w:rPr>
        <w:t>Вместе с тем</w:t>
      </w:r>
      <w:r w:rsidR="00522A40">
        <w:rPr>
          <w:rFonts w:ascii="Times New Roman" w:hAnsi="Times New Roman" w:cs="Times New Roman"/>
          <w:sz w:val="28"/>
          <w:szCs w:val="28"/>
        </w:rPr>
        <w:t xml:space="preserve">, полагаем, что </w:t>
      </w:r>
      <w:r w:rsidR="00522A40" w:rsidRPr="00596327">
        <w:rPr>
          <w:rFonts w:ascii="Times New Roman" w:hAnsi="Times New Roman" w:cs="Times New Roman"/>
          <w:sz w:val="28"/>
          <w:szCs w:val="28"/>
        </w:rPr>
        <w:t>усилия данном направлении</w:t>
      </w:r>
      <w:r w:rsidR="00522A40">
        <w:rPr>
          <w:rFonts w:ascii="Times New Roman" w:hAnsi="Times New Roman" w:cs="Times New Roman"/>
          <w:sz w:val="28"/>
          <w:szCs w:val="28"/>
        </w:rPr>
        <w:t xml:space="preserve"> необходимо</w:t>
      </w:r>
      <w:r w:rsidR="00522A40" w:rsidRPr="00596327">
        <w:rPr>
          <w:rFonts w:ascii="Times New Roman" w:hAnsi="Times New Roman" w:cs="Times New Roman"/>
          <w:sz w:val="28"/>
          <w:szCs w:val="28"/>
        </w:rPr>
        <w:t xml:space="preserve"> </w:t>
      </w:r>
      <w:r w:rsidR="009D180A" w:rsidRPr="00596327">
        <w:rPr>
          <w:rFonts w:ascii="Times New Roman" w:hAnsi="Times New Roman" w:cs="Times New Roman"/>
          <w:sz w:val="28"/>
          <w:szCs w:val="28"/>
        </w:rPr>
        <w:t>продолжить</w:t>
      </w:r>
      <w:r w:rsidR="00522A40">
        <w:rPr>
          <w:rFonts w:ascii="Times New Roman" w:hAnsi="Times New Roman" w:cs="Times New Roman"/>
          <w:sz w:val="28"/>
          <w:szCs w:val="28"/>
        </w:rPr>
        <w:t xml:space="preserve">. </w:t>
      </w:r>
      <w:proofErr w:type="spellStart"/>
      <w:r w:rsidR="00295BA0" w:rsidRPr="00596327">
        <w:rPr>
          <w:rFonts w:ascii="Times New Roman" w:hAnsi="Times New Roman" w:cs="Times New Roman"/>
          <w:sz w:val="28"/>
          <w:szCs w:val="28"/>
        </w:rPr>
        <w:t>аработная</w:t>
      </w:r>
      <w:proofErr w:type="spellEnd"/>
      <w:r w:rsidR="00295BA0" w:rsidRPr="00596327">
        <w:rPr>
          <w:rFonts w:ascii="Times New Roman" w:hAnsi="Times New Roman" w:cs="Times New Roman"/>
          <w:sz w:val="28"/>
          <w:szCs w:val="28"/>
        </w:rPr>
        <w:t xml:space="preserve"> плата судей должна быть не ниже вознаграждений, которые получают руководители юридических подразделений банков, крупных компаний и партнеров адвокатских контор</w:t>
      </w:r>
      <w:r w:rsidR="009D180A" w:rsidRPr="00596327">
        <w:rPr>
          <w:rFonts w:ascii="Times New Roman" w:hAnsi="Times New Roman" w:cs="Times New Roman"/>
          <w:sz w:val="28"/>
          <w:szCs w:val="28"/>
        </w:rPr>
        <w:t>.</w:t>
      </w:r>
      <w:r w:rsidR="00295BA0" w:rsidRPr="00596327">
        <w:rPr>
          <w:rFonts w:ascii="Times New Roman" w:hAnsi="Times New Roman" w:cs="Times New Roman"/>
          <w:sz w:val="28"/>
          <w:szCs w:val="28"/>
        </w:rPr>
        <w:t xml:space="preserve"> </w:t>
      </w:r>
      <w:r w:rsidRPr="004A1320">
        <w:rPr>
          <w:rFonts w:ascii="Times New Roman" w:hAnsi="Times New Roman" w:cs="Times New Roman"/>
          <w:sz w:val="28"/>
          <w:szCs w:val="28"/>
        </w:rPr>
        <w:t xml:space="preserve">Представляются </w:t>
      </w:r>
      <w:r w:rsidR="00295BA0" w:rsidRPr="004A1320">
        <w:rPr>
          <w:rFonts w:ascii="Times New Roman" w:hAnsi="Times New Roman" w:cs="Times New Roman"/>
          <w:sz w:val="28"/>
          <w:szCs w:val="28"/>
        </w:rPr>
        <w:t>излишни</w:t>
      </w:r>
      <w:r w:rsidRPr="004A1320">
        <w:rPr>
          <w:rFonts w:ascii="Times New Roman" w:hAnsi="Times New Roman" w:cs="Times New Roman"/>
          <w:sz w:val="28"/>
          <w:szCs w:val="28"/>
        </w:rPr>
        <w:t>ми</w:t>
      </w:r>
      <w:r w:rsidR="00295BA0" w:rsidRPr="004A1320">
        <w:rPr>
          <w:rFonts w:ascii="Times New Roman" w:hAnsi="Times New Roman" w:cs="Times New Roman"/>
          <w:sz w:val="28"/>
          <w:szCs w:val="28"/>
        </w:rPr>
        <w:t xml:space="preserve"> требования к поведению судей внерабочее время</w:t>
      </w:r>
      <w:r w:rsidRPr="004A1320">
        <w:rPr>
          <w:rFonts w:ascii="Times New Roman" w:hAnsi="Times New Roman" w:cs="Times New Roman"/>
          <w:sz w:val="28"/>
          <w:szCs w:val="28"/>
        </w:rPr>
        <w:t xml:space="preserve">, для этого предлагается </w:t>
      </w:r>
      <w:r w:rsidR="00295BA0" w:rsidRPr="004A1320">
        <w:rPr>
          <w:rFonts w:ascii="Times New Roman" w:hAnsi="Times New Roman" w:cs="Times New Roman"/>
          <w:sz w:val="28"/>
          <w:szCs w:val="28"/>
        </w:rPr>
        <w:t>уточ</w:t>
      </w:r>
      <w:r w:rsidRPr="004A1320">
        <w:rPr>
          <w:rFonts w:ascii="Times New Roman" w:hAnsi="Times New Roman" w:cs="Times New Roman"/>
          <w:sz w:val="28"/>
          <w:szCs w:val="28"/>
        </w:rPr>
        <w:t xml:space="preserve">нение </w:t>
      </w:r>
      <w:r w:rsidR="00295BA0" w:rsidRPr="004A1320">
        <w:rPr>
          <w:rFonts w:ascii="Times New Roman" w:hAnsi="Times New Roman" w:cs="Times New Roman"/>
          <w:sz w:val="28"/>
          <w:szCs w:val="28"/>
        </w:rPr>
        <w:t>запрещенных и допустимых дей</w:t>
      </w:r>
      <w:r w:rsidR="00295BA0" w:rsidRPr="00596327">
        <w:rPr>
          <w:rFonts w:ascii="Times New Roman" w:hAnsi="Times New Roman" w:cs="Times New Roman"/>
          <w:sz w:val="28"/>
          <w:szCs w:val="28"/>
        </w:rPr>
        <w:t>ствий</w:t>
      </w:r>
      <w:r w:rsidR="00AE10CF" w:rsidRPr="00596327">
        <w:rPr>
          <w:rFonts w:ascii="Times New Roman" w:hAnsi="Times New Roman" w:cs="Times New Roman"/>
          <w:sz w:val="28"/>
          <w:szCs w:val="28"/>
        </w:rPr>
        <w:t xml:space="preserve"> в Кодексе судейской этики</w:t>
      </w:r>
      <w:r w:rsidR="00295BA0" w:rsidRPr="00596327">
        <w:rPr>
          <w:rFonts w:ascii="Times New Roman" w:hAnsi="Times New Roman" w:cs="Times New Roman"/>
          <w:sz w:val="28"/>
          <w:szCs w:val="28"/>
        </w:rPr>
        <w:t>.</w:t>
      </w:r>
      <w:r w:rsidR="00295BA0" w:rsidRPr="00596327">
        <w:rPr>
          <w:rFonts w:ascii="Times New Roman" w:hAnsi="Times New Roman" w:cs="Times New Roman"/>
          <w:strike/>
          <w:sz w:val="28"/>
          <w:szCs w:val="28"/>
        </w:rPr>
        <w:t xml:space="preserve"> </w:t>
      </w:r>
    </w:p>
    <w:p w14:paraId="548BCC5A" w14:textId="77777777" w:rsidR="00102243" w:rsidRDefault="00BB5422" w:rsidP="000F5170">
      <w:pPr>
        <w:pStyle w:val="a7"/>
        <w:numPr>
          <w:ilvl w:val="0"/>
          <w:numId w:val="6"/>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b/>
          <w:sz w:val="28"/>
          <w:szCs w:val="28"/>
        </w:rPr>
        <w:lastRenderedPageBreak/>
        <w:t>Рассмотреть возможность п</w:t>
      </w:r>
      <w:r w:rsidR="009023C7" w:rsidRPr="00596327">
        <w:rPr>
          <w:rFonts w:ascii="Times New Roman" w:hAnsi="Times New Roman" w:cs="Times New Roman"/>
          <w:b/>
          <w:sz w:val="28"/>
          <w:szCs w:val="28"/>
        </w:rPr>
        <w:t>редоста</w:t>
      </w:r>
      <w:r w:rsidRPr="00596327">
        <w:rPr>
          <w:rFonts w:ascii="Times New Roman" w:hAnsi="Times New Roman" w:cs="Times New Roman"/>
          <w:b/>
          <w:sz w:val="28"/>
          <w:szCs w:val="28"/>
        </w:rPr>
        <w:t>вления</w:t>
      </w:r>
      <w:r w:rsidR="009023C7" w:rsidRPr="00596327">
        <w:rPr>
          <w:rFonts w:ascii="Times New Roman" w:hAnsi="Times New Roman" w:cs="Times New Roman"/>
          <w:b/>
          <w:sz w:val="28"/>
          <w:szCs w:val="28"/>
        </w:rPr>
        <w:t xml:space="preserve"> судьям прав</w:t>
      </w:r>
      <w:r w:rsidR="001F7F68" w:rsidRPr="00596327">
        <w:rPr>
          <w:rFonts w:ascii="Times New Roman" w:hAnsi="Times New Roman" w:cs="Times New Roman"/>
          <w:b/>
          <w:sz w:val="28"/>
          <w:szCs w:val="28"/>
        </w:rPr>
        <w:t>а</w:t>
      </w:r>
      <w:r w:rsidR="009023C7" w:rsidRPr="00596327">
        <w:rPr>
          <w:rFonts w:ascii="Times New Roman" w:hAnsi="Times New Roman" w:cs="Times New Roman"/>
          <w:b/>
          <w:sz w:val="28"/>
          <w:szCs w:val="28"/>
        </w:rPr>
        <w:t xml:space="preserve"> выносить решения на основе принципов права и быть субъектом правотворческой деятельности.</w:t>
      </w:r>
      <w:r w:rsidR="009023C7" w:rsidRPr="00596327">
        <w:rPr>
          <w:rFonts w:ascii="Times New Roman" w:hAnsi="Times New Roman" w:cs="Times New Roman"/>
          <w:sz w:val="28"/>
          <w:szCs w:val="28"/>
        </w:rPr>
        <w:t xml:space="preserve"> </w:t>
      </w:r>
      <w:r w:rsidR="00295BA0" w:rsidRPr="00596327">
        <w:rPr>
          <w:rFonts w:ascii="Times New Roman" w:hAnsi="Times New Roman" w:cs="Times New Roman"/>
          <w:sz w:val="28"/>
          <w:szCs w:val="28"/>
        </w:rPr>
        <w:t xml:space="preserve">Кардинальной мерой, которая </w:t>
      </w:r>
      <w:r w:rsidRPr="00596327">
        <w:rPr>
          <w:rFonts w:ascii="Times New Roman" w:hAnsi="Times New Roman" w:cs="Times New Roman"/>
          <w:sz w:val="28"/>
          <w:szCs w:val="28"/>
        </w:rPr>
        <w:t>будет способствовать</w:t>
      </w:r>
      <w:r w:rsidR="00295BA0" w:rsidRPr="00596327">
        <w:rPr>
          <w:rFonts w:ascii="Times New Roman" w:hAnsi="Times New Roman" w:cs="Times New Roman"/>
          <w:sz w:val="28"/>
          <w:szCs w:val="28"/>
        </w:rPr>
        <w:t xml:space="preserve"> повышени</w:t>
      </w:r>
      <w:r w:rsidRPr="00596327">
        <w:rPr>
          <w:rFonts w:ascii="Times New Roman" w:hAnsi="Times New Roman" w:cs="Times New Roman"/>
          <w:sz w:val="28"/>
          <w:szCs w:val="28"/>
        </w:rPr>
        <w:t>ю</w:t>
      </w:r>
      <w:r w:rsidR="00295BA0" w:rsidRPr="00596327">
        <w:rPr>
          <w:rFonts w:ascii="Times New Roman" w:hAnsi="Times New Roman" w:cs="Times New Roman"/>
          <w:sz w:val="28"/>
          <w:szCs w:val="28"/>
        </w:rPr>
        <w:t xml:space="preserve"> авторитета судейской профессии, </w:t>
      </w:r>
      <w:r w:rsidR="00102243" w:rsidRPr="004A1320">
        <w:rPr>
          <w:rFonts w:ascii="Times New Roman" w:hAnsi="Times New Roman" w:cs="Times New Roman"/>
          <w:sz w:val="28"/>
          <w:szCs w:val="28"/>
        </w:rPr>
        <w:t>на наш взгляд</w:t>
      </w:r>
      <w:r w:rsidR="00102243">
        <w:rPr>
          <w:rFonts w:ascii="Times New Roman" w:hAnsi="Times New Roman" w:cs="Times New Roman"/>
          <w:sz w:val="28"/>
          <w:szCs w:val="28"/>
        </w:rPr>
        <w:t xml:space="preserve"> </w:t>
      </w:r>
      <w:r w:rsidR="00295BA0" w:rsidRPr="00596327">
        <w:rPr>
          <w:rFonts w:ascii="Times New Roman" w:hAnsi="Times New Roman" w:cs="Times New Roman"/>
          <w:sz w:val="28"/>
          <w:szCs w:val="28"/>
        </w:rPr>
        <w:t xml:space="preserve">является отход от существующего </w:t>
      </w:r>
      <w:proofErr w:type="spellStart"/>
      <w:r w:rsidR="00295BA0" w:rsidRPr="00596327">
        <w:rPr>
          <w:rFonts w:ascii="Times New Roman" w:hAnsi="Times New Roman" w:cs="Times New Roman"/>
          <w:sz w:val="28"/>
          <w:szCs w:val="28"/>
        </w:rPr>
        <w:t>нормативистского</w:t>
      </w:r>
      <w:proofErr w:type="spellEnd"/>
      <w:r w:rsidR="00295BA0" w:rsidRPr="00596327">
        <w:rPr>
          <w:rFonts w:ascii="Times New Roman" w:hAnsi="Times New Roman" w:cs="Times New Roman"/>
          <w:sz w:val="28"/>
          <w:szCs w:val="28"/>
        </w:rPr>
        <w:t xml:space="preserve"> подхода в казахстанском праве.</w:t>
      </w:r>
    </w:p>
    <w:p w14:paraId="3EC14E52" w14:textId="7F82B5F7" w:rsidR="00BE0E88" w:rsidRPr="00102243" w:rsidRDefault="009D180A" w:rsidP="00102243">
      <w:pPr>
        <w:tabs>
          <w:tab w:val="left" w:pos="851"/>
        </w:tabs>
        <w:spacing w:after="0" w:line="360" w:lineRule="auto"/>
        <w:ind w:firstLine="567"/>
        <w:jc w:val="both"/>
        <w:rPr>
          <w:rFonts w:ascii="Times New Roman" w:hAnsi="Times New Roman" w:cs="Times New Roman"/>
          <w:sz w:val="28"/>
          <w:szCs w:val="28"/>
        </w:rPr>
      </w:pPr>
      <w:r w:rsidRPr="00102243">
        <w:rPr>
          <w:rFonts w:ascii="Times New Roman" w:hAnsi="Times New Roman" w:cs="Times New Roman"/>
          <w:sz w:val="28"/>
          <w:szCs w:val="28"/>
        </w:rPr>
        <w:t>Высокий авторитет судьи в мире основывается на том, что</w:t>
      </w:r>
      <w:r w:rsidR="001D171C" w:rsidRPr="00102243">
        <w:rPr>
          <w:rFonts w:ascii="Times New Roman" w:hAnsi="Times New Roman" w:cs="Times New Roman"/>
          <w:sz w:val="28"/>
          <w:szCs w:val="28"/>
        </w:rPr>
        <w:t xml:space="preserve"> судья </w:t>
      </w:r>
      <w:r w:rsidR="005C3910" w:rsidRPr="00102243">
        <w:rPr>
          <w:rFonts w:ascii="Times New Roman" w:hAnsi="Times New Roman" w:cs="Times New Roman"/>
          <w:sz w:val="28"/>
          <w:szCs w:val="28"/>
        </w:rPr>
        <w:t xml:space="preserve">занимается </w:t>
      </w:r>
      <w:r w:rsidR="004B1CAB" w:rsidRPr="00102243">
        <w:rPr>
          <w:rFonts w:ascii="Times New Roman" w:hAnsi="Times New Roman" w:cs="Times New Roman"/>
          <w:sz w:val="28"/>
          <w:szCs w:val="28"/>
        </w:rPr>
        <w:t>право</w:t>
      </w:r>
      <w:r w:rsidR="001D171C" w:rsidRPr="00102243">
        <w:rPr>
          <w:rFonts w:ascii="Times New Roman" w:hAnsi="Times New Roman" w:cs="Times New Roman"/>
          <w:sz w:val="28"/>
          <w:szCs w:val="28"/>
        </w:rPr>
        <w:t>твор</w:t>
      </w:r>
      <w:r w:rsidR="005C3910" w:rsidRPr="00102243">
        <w:rPr>
          <w:rFonts w:ascii="Times New Roman" w:hAnsi="Times New Roman" w:cs="Times New Roman"/>
          <w:sz w:val="28"/>
          <w:szCs w:val="28"/>
        </w:rPr>
        <w:t>чеством</w:t>
      </w:r>
      <w:r w:rsidRPr="00102243">
        <w:rPr>
          <w:rFonts w:ascii="Times New Roman" w:hAnsi="Times New Roman" w:cs="Times New Roman"/>
          <w:sz w:val="28"/>
          <w:szCs w:val="28"/>
        </w:rPr>
        <w:t>, поскольку может выносить решения, основываясь на принципах права, а не только на нормах права.</w:t>
      </w:r>
      <w:r w:rsidR="009023C7" w:rsidRPr="00102243">
        <w:rPr>
          <w:rFonts w:ascii="Times New Roman" w:hAnsi="Times New Roman" w:cs="Times New Roman"/>
          <w:sz w:val="28"/>
          <w:szCs w:val="28"/>
        </w:rPr>
        <w:t xml:space="preserve"> При этом судья может принять решение</w:t>
      </w:r>
      <w:r w:rsidR="00267D76" w:rsidRPr="00102243">
        <w:rPr>
          <w:rFonts w:ascii="Times New Roman" w:hAnsi="Times New Roman" w:cs="Times New Roman"/>
          <w:sz w:val="28"/>
          <w:szCs w:val="28"/>
        </w:rPr>
        <w:t xml:space="preserve"> в административном и гражданском процессе</w:t>
      </w:r>
      <w:r w:rsidR="009023C7" w:rsidRPr="00102243">
        <w:rPr>
          <w:rFonts w:ascii="Times New Roman" w:hAnsi="Times New Roman" w:cs="Times New Roman"/>
          <w:sz w:val="28"/>
          <w:szCs w:val="28"/>
        </w:rPr>
        <w:t xml:space="preserve"> вопреки норме права, если она противоречит принципам справедливости и разумности.</w:t>
      </w:r>
      <w:r w:rsidR="00E05568" w:rsidRPr="00102243">
        <w:rPr>
          <w:rFonts w:ascii="Times New Roman" w:hAnsi="Times New Roman" w:cs="Times New Roman"/>
          <w:sz w:val="28"/>
          <w:szCs w:val="28"/>
        </w:rPr>
        <w:t xml:space="preserve"> </w:t>
      </w:r>
    </w:p>
    <w:p w14:paraId="18E67429" w14:textId="4939F21D" w:rsidR="00803F05" w:rsidRPr="00596327" w:rsidRDefault="00BE0E88" w:rsidP="00BE0E88">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Закрепленное </w:t>
      </w:r>
      <w:r w:rsidR="005943BA" w:rsidRPr="00596327">
        <w:rPr>
          <w:rFonts w:ascii="Times New Roman" w:hAnsi="Times New Roman" w:cs="Times New Roman"/>
          <w:sz w:val="28"/>
          <w:szCs w:val="28"/>
        </w:rPr>
        <w:t>в Административном процедурно-процессуа</w:t>
      </w:r>
      <w:r w:rsidR="00505525" w:rsidRPr="00596327">
        <w:rPr>
          <w:rFonts w:ascii="Times New Roman" w:hAnsi="Times New Roman" w:cs="Times New Roman"/>
          <w:sz w:val="28"/>
          <w:szCs w:val="28"/>
        </w:rPr>
        <w:t xml:space="preserve">льном кодексе положение о том, что </w:t>
      </w:r>
      <w:r w:rsidR="00505525" w:rsidRPr="00596327">
        <w:rPr>
          <w:rFonts w:ascii="Times New Roman" w:hAnsi="Times New Roman" w:cs="Times New Roman"/>
          <w:color w:val="000000"/>
          <w:sz w:val="28"/>
          <w:szCs w:val="28"/>
        </w:rPr>
        <w:t xml:space="preserve">суд обязан разрешать вопросы исходя из критериев </w:t>
      </w:r>
      <w:r w:rsidR="00505525" w:rsidRPr="00596327">
        <w:rPr>
          <w:rFonts w:ascii="Times New Roman" w:hAnsi="Times New Roman" w:cs="Times New Roman"/>
          <w:sz w:val="28"/>
          <w:szCs w:val="28"/>
        </w:rPr>
        <w:t>справедливости</w:t>
      </w:r>
      <w:r w:rsidR="00505525" w:rsidRPr="00596327">
        <w:rPr>
          <w:rFonts w:ascii="Times New Roman" w:hAnsi="Times New Roman" w:cs="Times New Roman"/>
          <w:color w:val="000000"/>
          <w:sz w:val="28"/>
          <w:szCs w:val="28"/>
        </w:rPr>
        <w:t xml:space="preserve"> и разумности, является первым шагом к тому, чтобы суды стали творцами права.</w:t>
      </w:r>
      <w:r w:rsidR="009D180A" w:rsidRPr="00596327">
        <w:rPr>
          <w:rFonts w:ascii="Times New Roman" w:hAnsi="Times New Roman" w:cs="Times New Roman"/>
          <w:color w:val="000000"/>
          <w:sz w:val="28"/>
          <w:szCs w:val="28"/>
        </w:rPr>
        <w:t xml:space="preserve"> </w:t>
      </w:r>
      <w:r w:rsidR="001F7F68" w:rsidRPr="00596327">
        <w:rPr>
          <w:rFonts w:ascii="Times New Roman" w:hAnsi="Times New Roman" w:cs="Times New Roman"/>
          <w:color w:val="000000"/>
          <w:sz w:val="28"/>
          <w:szCs w:val="28"/>
        </w:rPr>
        <w:t>Предлагается</w:t>
      </w:r>
      <w:r w:rsidR="009D180A" w:rsidRPr="00596327">
        <w:rPr>
          <w:rFonts w:ascii="Times New Roman" w:hAnsi="Times New Roman" w:cs="Times New Roman"/>
          <w:color w:val="000000"/>
          <w:sz w:val="28"/>
          <w:szCs w:val="28"/>
        </w:rPr>
        <w:t xml:space="preserve"> дополнительно установить приоритет принципов права над нормами права</w:t>
      </w:r>
      <w:r w:rsidR="009023C7" w:rsidRPr="00596327">
        <w:rPr>
          <w:rFonts w:ascii="Times New Roman" w:hAnsi="Times New Roman" w:cs="Times New Roman"/>
          <w:color w:val="000000"/>
          <w:sz w:val="28"/>
          <w:szCs w:val="28"/>
        </w:rPr>
        <w:t xml:space="preserve"> в</w:t>
      </w:r>
      <w:r w:rsidR="00BB741A" w:rsidRPr="00596327">
        <w:rPr>
          <w:rFonts w:ascii="Times New Roman" w:hAnsi="Times New Roman" w:cs="Times New Roman"/>
          <w:color w:val="000000"/>
          <w:sz w:val="28"/>
          <w:szCs w:val="28"/>
        </w:rPr>
        <w:t xml:space="preserve"> </w:t>
      </w:r>
      <w:r w:rsidR="00267D76" w:rsidRPr="00596327">
        <w:rPr>
          <w:rFonts w:ascii="Times New Roman" w:hAnsi="Times New Roman" w:cs="Times New Roman"/>
          <w:color w:val="000000"/>
          <w:sz w:val="28"/>
          <w:szCs w:val="28"/>
        </w:rPr>
        <w:t>Г</w:t>
      </w:r>
      <w:r w:rsidR="00BB741A" w:rsidRPr="00596327">
        <w:rPr>
          <w:rFonts w:ascii="Times New Roman" w:hAnsi="Times New Roman" w:cs="Times New Roman"/>
          <w:color w:val="000000"/>
          <w:sz w:val="28"/>
          <w:szCs w:val="28"/>
        </w:rPr>
        <w:t xml:space="preserve">ражданском процессуальном </w:t>
      </w:r>
      <w:proofErr w:type="gramStart"/>
      <w:r w:rsidR="00BB741A" w:rsidRPr="00596327">
        <w:rPr>
          <w:rFonts w:ascii="Times New Roman" w:hAnsi="Times New Roman" w:cs="Times New Roman"/>
          <w:color w:val="000000"/>
          <w:sz w:val="28"/>
          <w:szCs w:val="28"/>
        </w:rPr>
        <w:t xml:space="preserve">кодексе </w:t>
      </w:r>
      <w:r w:rsidR="009023C7" w:rsidRPr="00596327">
        <w:rPr>
          <w:rFonts w:ascii="Times New Roman" w:hAnsi="Times New Roman" w:cs="Times New Roman"/>
          <w:color w:val="000000"/>
          <w:sz w:val="28"/>
          <w:szCs w:val="28"/>
        </w:rPr>
        <w:t xml:space="preserve"> РК</w:t>
      </w:r>
      <w:proofErr w:type="gramEnd"/>
      <w:r w:rsidR="009D180A" w:rsidRPr="00596327">
        <w:rPr>
          <w:rFonts w:ascii="Times New Roman" w:hAnsi="Times New Roman" w:cs="Times New Roman"/>
          <w:color w:val="000000"/>
          <w:sz w:val="28"/>
          <w:szCs w:val="28"/>
        </w:rPr>
        <w:t xml:space="preserve">. Это приведет к более активной позиции судей и вынесению </w:t>
      </w:r>
      <w:r w:rsidR="004B1CAB" w:rsidRPr="00596327">
        <w:rPr>
          <w:rFonts w:ascii="Times New Roman" w:hAnsi="Times New Roman" w:cs="Times New Roman"/>
          <w:color w:val="000000"/>
          <w:sz w:val="28"/>
          <w:szCs w:val="28"/>
        </w:rPr>
        <w:t xml:space="preserve">ими </w:t>
      </w:r>
      <w:r w:rsidR="009D180A" w:rsidRPr="00596327">
        <w:rPr>
          <w:rFonts w:ascii="Times New Roman" w:hAnsi="Times New Roman" w:cs="Times New Roman"/>
          <w:color w:val="000000"/>
          <w:sz w:val="28"/>
          <w:szCs w:val="28"/>
        </w:rPr>
        <w:t xml:space="preserve">справедливых решений. </w:t>
      </w:r>
    </w:p>
    <w:p w14:paraId="5C031099" w14:textId="20D7A454" w:rsidR="004765FC" w:rsidRPr="00596327" w:rsidRDefault="001F7F68" w:rsidP="006642D6">
      <w:pPr>
        <w:pStyle w:val="a7"/>
        <w:numPr>
          <w:ilvl w:val="0"/>
          <w:numId w:val="6"/>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b/>
          <w:sz w:val="28"/>
          <w:szCs w:val="28"/>
        </w:rPr>
        <w:t>Обеспечить</w:t>
      </w:r>
      <w:r w:rsidR="004765FC" w:rsidRPr="00596327">
        <w:rPr>
          <w:rFonts w:ascii="Times New Roman" w:hAnsi="Times New Roman" w:cs="Times New Roman"/>
          <w:b/>
          <w:sz w:val="28"/>
          <w:szCs w:val="28"/>
        </w:rPr>
        <w:t xml:space="preserve"> </w:t>
      </w:r>
      <w:r w:rsidRPr="00596327">
        <w:rPr>
          <w:rFonts w:ascii="Times New Roman" w:hAnsi="Times New Roman" w:cs="Times New Roman"/>
          <w:b/>
          <w:sz w:val="28"/>
          <w:szCs w:val="28"/>
        </w:rPr>
        <w:t>не</w:t>
      </w:r>
      <w:r w:rsidR="004765FC" w:rsidRPr="00596327">
        <w:rPr>
          <w:rFonts w:ascii="Times New Roman" w:hAnsi="Times New Roman" w:cs="Times New Roman"/>
          <w:b/>
          <w:sz w:val="28"/>
          <w:szCs w:val="28"/>
        </w:rPr>
        <w:t>зависимость судей от вышестоящих судов.</w:t>
      </w:r>
      <w:r w:rsidR="004765FC" w:rsidRPr="00596327">
        <w:rPr>
          <w:rFonts w:ascii="Times New Roman" w:hAnsi="Times New Roman" w:cs="Times New Roman"/>
          <w:sz w:val="28"/>
          <w:szCs w:val="28"/>
        </w:rPr>
        <w:t xml:space="preserve"> Для этого предлагается следующее:</w:t>
      </w:r>
    </w:p>
    <w:p w14:paraId="7CA0B743" w14:textId="346AAC97" w:rsidR="00BE0E88" w:rsidRPr="00596327" w:rsidRDefault="009819B2" w:rsidP="006642D6">
      <w:pPr>
        <w:pStyle w:val="a7"/>
        <w:numPr>
          <w:ilvl w:val="0"/>
          <w:numId w:val="15"/>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Необходимо </w:t>
      </w:r>
      <w:r w:rsidR="00286784" w:rsidRPr="00596327">
        <w:rPr>
          <w:rFonts w:ascii="Times New Roman" w:hAnsi="Times New Roman" w:cs="Times New Roman"/>
          <w:sz w:val="28"/>
          <w:szCs w:val="28"/>
        </w:rPr>
        <w:t xml:space="preserve">продолжить </w:t>
      </w:r>
      <w:r w:rsidR="003C2539" w:rsidRPr="00596327">
        <w:rPr>
          <w:rFonts w:ascii="Times New Roman" w:hAnsi="Times New Roman" w:cs="Times New Roman"/>
          <w:sz w:val="28"/>
          <w:szCs w:val="28"/>
        </w:rPr>
        <w:t>модерниз</w:t>
      </w:r>
      <w:r w:rsidR="00286784" w:rsidRPr="00596327">
        <w:rPr>
          <w:rFonts w:ascii="Times New Roman" w:hAnsi="Times New Roman" w:cs="Times New Roman"/>
          <w:sz w:val="28"/>
          <w:szCs w:val="28"/>
        </w:rPr>
        <w:t>ацию</w:t>
      </w:r>
      <w:r w:rsidR="003C2539" w:rsidRPr="00596327">
        <w:rPr>
          <w:rFonts w:ascii="Times New Roman" w:hAnsi="Times New Roman" w:cs="Times New Roman"/>
          <w:sz w:val="28"/>
          <w:szCs w:val="28"/>
        </w:rPr>
        <w:t xml:space="preserve"> процесс</w:t>
      </w:r>
      <w:r w:rsidR="00286784" w:rsidRPr="00596327">
        <w:rPr>
          <w:rFonts w:ascii="Times New Roman" w:hAnsi="Times New Roman" w:cs="Times New Roman"/>
          <w:sz w:val="28"/>
          <w:szCs w:val="28"/>
        </w:rPr>
        <w:t>а</w:t>
      </w:r>
      <w:r w:rsidR="003C2539" w:rsidRPr="00596327">
        <w:rPr>
          <w:rFonts w:ascii="Times New Roman" w:hAnsi="Times New Roman" w:cs="Times New Roman"/>
          <w:sz w:val="28"/>
          <w:szCs w:val="28"/>
        </w:rPr>
        <w:t xml:space="preserve"> приобретения статуса судьи</w:t>
      </w:r>
      <w:r w:rsidR="008560C4" w:rsidRPr="00596327">
        <w:rPr>
          <w:rFonts w:ascii="Times New Roman" w:hAnsi="Times New Roman" w:cs="Times New Roman"/>
          <w:sz w:val="28"/>
          <w:szCs w:val="28"/>
        </w:rPr>
        <w:t>.</w:t>
      </w:r>
      <w:r w:rsidR="00125526" w:rsidRPr="00596327">
        <w:rPr>
          <w:rFonts w:ascii="Times New Roman" w:hAnsi="Times New Roman" w:cs="Times New Roman"/>
          <w:sz w:val="28"/>
          <w:szCs w:val="28"/>
        </w:rPr>
        <w:t xml:space="preserve"> </w:t>
      </w:r>
      <w:r w:rsidR="00F57EF9" w:rsidRPr="00596327">
        <w:rPr>
          <w:rFonts w:ascii="Times New Roman" w:hAnsi="Times New Roman" w:cs="Times New Roman"/>
          <w:sz w:val="28"/>
          <w:szCs w:val="28"/>
        </w:rPr>
        <w:t>Адв</w:t>
      </w:r>
      <w:r w:rsidR="006203E7" w:rsidRPr="00596327">
        <w:rPr>
          <w:rFonts w:ascii="Times New Roman" w:hAnsi="Times New Roman" w:cs="Times New Roman"/>
          <w:sz w:val="28"/>
          <w:szCs w:val="28"/>
        </w:rPr>
        <w:t>окатское сообщество</w:t>
      </w:r>
      <w:r w:rsidR="00E51297" w:rsidRPr="00596327">
        <w:rPr>
          <w:rFonts w:ascii="Times New Roman" w:hAnsi="Times New Roman" w:cs="Times New Roman"/>
          <w:sz w:val="28"/>
          <w:szCs w:val="28"/>
        </w:rPr>
        <w:t xml:space="preserve"> </w:t>
      </w:r>
      <w:r w:rsidR="00286784" w:rsidRPr="00596327">
        <w:rPr>
          <w:rFonts w:ascii="Times New Roman" w:hAnsi="Times New Roman" w:cs="Times New Roman"/>
          <w:sz w:val="28"/>
          <w:szCs w:val="28"/>
        </w:rPr>
        <w:t>поддерживает усилия</w:t>
      </w:r>
      <w:r w:rsidR="001B1A26" w:rsidRPr="00596327">
        <w:rPr>
          <w:rFonts w:ascii="Times New Roman" w:hAnsi="Times New Roman" w:cs="Times New Roman"/>
          <w:sz w:val="28"/>
          <w:szCs w:val="28"/>
        </w:rPr>
        <w:t xml:space="preserve"> Верховного Суда РК по </w:t>
      </w:r>
      <w:r w:rsidR="006203E7" w:rsidRPr="00596327">
        <w:rPr>
          <w:rFonts w:ascii="Times New Roman" w:hAnsi="Times New Roman" w:cs="Times New Roman"/>
          <w:sz w:val="28"/>
          <w:szCs w:val="28"/>
        </w:rPr>
        <w:t>дальнейше</w:t>
      </w:r>
      <w:r w:rsidR="001B1A26" w:rsidRPr="00596327">
        <w:rPr>
          <w:rFonts w:ascii="Times New Roman" w:hAnsi="Times New Roman" w:cs="Times New Roman"/>
          <w:sz w:val="28"/>
          <w:szCs w:val="28"/>
        </w:rPr>
        <w:t>му</w:t>
      </w:r>
      <w:r w:rsidR="006203E7" w:rsidRPr="00596327">
        <w:rPr>
          <w:rFonts w:ascii="Times New Roman" w:hAnsi="Times New Roman" w:cs="Times New Roman"/>
          <w:sz w:val="28"/>
          <w:szCs w:val="28"/>
        </w:rPr>
        <w:t xml:space="preserve"> </w:t>
      </w:r>
      <w:r w:rsidR="00E51297" w:rsidRPr="00596327">
        <w:rPr>
          <w:rFonts w:ascii="Times New Roman" w:hAnsi="Times New Roman" w:cs="Times New Roman"/>
          <w:sz w:val="28"/>
          <w:szCs w:val="28"/>
        </w:rPr>
        <w:t>укреплени</w:t>
      </w:r>
      <w:r w:rsidR="001B1A26" w:rsidRPr="00596327">
        <w:rPr>
          <w:rFonts w:ascii="Times New Roman" w:hAnsi="Times New Roman" w:cs="Times New Roman"/>
          <w:sz w:val="28"/>
          <w:szCs w:val="28"/>
        </w:rPr>
        <w:t>ю</w:t>
      </w:r>
      <w:r w:rsidR="006203E7" w:rsidRPr="00596327">
        <w:rPr>
          <w:rFonts w:ascii="Times New Roman" w:hAnsi="Times New Roman" w:cs="Times New Roman"/>
          <w:sz w:val="28"/>
          <w:szCs w:val="28"/>
        </w:rPr>
        <w:t xml:space="preserve"> автономности Высшего Судебного Совета </w:t>
      </w:r>
      <w:r w:rsidR="00E51297" w:rsidRPr="00596327">
        <w:rPr>
          <w:rFonts w:ascii="Times New Roman" w:hAnsi="Times New Roman" w:cs="Times New Roman"/>
          <w:sz w:val="28"/>
          <w:szCs w:val="28"/>
        </w:rPr>
        <w:t>с</w:t>
      </w:r>
      <w:r w:rsidR="006203E7" w:rsidRPr="00596327">
        <w:rPr>
          <w:rFonts w:ascii="Times New Roman" w:hAnsi="Times New Roman" w:cs="Times New Roman"/>
          <w:sz w:val="28"/>
          <w:szCs w:val="28"/>
        </w:rPr>
        <w:t xml:space="preserve"> </w:t>
      </w:r>
      <w:r w:rsidR="00035BEF" w:rsidRPr="00596327">
        <w:rPr>
          <w:rFonts w:ascii="Times New Roman" w:hAnsi="Times New Roman" w:cs="Times New Roman"/>
          <w:sz w:val="28"/>
          <w:szCs w:val="28"/>
        </w:rPr>
        <w:t>тем, чтобы</w:t>
      </w:r>
      <w:r w:rsidR="00E10DB5" w:rsidRPr="00596327">
        <w:rPr>
          <w:rFonts w:ascii="Times New Roman" w:hAnsi="Times New Roman" w:cs="Times New Roman"/>
          <w:sz w:val="28"/>
          <w:szCs w:val="28"/>
        </w:rPr>
        <w:t xml:space="preserve"> по опыту </w:t>
      </w:r>
      <w:r w:rsidR="007F33FE" w:rsidRPr="00596327">
        <w:rPr>
          <w:rFonts w:ascii="Times New Roman" w:hAnsi="Times New Roman" w:cs="Times New Roman"/>
          <w:sz w:val="28"/>
          <w:szCs w:val="28"/>
        </w:rPr>
        <w:t>ряда европейских стран</w:t>
      </w:r>
      <w:r w:rsidR="00035BEF" w:rsidRPr="00596327">
        <w:rPr>
          <w:rFonts w:ascii="Times New Roman" w:hAnsi="Times New Roman" w:cs="Times New Roman"/>
          <w:sz w:val="28"/>
          <w:szCs w:val="28"/>
        </w:rPr>
        <w:t xml:space="preserve"> </w:t>
      </w:r>
      <w:r w:rsidR="00C94AE6" w:rsidRPr="00596327">
        <w:rPr>
          <w:rFonts w:ascii="Times New Roman" w:hAnsi="Times New Roman" w:cs="Times New Roman"/>
          <w:sz w:val="28"/>
          <w:szCs w:val="28"/>
        </w:rPr>
        <w:t>не менее пятидесяти процентов</w:t>
      </w:r>
      <w:r w:rsidR="00DC7D3C" w:rsidRPr="00596327">
        <w:rPr>
          <w:rFonts w:ascii="Times New Roman" w:hAnsi="Times New Roman" w:cs="Times New Roman"/>
          <w:sz w:val="28"/>
          <w:szCs w:val="28"/>
        </w:rPr>
        <w:t xml:space="preserve"> состава</w:t>
      </w:r>
      <w:r w:rsidR="00C94AE6" w:rsidRPr="00596327">
        <w:rPr>
          <w:rFonts w:ascii="Times New Roman" w:hAnsi="Times New Roman" w:cs="Times New Roman"/>
          <w:sz w:val="28"/>
          <w:szCs w:val="28"/>
        </w:rPr>
        <w:t xml:space="preserve"> были из</w:t>
      </w:r>
      <w:r w:rsidR="00E10DB5" w:rsidRPr="00596327">
        <w:rPr>
          <w:rFonts w:ascii="Times New Roman" w:hAnsi="Times New Roman" w:cs="Times New Roman"/>
          <w:sz w:val="28"/>
          <w:szCs w:val="28"/>
        </w:rPr>
        <w:t xml:space="preserve"> действующих</w:t>
      </w:r>
      <w:r w:rsidR="00C94AE6" w:rsidRPr="00596327">
        <w:rPr>
          <w:rFonts w:ascii="Times New Roman" w:hAnsi="Times New Roman" w:cs="Times New Roman"/>
          <w:sz w:val="28"/>
          <w:szCs w:val="28"/>
        </w:rPr>
        <w:t xml:space="preserve"> судей, а остальная</w:t>
      </w:r>
      <w:r w:rsidR="00035BEF" w:rsidRPr="00596327">
        <w:rPr>
          <w:rFonts w:ascii="Times New Roman" w:hAnsi="Times New Roman" w:cs="Times New Roman"/>
          <w:sz w:val="28"/>
          <w:szCs w:val="28"/>
        </w:rPr>
        <w:t xml:space="preserve"> часть </w:t>
      </w:r>
      <w:r w:rsidR="00E51297" w:rsidRPr="00596327">
        <w:rPr>
          <w:rFonts w:ascii="Times New Roman" w:hAnsi="Times New Roman" w:cs="Times New Roman"/>
          <w:sz w:val="28"/>
          <w:szCs w:val="28"/>
        </w:rPr>
        <w:t>из представителей академического и профессионального сообщества, включая адвокатов</w:t>
      </w:r>
      <w:r w:rsidR="001B1A26" w:rsidRPr="00596327">
        <w:rPr>
          <w:rFonts w:ascii="Times New Roman" w:hAnsi="Times New Roman" w:cs="Times New Roman"/>
          <w:sz w:val="28"/>
          <w:szCs w:val="28"/>
        </w:rPr>
        <w:t xml:space="preserve">. </w:t>
      </w:r>
    </w:p>
    <w:p w14:paraId="3CA384F1" w14:textId="68EE0672" w:rsidR="00BE0E88" w:rsidRPr="00596327" w:rsidRDefault="001B1A26" w:rsidP="00BE0E88">
      <w:pPr>
        <w:tabs>
          <w:tab w:val="left" w:pos="993"/>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Вместе с тем,</w:t>
      </w:r>
      <w:r w:rsidR="00E51297" w:rsidRPr="00596327">
        <w:rPr>
          <w:rFonts w:ascii="Times New Roman" w:hAnsi="Times New Roman" w:cs="Times New Roman"/>
          <w:sz w:val="28"/>
          <w:szCs w:val="28"/>
        </w:rPr>
        <w:t xml:space="preserve"> </w:t>
      </w:r>
      <w:r w:rsidR="00785511" w:rsidRPr="00596327">
        <w:rPr>
          <w:rFonts w:ascii="Times New Roman" w:hAnsi="Times New Roman" w:cs="Times New Roman"/>
          <w:sz w:val="28"/>
          <w:szCs w:val="28"/>
        </w:rPr>
        <w:t>предлагается</w:t>
      </w:r>
      <w:r w:rsidR="00286784" w:rsidRPr="00596327">
        <w:rPr>
          <w:rFonts w:ascii="Times New Roman" w:hAnsi="Times New Roman" w:cs="Times New Roman"/>
          <w:sz w:val="28"/>
          <w:szCs w:val="28"/>
        </w:rPr>
        <w:t xml:space="preserve"> рассмотреть возможность введения</w:t>
      </w:r>
      <w:r w:rsidR="00E51297" w:rsidRPr="00596327">
        <w:rPr>
          <w:rFonts w:ascii="Times New Roman" w:hAnsi="Times New Roman" w:cs="Times New Roman"/>
          <w:sz w:val="28"/>
          <w:szCs w:val="28"/>
        </w:rPr>
        <w:t xml:space="preserve"> выборност</w:t>
      </w:r>
      <w:r w:rsidR="00286784" w:rsidRPr="00596327">
        <w:rPr>
          <w:rFonts w:ascii="Times New Roman" w:hAnsi="Times New Roman" w:cs="Times New Roman"/>
          <w:sz w:val="28"/>
          <w:szCs w:val="28"/>
        </w:rPr>
        <w:t>и</w:t>
      </w:r>
      <w:r w:rsidR="00E51297" w:rsidRPr="00596327">
        <w:rPr>
          <w:rFonts w:ascii="Times New Roman" w:hAnsi="Times New Roman" w:cs="Times New Roman"/>
          <w:sz w:val="28"/>
          <w:szCs w:val="28"/>
        </w:rPr>
        <w:t xml:space="preserve"> судей</w:t>
      </w:r>
      <w:r w:rsidR="00C225DC" w:rsidRPr="00596327">
        <w:rPr>
          <w:rFonts w:ascii="Times New Roman" w:hAnsi="Times New Roman" w:cs="Times New Roman"/>
          <w:sz w:val="28"/>
          <w:szCs w:val="28"/>
        </w:rPr>
        <w:t xml:space="preserve"> райо</w:t>
      </w:r>
      <w:r w:rsidR="001107F3" w:rsidRPr="00596327">
        <w:rPr>
          <w:rFonts w:ascii="Times New Roman" w:hAnsi="Times New Roman" w:cs="Times New Roman"/>
          <w:sz w:val="28"/>
          <w:szCs w:val="28"/>
        </w:rPr>
        <w:t>н</w:t>
      </w:r>
      <w:r w:rsidR="00C225DC" w:rsidRPr="00596327">
        <w:rPr>
          <w:rFonts w:ascii="Times New Roman" w:hAnsi="Times New Roman" w:cs="Times New Roman"/>
          <w:sz w:val="28"/>
          <w:szCs w:val="28"/>
        </w:rPr>
        <w:t>ных и приравненных им судов населением</w:t>
      </w:r>
      <w:r w:rsidR="001107F3" w:rsidRPr="00596327">
        <w:rPr>
          <w:rFonts w:ascii="Times New Roman" w:hAnsi="Times New Roman" w:cs="Times New Roman"/>
          <w:sz w:val="28"/>
          <w:szCs w:val="28"/>
        </w:rPr>
        <w:t xml:space="preserve"> соответствующей административно-территориальной</w:t>
      </w:r>
      <w:r w:rsidR="00273743" w:rsidRPr="00596327">
        <w:rPr>
          <w:rFonts w:ascii="Times New Roman" w:hAnsi="Times New Roman" w:cs="Times New Roman"/>
          <w:sz w:val="28"/>
          <w:szCs w:val="28"/>
        </w:rPr>
        <w:t xml:space="preserve"> единицы</w:t>
      </w:r>
      <w:r w:rsidR="00CB5919" w:rsidRPr="00596327">
        <w:rPr>
          <w:rFonts w:ascii="Times New Roman" w:hAnsi="Times New Roman" w:cs="Times New Roman"/>
          <w:sz w:val="28"/>
          <w:szCs w:val="28"/>
        </w:rPr>
        <w:t xml:space="preserve"> из числа лиц, успешно сдавших квалификационный экзамен.</w:t>
      </w:r>
      <w:r w:rsidR="00286784" w:rsidRPr="00596327">
        <w:rPr>
          <w:rFonts w:ascii="Times New Roman" w:hAnsi="Times New Roman" w:cs="Times New Roman"/>
          <w:sz w:val="28"/>
          <w:szCs w:val="28"/>
        </w:rPr>
        <w:t xml:space="preserve"> При этом роль государства </w:t>
      </w:r>
      <w:r w:rsidR="00E10DB5" w:rsidRPr="00596327">
        <w:rPr>
          <w:rFonts w:ascii="Times New Roman" w:hAnsi="Times New Roman" w:cs="Times New Roman"/>
          <w:sz w:val="28"/>
          <w:szCs w:val="28"/>
        </w:rPr>
        <w:t xml:space="preserve">в </w:t>
      </w:r>
      <w:r w:rsidR="00E10DB5" w:rsidRPr="00596327">
        <w:rPr>
          <w:rFonts w:ascii="Times New Roman" w:hAnsi="Times New Roman" w:cs="Times New Roman"/>
          <w:sz w:val="28"/>
          <w:szCs w:val="28"/>
        </w:rPr>
        <w:lastRenderedPageBreak/>
        <w:t xml:space="preserve">лице Высшего Судебного Совета РК </w:t>
      </w:r>
      <w:r w:rsidR="00286784" w:rsidRPr="00596327">
        <w:rPr>
          <w:rFonts w:ascii="Times New Roman" w:hAnsi="Times New Roman" w:cs="Times New Roman"/>
          <w:sz w:val="28"/>
          <w:szCs w:val="28"/>
        </w:rPr>
        <w:t xml:space="preserve">будет заключаться в </w:t>
      </w:r>
      <w:r w:rsidR="007E5E94" w:rsidRPr="00596327">
        <w:rPr>
          <w:rFonts w:ascii="Times New Roman" w:hAnsi="Times New Roman" w:cs="Times New Roman"/>
          <w:sz w:val="28"/>
          <w:szCs w:val="28"/>
        </w:rPr>
        <w:t>предварительном отсеивании</w:t>
      </w:r>
      <w:r w:rsidR="00286784" w:rsidRPr="00596327">
        <w:rPr>
          <w:rFonts w:ascii="Times New Roman" w:hAnsi="Times New Roman" w:cs="Times New Roman"/>
          <w:sz w:val="28"/>
          <w:szCs w:val="28"/>
        </w:rPr>
        <w:t xml:space="preserve"> лиц, не обладающих достаточными знаниями права, не умеющи</w:t>
      </w:r>
      <w:r w:rsidR="00035BEF" w:rsidRPr="00596327">
        <w:rPr>
          <w:rFonts w:ascii="Times New Roman" w:hAnsi="Times New Roman" w:cs="Times New Roman"/>
          <w:sz w:val="28"/>
          <w:szCs w:val="28"/>
        </w:rPr>
        <w:t>х</w:t>
      </w:r>
      <w:r w:rsidR="00286784" w:rsidRPr="00596327">
        <w:rPr>
          <w:rFonts w:ascii="Times New Roman" w:hAnsi="Times New Roman" w:cs="Times New Roman"/>
          <w:sz w:val="28"/>
          <w:szCs w:val="28"/>
        </w:rPr>
        <w:t xml:space="preserve"> логически мыслить и </w:t>
      </w:r>
      <w:r w:rsidR="004A2D89" w:rsidRPr="00596327">
        <w:rPr>
          <w:rFonts w:ascii="Times New Roman" w:hAnsi="Times New Roman" w:cs="Times New Roman"/>
          <w:sz w:val="28"/>
          <w:szCs w:val="28"/>
        </w:rPr>
        <w:t>писать структурированные и обоснованные документы</w:t>
      </w:r>
      <w:r w:rsidR="00286784" w:rsidRPr="00596327">
        <w:rPr>
          <w:rFonts w:ascii="Times New Roman" w:hAnsi="Times New Roman" w:cs="Times New Roman"/>
          <w:sz w:val="28"/>
          <w:szCs w:val="28"/>
        </w:rPr>
        <w:t>, не обладающих</w:t>
      </w:r>
      <w:r w:rsidR="00035BEF" w:rsidRPr="00596327">
        <w:rPr>
          <w:rFonts w:ascii="Times New Roman" w:hAnsi="Times New Roman" w:cs="Times New Roman"/>
          <w:sz w:val="28"/>
          <w:szCs w:val="28"/>
        </w:rPr>
        <w:t xml:space="preserve"> необходимыми</w:t>
      </w:r>
      <w:r w:rsidR="00286784" w:rsidRPr="00596327">
        <w:rPr>
          <w:rFonts w:ascii="Times New Roman" w:hAnsi="Times New Roman" w:cs="Times New Roman"/>
          <w:sz w:val="28"/>
          <w:szCs w:val="28"/>
        </w:rPr>
        <w:t xml:space="preserve"> </w:t>
      </w:r>
      <w:r w:rsidR="00035BEF" w:rsidRPr="00596327">
        <w:rPr>
          <w:rFonts w:ascii="Times New Roman" w:hAnsi="Times New Roman" w:cs="Times New Roman"/>
          <w:sz w:val="28"/>
          <w:szCs w:val="28"/>
        </w:rPr>
        <w:t>психологическими качествами для работы судьей</w:t>
      </w:r>
      <w:r w:rsidR="00286784" w:rsidRPr="00596327">
        <w:rPr>
          <w:rFonts w:ascii="Times New Roman" w:hAnsi="Times New Roman" w:cs="Times New Roman"/>
          <w:sz w:val="28"/>
          <w:szCs w:val="28"/>
        </w:rPr>
        <w:t xml:space="preserve"> и склонных к нарушениям. </w:t>
      </w:r>
    </w:p>
    <w:p w14:paraId="682FF846" w14:textId="77777777" w:rsidR="00CB5919" w:rsidRPr="00596327" w:rsidRDefault="00DC7D3C" w:rsidP="00BE0E88">
      <w:pPr>
        <w:tabs>
          <w:tab w:val="left" w:pos="993"/>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Комбинированный в</w:t>
      </w:r>
      <w:r w:rsidR="004A2D89" w:rsidRPr="00596327">
        <w:rPr>
          <w:rFonts w:ascii="Times New Roman" w:hAnsi="Times New Roman" w:cs="Times New Roman"/>
          <w:sz w:val="28"/>
          <w:szCs w:val="28"/>
        </w:rPr>
        <w:t xml:space="preserve">ыбор </w:t>
      </w:r>
      <w:r w:rsidR="001D171C" w:rsidRPr="00596327">
        <w:rPr>
          <w:rFonts w:ascii="Times New Roman" w:hAnsi="Times New Roman" w:cs="Times New Roman"/>
          <w:sz w:val="28"/>
          <w:szCs w:val="28"/>
        </w:rPr>
        <w:t xml:space="preserve">судей </w:t>
      </w:r>
      <w:r w:rsidR="004A2D89" w:rsidRPr="00596327">
        <w:rPr>
          <w:rFonts w:ascii="Times New Roman" w:hAnsi="Times New Roman" w:cs="Times New Roman"/>
          <w:sz w:val="28"/>
          <w:szCs w:val="28"/>
        </w:rPr>
        <w:t xml:space="preserve">населением </w:t>
      </w:r>
      <w:r w:rsidRPr="00596327">
        <w:rPr>
          <w:rFonts w:ascii="Times New Roman" w:hAnsi="Times New Roman" w:cs="Times New Roman"/>
          <w:sz w:val="28"/>
          <w:szCs w:val="28"/>
        </w:rPr>
        <w:t xml:space="preserve">и государством </w:t>
      </w:r>
      <w:r w:rsidR="004A2D89" w:rsidRPr="00596327">
        <w:rPr>
          <w:rFonts w:ascii="Times New Roman" w:hAnsi="Times New Roman" w:cs="Times New Roman"/>
          <w:sz w:val="28"/>
          <w:szCs w:val="28"/>
        </w:rPr>
        <w:t>повысит</w:t>
      </w:r>
      <w:r w:rsidR="001D171C" w:rsidRPr="00596327">
        <w:rPr>
          <w:rFonts w:ascii="Times New Roman" w:hAnsi="Times New Roman" w:cs="Times New Roman"/>
          <w:sz w:val="28"/>
          <w:szCs w:val="28"/>
        </w:rPr>
        <w:t xml:space="preserve"> их</w:t>
      </w:r>
      <w:r w:rsidR="00286784" w:rsidRPr="00596327">
        <w:rPr>
          <w:rFonts w:ascii="Times New Roman" w:hAnsi="Times New Roman" w:cs="Times New Roman"/>
          <w:sz w:val="28"/>
          <w:szCs w:val="28"/>
        </w:rPr>
        <w:t xml:space="preserve"> ответственность</w:t>
      </w:r>
      <w:r w:rsidR="004A2D89" w:rsidRPr="00596327">
        <w:rPr>
          <w:rFonts w:ascii="Times New Roman" w:hAnsi="Times New Roman" w:cs="Times New Roman"/>
          <w:sz w:val="28"/>
          <w:szCs w:val="28"/>
        </w:rPr>
        <w:t xml:space="preserve"> перед </w:t>
      </w:r>
      <w:r w:rsidR="00BE0E88" w:rsidRPr="00596327">
        <w:rPr>
          <w:rFonts w:ascii="Times New Roman" w:hAnsi="Times New Roman" w:cs="Times New Roman"/>
          <w:sz w:val="28"/>
          <w:szCs w:val="28"/>
        </w:rPr>
        <w:t>народом</w:t>
      </w:r>
      <w:r w:rsidR="004A2D89" w:rsidRPr="00596327">
        <w:rPr>
          <w:rFonts w:ascii="Times New Roman" w:hAnsi="Times New Roman" w:cs="Times New Roman"/>
          <w:sz w:val="28"/>
          <w:szCs w:val="28"/>
        </w:rPr>
        <w:t xml:space="preserve">, а также </w:t>
      </w:r>
      <w:r w:rsidR="004B1CAB" w:rsidRPr="00596327">
        <w:rPr>
          <w:rFonts w:ascii="Times New Roman" w:hAnsi="Times New Roman" w:cs="Times New Roman"/>
          <w:sz w:val="28"/>
          <w:szCs w:val="28"/>
        </w:rPr>
        <w:t xml:space="preserve">создаст </w:t>
      </w:r>
      <w:r w:rsidR="00035BEF" w:rsidRPr="00596327">
        <w:rPr>
          <w:rFonts w:ascii="Times New Roman" w:hAnsi="Times New Roman" w:cs="Times New Roman"/>
          <w:sz w:val="28"/>
          <w:szCs w:val="28"/>
        </w:rPr>
        <w:t xml:space="preserve">взаимную </w:t>
      </w:r>
      <w:r w:rsidR="004A2D89" w:rsidRPr="00596327">
        <w:rPr>
          <w:rFonts w:ascii="Times New Roman" w:hAnsi="Times New Roman" w:cs="Times New Roman"/>
          <w:sz w:val="28"/>
          <w:szCs w:val="28"/>
        </w:rPr>
        <w:t>ответственность</w:t>
      </w:r>
      <w:r w:rsidR="00035BEF" w:rsidRPr="00596327">
        <w:rPr>
          <w:rFonts w:ascii="Times New Roman" w:hAnsi="Times New Roman" w:cs="Times New Roman"/>
          <w:sz w:val="28"/>
          <w:szCs w:val="28"/>
        </w:rPr>
        <w:t xml:space="preserve"> государства и </w:t>
      </w:r>
      <w:r w:rsidR="00BE0E88" w:rsidRPr="00596327">
        <w:rPr>
          <w:rFonts w:ascii="Times New Roman" w:hAnsi="Times New Roman" w:cs="Times New Roman"/>
          <w:sz w:val="28"/>
          <w:szCs w:val="28"/>
        </w:rPr>
        <w:t>граждан страны</w:t>
      </w:r>
      <w:r w:rsidR="00035BEF" w:rsidRPr="00596327">
        <w:rPr>
          <w:rFonts w:ascii="Times New Roman" w:hAnsi="Times New Roman" w:cs="Times New Roman"/>
          <w:sz w:val="28"/>
          <w:szCs w:val="28"/>
        </w:rPr>
        <w:t xml:space="preserve"> за</w:t>
      </w:r>
      <w:r w:rsidR="004A2D89" w:rsidRPr="00596327">
        <w:rPr>
          <w:rFonts w:ascii="Times New Roman" w:hAnsi="Times New Roman" w:cs="Times New Roman"/>
          <w:sz w:val="28"/>
          <w:szCs w:val="28"/>
        </w:rPr>
        <w:t xml:space="preserve"> выбор</w:t>
      </w:r>
      <w:r w:rsidR="001D171C" w:rsidRPr="00596327">
        <w:rPr>
          <w:rFonts w:ascii="Times New Roman" w:hAnsi="Times New Roman" w:cs="Times New Roman"/>
          <w:sz w:val="28"/>
          <w:szCs w:val="28"/>
        </w:rPr>
        <w:t xml:space="preserve"> правильных кадров</w:t>
      </w:r>
      <w:r w:rsidR="004A2D89" w:rsidRPr="00596327">
        <w:rPr>
          <w:rFonts w:ascii="Times New Roman" w:hAnsi="Times New Roman" w:cs="Times New Roman"/>
          <w:sz w:val="28"/>
          <w:szCs w:val="28"/>
        </w:rPr>
        <w:t>.</w:t>
      </w:r>
      <w:r w:rsidR="001D323A" w:rsidRPr="00596327">
        <w:rPr>
          <w:rFonts w:ascii="Times New Roman" w:hAnsi="Times New Roman" w:cs="Times New Roman"/>
          <w:sz w:val="28"/>
          <w:szCs w:val="28"/>
        </w:rPr>
        <w:t xml:space="preserve"> </w:t>
      </w:r>
      <w:r w:rsidR="004A2D89" w:rsidRPr="00596327">
        <w:rPr>
          <w:rFonts w:ascii="Times New Roman" w:hAnsi="Times New Roman" w:cs="Times New Roman"/>
          <w:sz w:val="28"/>
          <w:szCs w:val="28"/>
        </w:rPr>
        <w:t>Процесс выборов</w:t>
      </w:r>
      <w:r w:rsidR="001D171C" w:rsidRPr="00596327">
        <w:rPr>
          <w:rFonts w:ascii="Times New Roman" w:hAnsi="Times New Roman" w:cs="Times New Roman"/>
          <w:sz w:val="28"/>
          <w:szCs w:val="28"/>
        </w:rPr>
        <w:t xml:space="preserve"> в случае его введения</w:t>
      </w:r>
      <w:r w:rsidR="004A2D89" w:rsidRPr="00596327">
        <w:rPr>
          <w:rFonts w:ascii="Times New Roman" w:hAnsi="Times New Roman" w:cs="Times New Roman"/>
          <w:sz w:val="28"/>
          <w:szCs w:val="28"/>
        </w:rPr>
        <w:t xml:space="preserve"> должен быть аналогичен процессу </w:t>
      </w:r>
      <w:r w:rsidR="001D323A" w:rsidRPr="00596327">
        <w:rPr>
          <w:rFonts w:ascii="Times New Roman" w:hAnsi="Times New Roman" w:cs="Times New Roman"/>
          <w:sz w:val="28"/>
          <w:szCs w:val="28"/>
        </w:rPr>
        <w:t>выбор</w:t>
      </w:r>
      <w:r w:rsidR="004A2D89" w:rsidRPr="00596327">
        <w:rPr>
          <w:rFonts w:ascii="Times New Roman" w:hAnsi="Times New Roman" w:cs="Times New Roman"/>
          <w:sz w:val="28"/>
          <w:szCs w:val="28"/>
        </w:rPr>
        <w:t>ов депутатов маслихатов и сельских акимов</w:t>
      </w:r>
      <w:r w:rsidR="00035BEF" w:rsidRPr="00596327">
        <w:rPr>
          <w:rFonts w:ascii="Times New Roman" w:hAnsi="Times New Roman" w:cs="Times New Roman"/>
          <w:sz w:val="28"/>
          <w:szCs w:val="28"/>
        </w:rPr>
        <w:t>,</w:t>
      </w:r>
      <w:r w:rsidR="004A2D89" w:rsidRPr="00596327">
        <w:rPr>
          <w:rFonts w:ascii="Times New Roman" w:hAnsi="Times New Roman" w:cs="Times New Roman"/>
          <w:sz w:val="28"/>
          <w:szCs w:val="28"/>
        </w:rPr>
        <w:t xml:space="preserve"> и должен осуществляться под контролем Центральной избирательной комиссии</w:t>
      </w:r>
      <w:r w:rsidR="001D323A" w:rsidRPr="00596327">
        <w:rPr>
          <w:rFonts w:ascii="Times New Roman" w:hAnsi="Times New Roman" w:cs="Times New Roman"/>
          <w:sz w:val="28"/>
          <w:szCs w:val="28"/>
        </w:rPr>
        <w:t xml:space="preserve">. </w:t>
      </w:r>
      <w:r w:rsidR="004A2D89" w:rsidRPr="00596327">
        <w:rPr>
          <w:rFonts w:ascii="Times New Roman" w:hAnsi="Times New Roman" w:cs="Times New Roman"/>
          <w:sz w:val="28"/>
          <w:szCs w:val="28"/>
        </w:rPr>
        <w:t xml:space="preserve">Введение </w:t>
      </w:r>
      <w:r w:rsidR="006B4AA2" w:rsidRPr="00596327">
        <w:rPr>
          <w:rFonts w:ascii="Times New Roman" w:hAnsi="Times New Roman" w:cs="Times New Roman"/>
          <w:sz w:val="28"/>
          <w:szCs w:val="28"/>
        </w:rPr>
        <w:t xml:space="preserve">выборности судей, </w:t>
      </w:r>
      <w:r w:rsidR="00A805F6" w:rsidRPr="00596327">
        <w:rPr>
          <w:rFonts w:ascii="Times New Roman" w:hAnsi="Times New Roman" w:cs="Times New Roman"/>
          <w:sz w:val="28"/>
          <w:szCs w:val="28"/>
        </w:rPr>
        <w:t xml:space="preserve">повышение </w:t>
      </w:r>
      <w:r w:rsidR="00E10DB5" w:rsidRPr="00596327">
        <w:rPr>
          <w:rFonts w:ascii="Times New Roman" w:hAnsi="Times New Roman" w:cs="Times New Roman"/>
          <w:sz w:val="28"/>
          <w:szCs w:val="28"/>
        </w:rPr>
        <w:t xml:space="preserve">их </w:t>
      </w:r>
      <w:r w:rsidR="00A805F6" w:rsidRPr="00596327">
        <w:rPr>
          <w:rFonts w:ascii="Times New Roman" w:hAnsi="Times New Roman" w:cs="Times New Roman"/>
          <w:sz w:val="28"/>
          <w:szCs w:val="28"/>
        </w:rPr>
        <w:t xml:space="preserve">статуса, </w:t>
      </w:r>
      <w:r w:rsidR="006B4AA2" w:rsidRPr="00596327">
        <w:rPr>
          <w:rFonts w:ascii="Times New Roman" w:hAnsi="Times New Roman" w:cs="Times New Roman"/>
          <w:sz w:val="28"/>
          <w:szCs w:val="28"/>
        </w:rPr>
        <w:t xml:space="preserve">а также значительное </w:t>
      </w:r>
      <w:r w:rsidR="00E30820" w:rsidRPr="00596327">
        <w:rPr>
          <w:rFonts w:ascii="Times New Roman" w:hAnsi="Times New Roman" w:cs="Times New Roman"/>
          <w:sz w:val="28"/>
          <w:szCs w:val="28"/>
        </w:rPr>
        <w:t>повышение оплаты их труда</w:t>
      </w:r>
      <w:r w:rsidR="001D171C" w:rsidRPr="00596327">
        <w:rPr>
          <w:rFonts w:ascii="Times New Roman" w:hAnsi="Times New Roman" w:cs="Times New Roman"/>
          <w:sz w:val="28"/>
          <w:szCs w:val="28"/>
        </w:rPr>
        <w:t xml:space="preserve"> позвол</w:t>
      </w:r>
      <w:r w:rsidR="00C76A82" w:rsidRPr="00596327">
        <w:rPr>
          <w:rFonts w:ascii="Times New Roman" w:hAnsi="Times New Roman" w:cs="Times New Roman"/>
          <w:sz w:val="28"/>
          <w:szCs w:val="28"/>
        </w:rPr>
        <w:t>я</w:t>
      </w:r>
      <w:r w:rsidR="001D171C" w:rsidRPr="00596327">
        <w:rPr>
          <w:rFonts w:ascii="Times New Roman" w:hAnsi="Times New Roman" w:cs="Times New Roman"/>
          <w:sz w:val="28"/>
          <w:szCs w:val="28"/>
        </w:rPr>
        <w:t>т многократно увеличить</w:t>
      </w:r>
      <w:r w:rsidR="004A2D89" w:rsidRPr="00596327">
        <w:rPr>
          <w:rFonts w:ascii="Times New Roman" w:hAnsi="Times New Roman" w:cs="Times New Roman"/>
          <w:sz w:val="28"/>
          <w:szCs w:val="28"/>
        </w:rPr>
        <w:t xml:space="preserve"> число кандидатов, желающих стать судьями</w:t>
      </w:r>
      <w:r w:rsidR="00035BEF" w:rsidRPr="00596327">
        <w:rPr>
          <w:rFonts w:ascii="Times New Roman" w:hAnsi="Times New Roman" w:cs="Times New Roman"/>
          <w:sz w:val="28"/>
          <w:szCs w:val="28"/>
        </w:rPr>
        <w:t xml:space="preserve">, что в итоге позволит ускорить процесс </w:t>
      </w:r>
      <w:r w:rsidR="007563EF" w:rsidRPr="00596327">
        <w:rPr>
          <w:rFonts w:ascii="Times New Roman" w:hAnsi="Times New Roman" w:cs="Times New Roman"/>
          <w:sz w:val="28"/>
          <w:szCs w:val="28"/>
        </w:rPr>
        <w:t>по улучшению качества судейских кадров</w:t>
      </w:r>
      <w:r w:rsidR="004A2D89" w:rsidRPr="00596327">
        <w:rPr>
          <w:rFonts w:ascii="Times New Roman" w:hAnsi="Times New Roman" w:cs="Times New Roman"/>
          <w:sz w:val="28"/>
          <w:szCs w:val="28"/>
        </w:rPr>
        <w:t xml:space="preserve">. </w:t>
      </w:r>
    </w:p>
    <w:p w14:paraId="135496C2" w14:textId="77777777" w:rsidR="002A14C0" w:rsidRPr="00596327" w:rsidRDefault="00DC7D3C" w:rsidP="006642D6">
      <w:pPr>
        <w:pStyle w:val="a7"/>
        <w:numPr>
          <w:ilvl w:val="0"/>
          <w:numId w:val="15"/>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Рассмотреть возможность отмены должности</w:t>
      </w:r>
      <w:r w:rsidR="002A14C0" w:rsidRPr="00596327">
        <w:rPr>
          <w:rFonts w:ascii="Times New Roman" w:hAnsi="Times New Roman" w:cs="Times New Roman"/>
          <w:sz w:val="28"/>
          <w:szCs w:val="28"/>
        </w:rPr>
        <w:t xml:space="preserve"> председател</w:t>
      </w:r>
      <w:r w:rsidR="00810C0E" w:rsidRPr="00596327">
        <w:rPr>
          <w:rFonts w:ascii="Times New Roman" w:hAnsi="Times New Roman" w:cs="Times New Roman"/>
          <w:sz w:val="28"/>
          <w:szCs w:val="28"/>
        </w:rPr>
        <w:t>я</w:t>
      </w:r>
      <w:r w:rsidR="002A14C0" w:rsidRPr="00596327">
        <w:rPr>
          <w:rFonts w:ascii="Times New Roman" w:hAnsi="Times New Roman" w:cs="Times New Roman"/>
          <w:sz w:val="28"/>
          <w:szCs w:val="28"/>
        </w:rPr>
        <w:t xml:space="preserve"> районн</w:t>
      </w:r>
      <w:r w:rsidR="00810C0E" w:rsidRPr="00596327">
        <w:rPr>
          <w:rFonts w:ascii="Times New Roman" w:hAnsi="Times New Roman" w:cs="Times New Roman"/>
          <w:sz w:val="28"/>
          <w:szCs w:val="28"/>
        </w:rPr>
        <w:t>ого</w:t>
      </w:r>
      <w:r w:rsidR="002A14C0" w:rsidRPr="00596327">
        <w:rPr>
          <w:rFonts w:ascii="Times New Roman" w:hAnsi="Times New Roman" w:cs="Times New Roman"/>
          <w:sz w:val="28"/>
          <w:szCs w:val="28"/>
        </w:rPr>
        <w:t xml:space="preserve"> и приравненн</w:t>
      </w:r>
      <w:r w:rsidR="00810C0E" w:rsidRPr="00596327">
        <w:rPr>
          <w:rFonts w:ascii="Times New Roman" w:hAnsi="Times New Roman" w:cs="Times New Roman"/>
          <w:sz w:val="28"/>
          <w:szCs w:val="28"/>
        </w:rPr>
        <w:t>ого</w:t>
      </w:r>
      <w:r w:rsidR="002A14C0" w:rsidRPr="00596327">
        <w:rPr>
          <w:rFonts w:ascii="Times New Roman" w:hAnsi="Times New Roman" w:cs="Times New Roman"/>
          <w:sz w:val="28"/>
          <w:szCs w:val="28"/>
        </w:rPr>
        <w:t xml:space="preserve"> им судов</w:t>
      </w:r>
      <w:r w:rsidR="00D22275" w:rsidRPr="00596327">
        <w:rPr>
          <w:rFonts w:ascii="Times New Roman" w:hAnsi="Times New Roman" w:cs="Times New Roman"/>
          <w:sz w:val="28"/>
          <w:szCs w:val="28"/>
        </w:rPr>
        <w:t xml:space="preserve"> </w:t>
      </w:r>
      <w:r w:rsidR="00810C0E" w:rsidRPr="00596327">
        <w:rPr>
          <w:rFonts w:ascii="Times New Roman" w:hAnsi="Times New Roman" w:cs="Times New Roman"/>
          <w:sz w:val="28"/>
          <w:szCs w:val="28"/>
        </w:rPr>
        <w:t xml:space="preserve">с возложением обязанности по ведению организационной работы </w:t>
      </w:r>
      <w:r w:rsidR="009D49CE" w:rsidRPr="00596327">
        <w:rPr>
          <w:rFonts w:ascii="Times New Roman" w:hAnsi="Times New Roman" w:cs="Times New Roman"/>
          <w:sz w:val="28"/>
          <w:szCs w:val="28"/>
        </w:rPr>
        <w:t xml:space="preserve">на </w:t>
      </w:r>
      <w:r w:rsidR="00810C0E" w:rsidRPr="00596327">
        <w:rPr>
          <w:rFonts w:ascii="Times New Roman" w:hAnsi="Times New Roman" w:cs="Times New Roman"/>
          <w:sz w:val="28"/>
          <w:szCs w:val="28"/>
        </w:rPr>
        <w:t>одн</w:t>
      </w:r>
      <w:r w:rsidR="009D49CE" w:rsidRPr="00596327">
        <w:rPr>
          <w:rFonts w:ascii="Times New Roman" w:hAnsi="Times New Roman" w:cs="Times New Roman"/>
          <w:sz w:val="28"/>
          <w:szCs w:val="28"/>
        </w:rPr>
        <w:t>ого</w:t>
      </w:r>
      <w:r w:rsidR="00810C0E" w:rsidRPr="00596327">
        <w:rPr>
          <w:rFonts w:ascii="Times New Roman" w:hAnsi="Times New Roman" w:cs="Times New Roman"/>
          <w:sz w:val="28"/>
          <w:szCs w:val="28"/>
        </w:rPr>
        <w:t xml:space="preserve"> из судей.</w:t>
      </w:r>
    </w:p>
    <w:p w14:paraId="2F285796" w14:textId="65CF1D94" w:rsidR="00BE0E88" w:rsidRPr="00596327" w:rsidRDefault="00785511" w:rsidP="006642D6">
      <w:pPr>
        <w:pStyle w:val="a7"/>
        <w:numPr>
          <w:ilvl w:val="0"/>
          <w:numId w:val="13"/>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Предлагается</w:t>
      </w:r>
      <w:r w:rsidR="009819B2" w:rsidRPr="00596327">
        <w:rPr>
          <w:rFonts w:ascii="Times New Roman" w:hAnsi="Times New Roman" w:cs="Times New Roman"/>
          <w:sz w:val="28"/>
          <w:szCs w:val="28"/>
        </w:rPr>
        <w:t xml:space="preserve"> </w:t>
      </w:r>
      <w:r w:rsidR="00BE0E88" w:rsidRPr="00596327">
        <w:rPr>
          <w:rFonts w:ascii="Times New Roman" w:hAnsi="Times New Roman" w:cs="Times New Roman"/>
          <w:sz w:val="28"/>
          <w:szCs w:val="28"/>
        </w:rPr>
        <w:t>у</w:t>
      </w:r>
      <w:r w:rsidR="004752F4" w:rsidRPr="00596327">
        <w:rPr>
          <w:rFonts w:ascii="Times New Roman" w:hAnsi="Times New Roman" w:cs="Times New Roman"/>
          <w:sz w:val="28"/>
          <w:szCs w:val="28"/>
        </w:rPr>
        <w:t>совершенствовать</w:t>
      </w:r>
      <w:r w:rsidR="00D22563" w:rsidRPr="00596327">
        <w:rPr>
          <w:rFonts w:ascii="Times New Roman" w:hAnsi="Times New Roman" w:cs="Times New Roman"/>
          <w:sz w:val="28"/>
          <w:szCs w:val="28"/>
        </w:rPr>
        <w:t xml:space="preserve"> Методическо</w:t>
      </w:r>
      <w:r w:rsidR="00382EAE" w:rsidRPr="00596327">
        <w:rPr>
          <w:rFonts w:ascii="Times New Roman" w:hAnsi="Times New Roman" w:cs="Times New Roman"/>
          <w:sz w:val="28"/>
          <w:szCs w:val="28"/>
        </w:rPr>
        <w:t>е</w:t>
      </w:r>
      <w:r w:rsidR="00D22563" w:rsidRPr="00596327">
        <w:rPr>
          <w:rFonts w:ascii="Times New Roman" w:hAnsi="Times New Roman" w:cs="Times New Roman"/>
          <w:sz w:val="28"/>
          <w:szCs w:val="28"/>
        </w:rPr>
        <w:t xml:space="preserve"> руководств</w:t>
      </w:r>
      <w:r w:rsidR="00382EAE" w:rsidRPr="00596327">
        <w:rPr>
          <w:rFonts w:ascii="Times New Roman" w:hAnsi="Times New Roman" w:cs="Times New Roman"/>
          <w:sz w:val="28"/>
          <w:szCs w:val="28"/>
        </w:rPr>
        <w:t>о</w:t>
      </w:r>
      <w:r w:rsidR="00D22563" w:rsidRPr="00596327">
        <w:rPr>
          <w:rFonts w:ascii="Times New Roman" w:hAnsi="Times New Roman" w:cs="Times New Roman"/>
          <w:sz w:val="28"/>
          <w:szCs w:val="28"/>
        </w:rPr>
        <w:t xml:space="preserve"> по оценке профессиональной деятельности судьи</w:t>
      </w:r>
      <w:r w:rsidR="00CD5424" w:rsidRPr="00596327">
        <w:rPr>
          <w:rFonts w:ascii="Times New Roman" w:hAnsi="Times New Roman" w:cs="Times New Roman"/>
          <w:sz w:val="28"/>
          <w:szCs w:val="28"/>
        </w:rPr>
        <w:t>, утвержденно</w:t>
      </w:r>
      <w:r w:rsidR="00382EAE" w:rsidRPr="00596327">
        <w:rPr>
          <w:rFonts w:ascii="Times New Roman" w:hAnsi="Times New Roman" w:cs="Times New Roman"/>
          <w:sz w:val="28"/>
          <w:szCs w:val="28"/>
        </w:rPr>
        <w:t>е</w:t>
      </w:r>
      <w:r w:rsidR="00CD5424" w:rsidRPr="00596327">
        <w:rPr>
          <w:rFonts w:ascii="Times New Roman" w:hAnsi="Times New Roman" w:cs="Times New Roman"/>
          <w:sz w:val="28"/>
          <w:szCs w:val="28"/>
        </w:rPr>
        <w:t xml:space="preserve"> протокольным решением Комиссии по качеству правосудия при Верховном Суде Республики Казахстан от 16 сентября 2019 года № 7-3-1/136а (с изменениями от 21 октября 2019 года, 18 ноября 2019 года, 12 октября 2020 года)</w:t>
      </w:r>
      <w:r w:rsidRPr="00596327">
        <w:rPr>
          <w:rFonts w:ascii="Times New Roman" w:hAnsi="Times New Roman" w:cs="Times New Roman"/>
          <w:sz w:val="28"/>
          <w:szCs w:val="28"/>
        </w:rPr>
        <w:t xml:space="preserve"> для того, чтобы </w:t>
      </w:r>
      <w:r w:rsidR="00843B29" w:rsidRPr="00596327">
        <w:rPr>
          <w:rFonts w:ascii="Times New Roman" w:hAnsi="Times New Roman" w:cs="Times New Roman"/>
          <w:sz w:val="28"/>
          <w:szCs w:val="28"/>
        </w:rPr>
        <w:t>пересмотреть</w:t>
      </w:r>
      <w:r w:rsidRPr="00596327">
        <w:rPr>
          <w:rFonts w:ascii="Times New Roman" w:hAnsi="Times New Roman" w:cs="Times New Roman"/>
          <w:sz w:val="28"/>
          <w:szCs w:val="28"/>
        </w:rPr>
        <w:t xml:space="preserve"> положения, которые могут создавать зависимость судей от вышестоящих судов.</w:t>
      </w:r>
    </w:p>
    <w:p w14:paraId="0943447F" w14:textId="55AE952D" w:rsidR="00573215" w:rsidRPr="00596327" w:rsidRDefault="008B373A" w:rsidP="00F54F4D">
      <w:pPr>
        <w:pStyle w:val="a7"/>
        <w:numPr>
          <w:ilvl w:val="0"/>
          <w:numId w:val="13"/>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color w:val="000000"/>
          <w:sz w:val="28"/>
          <w:szCs w:val="28"/>
        </w:rPr>
        <w:t>Н</w:t>
      </w:r>
      <w:r w:rsidR="007B6E84" w:rsidRPr="00596327">
        <w:rPr>
          <w:rFonts w:ascii="Times New Roman" w:hAnsi="Times New Roman" w:cs="Times New Roman"/>
          <w:color w:val="000000"/>
          <w:sz w:val="28"/>
          <w:szCs w:val="28"/>
        </w:rPr>
        <w:t>еобходимы дополнительные меры по укреплению независимости</w:t>
      </w:r>
      <w:r w:rsidR="001D171C" w:rsidRPr="00596327">
        <w:rPr>
          <w:rFonts w:ascii="Times New Roman" w:hAnsi="Times New Roman" w:cs="Times New Roman"/>
          <w:color w:val="000000"/>
          <w:sz w:val="28"/>
          <w:szCs w:val="28"/>
        </w:rPr>
        <w:t xml:space="preserve"> </w:t>
      </w:r>
      <w:r w:rsidR="007B6E84" w:rsidRPr="00596327">
        <w:rPr>
          <w:rFonts w:ascii="Times New Roman" w:hAnsi="Times New Roman" w:cs="Times New Roman"/>
          <w:color w:val="000000"/>
          <w:sz w:val="28"/>
          <w:szCs w:val="28"/>
        </w:rPr>
        <w:t>Судебного Жюри Высшего Судебного Совета РК</w:t>
      </w:r>
      <w:r w:rsidR="004765FC" w:rsidRPr="00596327">
        <w:rPr>
          <w:rFonts w:ascii="Times New Roman" w:hAnsi="Times New Roman" w:cs="Times New Roman"/>
          <w:color w:val="000000"/>
          <w:sz w:val="28"/>
          <w:szCs w:val="28"/>
        </w:rPr>
        <w:t>.</w:t>
      </w:r>
      <w:r w:rsidR="007B6E84" w:rsidRPr="00596327">
        <w:rPr>
          <w:rFonts w:ascii="Times New Roman" w:hAnsi="Times New Roman" w:cs="Times New Roman"/>
          <w:color w:val="000000"/>
          <w:sz w:val="28"/>
          <w:szCs w:val="28"/>
        </w:rPr>
        <w:t xml:space="preserve"> На сегодня</w:t>
      </w:r>
      <w:r w:rsidR="0038477E" w:rsidRPr="00596327">
        <w:rPr>
          <w:rFonts w:ascii="Times New Roman" w:hAnsi="Times New Roman" w:cs="Times New Roman"/>
          <w:sz w:val="28"/>
          <w:szCs w:val="28"/>
        </w:rPr>
        <w:t xml:space="preserve"> Судебное жюри не рассматрив</w:t>
      </w:r>
      <w:r w:rsidR="009F1173" w:rsidRPr="00596327">
        <w:rPr>
          <w:rFonts w:ascii="Times New Roman" w:hAnsi="Times New Roman" w:cs="Times New Roman"/>
          <w:sz w:val="28"/>
          <w:szCs w:val="28"/>
        </w:rPr>
        <w:t xml:space="preserve">ает жалобы на </w:t>
      </w:r>
      <w:r w:rsidR="00554AF6" w:rsidRPr="00596327">
        <w:rPr>
          <w:rFonts w:ascii="Times New Roman" w:hAnsi="Times New Roman" w:cs="Times New Roman"/>
          <w:sz w:val="28"/>
          <w:szCs w:val="28"/>
        </w:rPr>
        <w:t>судей, если п</w:t>
      </w:r>
      <w:r w:rsidR="0038477E" w:rsidRPr="00596327">
        <w:rPr>
          <w:rFonts w:ascii="Times New Roman" w:hAnsi="Times New Roman" w:cs="Times New Roman"/>
          <w:sz w:val="28"/>
          <w:szCs w:val="28"/>
        </w:rPr>
        <w:t>ленарное заседан</w:t>
      </w:r>
      <w:r w:rsidR="009819B2" w:rsidRPr="00596327">
        <w:rPr>
          <w:rFonts w:ascii="Times New Roman" w:hAnsi="Times New Roman" w:cs="Times New Roman"/>
          <w:sz w:val="28"/>
          <w:szCs w:val="28"/>
        </w:rPr>
        <w:t>ие соответствующего суда вынесло</w:t>
      </w:r>
      <w:r w:rsidR="0038477E" w:rsidRPr="00596327">
        <w:rPr>
          <w:rFonts w:ascii="Times New Roman" w:hAnsi="Times New Roman" w:cs="Times New Roman"/>
          <w:sz w:val="28"/>
          <w:szCs w:val="28"/>
        </w:rPr>
        <w:t xml:space="preserve"> решение об отсутствии в действиях/бездействиях судьи дисциплинарного правонарушения. </w:t>
      </w:r>
      <w:r w:rsidR="0038477E" w:rsidRPr="00596327">
        <w:rPr>
          <w:rFonts w:ascii="Times New Roman" w:hAnsi="Times New Roman" w:cs="Times New Roman"/>
          <w:color w:val="000000"/>
          <w:sz w:val="28"/>
          <w:szCs w:val="28"/>
        </w:rPr>
        <w:t xml:space="preserve">Судебное </w:t>
      </w:r>
      <w:r w:rsidR="0038477E" w:rsidRPr="00596327">
        <w:rPr>
          <w:rFonts w:ascii="Times New Roman" w:hAnsi="Times New Roman" w:cs="Times New Roman"/>
          <w:color w:val="000000"/>
          <w:sz w:val="28"/>
          <w:szCs w:val="28"/>
        </w:rPr>
        <w:lastRenderedPageBreak/>
        <w:t>Жюри рассматривает сведения и факты в отношении судьи, содержащиеся в публикациях средств массовой информации, обращения</w:t>
      </w:r>
      <w:r w:rsidR="004B1CAB" w:rsidRPr="00596327">
        <w:rPr>
          <w:rFonts w:ascii="Times New Roman" w:hAnsi="Times New Roman" w:cs="Times New Roman"/>
          <w:color w:val="000000"/>
          <w:sz w:val="28"/>
          <w:szCs w:val="28"/>
        </w:rPr>
        <w:t>х</w:t>
      </w:r>
      <w:r w:rsidR="0038477E" w:rsidRPr="00596327">
        <w:rPr>
          <w:rFonts w:ascii="Times New Roman" w:hAnsi="Times New Roman" w:cs="Times New Roman"/>
          <w:color w:val="000000"/>
          <w:sz w:val="28"/>
          <w:szCs w:val="28"/>
        </w:rPr>
        <w:t xml:space="preserve"> юридических и физических лиц, только если эти сведения подтвердятся по итогам проверок, которые проводятся самим областным судом и комиссией по судейской этике. </w:t>
      </w:r>
      <w:r w:rsidR="00BF10C0" w:rsidRPr="00596327">
        <w:rPr>
          <w:rFonts w:ascii="Times New Roman" w:hAnsi="Times New Roman" w:cs="Times New Roman"/>
          <w:sz w:val="28"/>
          <w:szCs w:val="28"/>
        </w:rPr>
        <w:t>Необходимо чтобы</w:t>
      </w:r>
      <w:r w:rsidR="009D49CE" w:rsidRPr="00596327">
        <w:rPr>
          <w:rFonts w:ascii="Times New Roman" w:hAnsi="Times New Roman" w:cs="Times New Roman"/>
          <w:sz w:val="28"/>
          <w:szCs w:val="28"/>
        </w:rPr>
        <w:t xml:space="preserve"> Судебное Жюри </w:t>
      </w:r>
      <w:r w:rsidR="00EA2209" w:rsidRPr="00596327">
        <w:rPr>
          <w:rFonts w:ascii="Times New Roman" w:hAnsi="Times New Roman" w:cs="Times New Roman"/>
          <w:sz w:val="28"/>
          <w:szCs w:val="28"/>
        </w:rPr>
        <w:t>могло инициировать рассмотрение Высшим Судебным Советом РК жалобы</w:t>
      </w:r>
      <w:r w:rsidR="00BF10C0" w:rsidRPr="00596327">
        <w:rPr>
          <w:rFonts w:ascii="Times New Roman" w:hAnsi="Times New Roman" w:cs="Times New Roman"/>
          <w:sz w:val="28"/>
          <w:szCs w:val="28"/>
        </w:rPr>
        <w:t xml:space="preserve"> </w:t>
      </w:r>
      <w:r w:rsidR="00EA2209" w:rsidRPr="00596327">
        <w:rPr>
          <w:rFonts w:ascii="Times New Roman" w:hAnsi="Times New Roman" w:cs="Times New Roman"/>
          <w:sz w:val="28"/>
          <w:szCs w:val="28"/>
        </w:rPr>
        <w:t>на судей даже в случае отрицательного решения соответствующего суда</w:t>
      </w:r>
      <w:r w:rsidR="000E09EF" w:rsidRPr="00596327">
        <w:rPr>
          <w:rFonts w:ascii="Times New Roman" w:hAnsi="Times New Roman" w:cs="Times New Roman"/>
          <w:sz w:val="28"/>
          <w:szCs w:val="28"/>
        </w:rPr>
        <w:t>.</w:t>
      </w:r>
      <w:r w:rsidR="00BF10C0" w:rsidRPr="00596327">
        <w:rPr>
          <w:rFonts w:ascii="Times New Roman" w:hAnsi="Times New Roman" w:cs="Times New Roman"/>
          <w:sz w:val="28"/>
          <w:szCs w:val="28"/>
        </w:rPr>
        <w:t xml:space="preserve"> </w:t>
      </w:r>
      <w:r w:rsidRPr="00596327">
        <w:rPr>
          <w:rFonts w:ascii="Times New Roman" w:hAnsi="Times New Roman" w:cs="Times New Roman"/>
          <w:sz w:val="28"/>
          <w:szCs w:val="28"/>
        </w:rPr>
        <w:t>При этом</w:t>
      </w:r>
      <w:r w:rsidR="000E09EF" w:rsidRPr="00596327">
        <w:rPr>
          <w:rFonts w:ascii="Times New Roman" w:hAnsi="Times New Roman" w:cs="Times New Roman"/>
          <w:sz w:val="28"/>
          <w:szCs w:val="28"/>
        </w:rPr>
        <w:t xml:space="preserve"> необходимо</w:t>
      </w:r>
      <w:r w:rsidRPr="00596327">
        <w:rPr>
          <w:rFonts w:ascii="Times New Roman" w:hAnsi="Times New Roman" w:cs="Times New Roman"/>
          <w:sz w:val="28"/>
          <w:szCs w:val="28"/>
        </w:rPr>
        <w:t xml:space="preserve"> представител</w:t>
      </w:r>
      <w:r w:rsidR="000E09EF" w:rsidRPr="00596327">
        <w:rPr>
          <w:rFonts w:ascii="Times New Roman" w:hAnsi="Times New Roman" w:cs="Times New Roman"/>
          <w:sz w:val="28"/>
          <w:szCs w:val="28"/>
        </w:rPr>
        <w:t>ям</w:t>
      </w:r>
      <w:r w:rsidRPr="00596327">
        <w:rPr>
          <w:rFonts w:ascii="Times New Roman" w:hAnsi="Times New Roman" w:cs="Times New Roman"/>
          <w:sz w:val="28"/>
          <w:szCs w:val="28"/>
        </w:rPr>
        <w:t xml:space="preserve"> общественности</w:t>
      </w:r>
      <w:r w:rsidR="000E09EF" w:rsidRPr="00596327">
        <w:rPr>
          <w:rFonts w:ascii="Times New Roman" w:hAnsi="Times New Roman" w:cs="Times New Roman"/>
          <w:sz w:val="28"/>
          <w:szCs w:val="28"/>
        </w:rPr>
        <w:t>, включая адвокат</w:t>
      </w:r>
      <w:r w:rsidR="000265AA" w:rsidRPr="00596327">
        <w:rPr>
          <w:rFonts w:ascii="Times New Roman" w:hAnsi="Times New Roman" w:cs="Times New Roman"/>
          <w:sz w:val="28"/>
          <w:szCs w:val="28"/>
        </w:rPr>
        <w:t>ов</w:t>
      </w:r>
      <w:r w:rsidRPr="00596327">
        <w:rPr>
          <w:rFonts w:ascii="Times New Roman" w:hAnsi="Times New Roman" w:cs="Times New Roman"/>
          <w:sz w:val="28"/>
          <w:szCs w:val="28"/>
        </w:rPr>
        <w:t>, входящи</w:t>
      </w:r>
      <w:r w:rsidR="000E09EF" w:rsidRPr="00596327">
        <w:rPr>
          <w:rFonts w:ascii="Times New Roman" w:hAnsi="Times New Roman" w:cs="Times New Roman"/>
          <w:sz w:val="28"/>
          <w:szCs w:val="28"/>
        </w:rPr>
        <w:t>м</w:t>
      </w:r>
      <w:r w:rsidRPr="00596327">
        <w:rPr>
          <w:rFonts w:ascii="Times New Roman" w:hAnsi="Times New Roman" w:cs="Times New Roman"/>
          <w:sz w:val="28"/>
          <w:szCs w:val="28"/>
        </w:rPr>
        <w:t xml:space="preserve"> в состав Судебного Жюри</w:t>
      </w:r>
      <w:r w:rsidR="00F6535E" w:rsidRPr="00596327">
        <w:rPr>
          <w:rFonts w:ascii="Times New Roman" w:hAnsi="Times New Roman" w:cs="Times New Roman"/>
          <w:sz w:val="28"/>
          <w:szCs w:val="28"/>
        </w:rPr>
        <w:t>,</w:t>
      </w:r>
      <w:r w:rsidRPr="00596327">
        <w:rPr>
          <w:rFonts w:ascii="Times New Roman" w:hAnsi="Times New Roman" w:cs="Times New Roman"/>
          <w:sz w:val="28"/>
          <w:szCs w:val="28"/>
        </w:rPr>
        <w:t xml:space="preserve"> </w:t>
      </w:r>
      <w:r w:rsidR="000E09EF" w:rsidRPr="00596327">
        <w:rPr>
          <w:rFonts w:ascii="Times New Roman" w:hAnsi="Times New Roman" w:cs="Times New Roman"/>
          <w:sz w:val="28"/>
          <w:szCs w:val="28"/>
        </w:rPr>
        <w:t>предоставить</w:t>
      </w:r>
      <w:r w:rsidRPr="00596327">
        <w:rPr>
          <w:rFonts w:ascii="Times New Roman" w:hAnsi="Times New Roman" w:cs="Times New Roman"/>
          <w:sz w:val="28"/>
          <w:szCs w:val="28"/>
        </w:rPr>
        <w:t xml:space="preserve"> право голоса при решении вопросов, относящихся к компетенции данного органа</w:t>
      </w:r>
      <w:r w:rsidR="0038477E" w:rsidRPr="00596327">
        <w:rPr>
          <w:rFonts w:ascii="Times New Roman" w:hAnsi="Times New Roman" w:cs="Times New Roman"/>
          <w:sz w:val="28"/>
          <w:szCs w:val="28"/>
        </w:rPr>
        <w:t>.</w:t>
      </w:r>
      <w:r w:rsidR="00474462" w:rsidRPr="00596327">
        <w:rPr>
          <w:rFonts w:ascii="Times New Roman" w:hAnsi="Times New Roman" w:cs="Times New Roman"/>
          <w:sz w:val="28"/>
          <w:szCs w:val="28"/>
        </w:rPr>
        <w:t xml:space="preserve"> </w:t>
      </w:r>
    </w:p>
    <w:p w14:paraId="74A75F93" w14:textId="77777777" w:rsidR="00573215" w:rsidRPr="00596327" w:rsidRDefault="00183072" w:rsidP="00C4005E">
      <w:pPr>
        <w:pStyle w:val="a7"/>
        <w:numPr>
          <w:ilvl w:val="0"/>
          <w:numId w:val="6"/>
        </w:numPr>
        <w:spacing w:after="0" w:line="360" w:lineRule="auto"/>
        <w:ind w:left="0" w:firstLine="567"/>
        <w:jc w:val="both"/>
        <w:rPr>
          <w:rFonts w:ascii="Times New Roman" w:eastAsia="Times New Roman" w:hAnsi="Times New Roman" w:cs="Times New Roman"/>
          <w:color w:val="000000"/>
          <w:sz w:val="28"/>
          <w:szCs w:val="28"/>
        </w:rPr>
      </w:pPr>
      <w:r w:rsidRPr="00596327">
        <w:rPr>
          <w:rFonts w:ascii="Times New Roman" w:hAnsi="Times New Roman" w:cs="Times New Roman"/>
          <w:b/>
          <w:sz w:val="28"/>
          <w:szCs w:val="28"/>
        </w:rPr>
        <w:t>Расшире</w:t>
      </w:r>
      <w:r w:rsidR="007E5D35" w:rsidRPr="00596327">
        <w:rPr>
          <w:rFonts w:ascii="Times New Roman" w:hAnsi="Times New Roman" w:cs="Times New Roman"/>
          <w:b/>
          <w:sz w:val="28"/>
          <w:szCs w:val="28"/>
        </w:rPr>
        <w:t xml:space="preserve">ние категорий дел, подсудных суду присяжных. </w:t>
      </w:r>
      <w:r w:rsidR="00573215" w:rsidRPr="00596327">
        <w:rPr>
          <w:rFonts w:ascii="Times New Roman" w:hAnsi="Times New Roman" w:cs="Times New Roman"/>
          <w:bCs/>
          <w:sz w:val="28"/>
          <w:szCs w:val="28"/>
        </w:rPr>
        <w:t xml:space="preserve">Адвокатское сообщество поддерживает </w:t>
      </w:r>
      <w:r w:rsidR="000265AA" w:rsidRPr="00596327">
        <w:rPr>
          <w:rFonts w:ascii="Times New Roman" w:hAnsi="Times New Roman" w:cs="Times New Roman"/>
          <w:bCs/>
          <w:sz w:val="28"/>
          <w:szCs w:val="28"/>
        </w:rPr>
        <w:t>расширение</w:t>
      </w:r>
      <w:r w:rsidR="007E5D35" w:rsidRPr="00596327">
        <w:rPr>
          <w:rFonts w:ascii="Times New Roman" w:hAnsi="Times New Roman" w:cs="Times New Roman"/>
          <w:bCs/>
          <w:sz w:val="28"/>
          <w:szCs w:val="28"/>
        </w:rPr>
        <w:t xml:space="preserve"> с</w:t>
      </w:r>
      <w:r w:rsidR="00EA2209" w:rsidRPr="00596327">
        <w:rPr>
          <w:rFonts w:ascii="Times New Roman" w:hAnsi="Times New Roman" w:cs="Times New Roman"/>
          <w:bCs/>
          <w:sz w:val="28"/>
          <w:szCs w:val="28"/>
        </w:rPr>
        <w:t xml:space="preserve"> января</w:t>
      </w:r>
      <w:r w:rsidR="007E5D35" w:rsidRPr="00596327">
        <w:rPr>
          <w:rFonts w:ascii="Times New Roman" w:hAnsi="Times New Roman" w:cs="Times New Roman"/>
          <w:bCs/>
          <w:sz w:val="28"/>
          <w:szCs w:val="28"/>
        </w:rPr>
        <w:t xml:space="preserve"> 2023 года </w:t>
      </w:r>
      <w:r w:rsidR="00573215" w:rsidRPr="00596327">
        <w:rPr>
          <w:rFonts w:ascii="Times New Roman" w:hAnsi="Times New Roman" w:cs="Times New Roman"/>
          <w:bCs/>
          <w:sz w:val="28"/>
          <w:szCs w:val="28"/>
        </w:rPr>
        <w:t>категори</w:t>
      </w:r>
      <w:r w:rsidR="000265AA" w:rsidRPr="00596327">
        <w:rPr>
          <w:rFonts w:ascii="Times New Roman" w:hAnsi="Times New Roman" w:cs="Times New Roman"/>
          <w:bCs/>
          <w:sz w:val="28"/>
          <w:szCs w:val="28"/>
        </w:rPr>
        <w:t>й</w:t>
      </w:r>
      <w:r w:rsidR="00573215" w:rsidRPr="00596327">
        <w:rPr>
          <w:rFonts w:ascii="Times New Roman" w:hAnsi="Times New Roman" w:cs="Times New Roman"/>
          <w:bCs/>
          <w:sz w:val="28"/>
          <w:szCs w:val="28"/>
        </w:rPr>
        <w:t xml:space="preserve"> дел, подсудных суду присяжных.</w:t>
      </w:r>
      <w:r w:rsidR="00573215" w:rsidRPr="00596327">
        <w:rPr>
          <w:rFonts w:ascii="Times New Roman" w:hAnsi="Times New Roman" w:cs="Times New Roman"/>
          <w:b/>
          <w:sz w:val="28"/>
          <w:szCs w:val="28"/>
        </w:rPr>
        <w:t xml:space="preserve"> </w:t>
      </w:r>
      <w:r w:rsidR="00573215" w:rsidRPr="00596327">
        <w:rPr>
          <w:rFonts w:ascii="Times New Roman" w:hAnsi="Times New Roman" w:cs="Times New Roman"/>
          <w:sz w:val="28"/>
          <w:szCs w:val="28"/>
        </w:rPr>
        <w:t xml:space="preserve"> </w:t>
      </w:r>
      <w:r w:rsidR="00E94D55" w:rsidRPr="00596327">
        <w:rPr>
          <w:rFonts w:ascii="Times New Roman" w:hAnsi="Times New Roman" w:cs="Times New Roman"/>
          <w:sz w:val="28"/>
          <w:szCs w:val="28"/>
        </w:rPr>
        <w:t xml:space="preserve">Обобщенный </w:t>
      </w:r>
      <w:r w:rsidR="005E4585" w:rsidRPr="00596327">
        <w:rPr>
          <w:rFonts w:ascii="Times New Roman" w:hAnsi="Times New Roman" w:cs="Times New Roman"/>
          <w:sz w:val="28"/>
          <w:szCs w:val="28"/>
        </w:rPr>
        <w:t>о</w:t>
      </w:r>
      <w:r w:rsidR="00573215" w:rsidRPr="00596327">
        <w:rPr>
          <w:rFonts w:ascii="Times New Roman" w:hAnsi="Times New Roman" w:cs="Times New Roman"/>
          <w:sz w:val="28"/>
          <w:szCs w:val="28"/>
        </w:rPr>
        <w:t>пыт ведущих стран мира</w:t>
      </w:r>
      <w:r w:rsidR="00E94D55" w:rsidRPr="00596327">
        <w:rPr>
          <w:rFonts w:ascii="Times New Roman" w:hAnsi="Times New Roman" w:cs="Times New Roman"/>
          <w:sz w:val="28"/>
          <w:szCs w:val="28"/>
        </w:rPr>
        <w:t xml:space="preserve"> показывает, что </w:t>
      </w:r>
      <w:r w:rsidR="00573215" w:rsidRPr="00596327">
        <w:rPr>
          <w:rFonts w:ascii="Times New Roman" w:hAnsi="Times New Roman" w:cs="Times New Roman"/>
          <w:sz w:val="28"/>
          <w:szCs w:val="28"/>
        </w:rPr>
        <w:t xml:space="preserve">суд присяжных </w:t>
      </w:r>
      <w:r w:rsidR="00E94D55" w:rsidRPr="00596327">
        <w:rPr>
          <w:rFonts w:ascii="Times New Roman" w:hAnsi="Times New Roman" w:cs="Times New Roman"/>
          <w:sz w:val="28"/>
          <w:szCs w:val="28"/>
        </w:rPr>
        <w:t>способен принимать наиболее справедливые судебные решения</w:t>
      </w:r>
      <w:r w:rsidR="00573215" w:rsidRPr="00596327">
        <w:rPr>
          <w:rFonts w:ascii="Times New Roman" w:hAnsi="Times New Roman" w:cs="Times New Roman"/>
          <w:sz w:val="28"/>
          <w:szCs w:val="28"/>
        </w:rPr>
        <w:t>. Необходимо дальнейшее расширение категорий</w:t>
      </w:r>
      <w:r w:rsidR="00241A31" w:rsidRPr="00596327">
        <w:rPr>
          <w:rFonts w:ascii="Times New Roman" w:hAnsi="Times New Roman" w:cs="Times New Roman"/>
          <w:sz w:val="28"/>
          <w:szCs w:val="28"/>
        </w:rPr>
        <w:t xml:space="preserve"> дел, подсудных суду присяжных, в том числе, </w:t>
      </w:r>
      <w:r w:rsidR="001C6753" w:rsidRPr="00596327">
        <w:rPr>
          <w:rFonts w:ascii="Times New Roman" w:hAnsi="Times New Roman" w:cs="Times New Roman"/>
          <w:sz w:val="28"/>
          <w:szCs w:val="28"/>
        </w:rPr>
        <w:t xml:space="preserve">путем </w:t>
      </w:r>
      <w:r w:rsidR="00EA2209" w:rsidRPr="00596327">
        <w:rPr>
          <w:rFonts w:ascii="Times New Roman" w:hAnsi="Times New Roman" w:cs="Times New Roman"/>
          <w:sz w:val="28"/>
          <w:szCs w:val="28"/>
        </w:rPr>
        <w:t>пересмотр</w:t>
      </w:r>
      <w:r w:rsidR="001C6753" w:rsidRPr="00596327">
        <w:rPr>
          <w:rFonts w:ascii="Times New Roman" w:hAnsi="Times New Roman" w:cs="Times New Roman"/>
          <w:sz w:val="28"/>
          <w:szCs w:val="28"/>
        </w:rPr>
        <w:t>а</w:t>
      </w:r>
      <w:r w:rsidR="00EA2209" w:rsidRPr="00596327">
        <w:rPr>
          <w:rFonts w:ascii="Times New Roman" w:hAnsi="Times New Roman" w:cs="Times New Roman"/>
          <w:sz w:val="28"/>
          <w:szCs w:val="28"/>
        </w:rPr>
        <w:t xml:space="preserve"> необоснованны</w:t>
      </w:r>
      <w:r w:rsidR="001C6753" w:rsidRPr="00596327">
        <w:rPr>
          <w:rFonts w:ascii="Times New Roman" w:hAnsi="Times New Roman" w:cs="Times New Roman"/>
          <w:sz w:val="28"/>
          <w:szCs w:val="28"/>
        </w:rPr>
        <w:t>х</w:t>
      </w:r>
      <w:r w:rsidR="00EA2209" w:rsidRPr="00596327">
        <w:rPr>
          <w:rFonts w:ascii="Times New Roman" w:hAnsi="Times New Roman" w:cs="Times New Roman"/>
          <w:sz w:val="28"/>
          <w:szCs w:val="28"/>
        </w:rPr>
        <w:t xml:space="preserve"> ограничени</w:t>
      </w:r>
      <w:r w:rsidR="001C6753" w:rsidRPr="00596327">
        <w:rPr>
          <w:rFonts w:ascii="Times New Roman" w:hAnsi="Times New Roman" w:cs="Times New Roman"/>
          <w:sz w:val="28"/>
          <w:szCs w:val="28"/>
        </w:rPr>
        <w:t>й</w:t>
      </w:r>
      <w:r w:rsidR="00EA2209" w:rsidRPr="00596327">
        <w:rPr>
          <w:rFonts w:ascii="Times New Roman" w:hAnsi="Times New Roman" w:cs="Times New Roman"/>
          <w:sz w:val="28"/>
          <w:szCs w:val="28"/>
        </w:rPr>
        <w:t xml:space="preserve"> по рассмотрению судом присяжны</w:t>
      </w:r>
      <w:r w:rsidR="000265AA" w:rsidRPr="00596327">
        <w:rPr>
          <w:rFonts w:ascii="Times New Roman" w:hAnsi="Times New Roman" w:cs="Times New Roman"/>
          <w:sz w:val="28"/>
          <w:szCs w:val="28"/>
        </w:rPr>
        <w:t>х</w:t>
      </w:r>
      <w:r w:rsidR="00EA2209" w:rsidRPr="00596327">
        <w:rPr>
          <w:rFonts w:ascii="Times New Roman" w:hAnsi="Times New Roman" w:cs="Times New Roman"/>
          <w:sz w:val="28"/>
          <w:szCs w:val="28"/>
        </w:rPr>
        <w:t xml:space="preserve"> </w:t>
      </w:r>
      <w:r w:rsidR="00F3231E" w:rsidRPr="00596327">
        <w:rPr>
          <w:rFonts w:ascii="Times New Roman" w:hAnsi="Times New Roman" w:cs="Times New Roman"/>
          <w:sz w:val="28"/>
          <w:szCs w:val="28"/>
        </w:rPr>
        <w:t xml:space="preserve">некоторых категорий </w:t>
      </w:r>
      <w:r w:rsidR="00EA2209" w:rsidRPr="00596327">
        <w:rPr>
          <w:rFonts w:ascii="Times New Roman" w:hAnsi="Times New Roman" w:cs="Times New Roman"/>
          <w:sz w:val="28"/>
          <w:szCs w:val="28"/>
        </w:rPr>
        <w:t>дел</w:t>
      </w:r>
      <w:r w:rsidR="00F3231E" w:rsidRPr="00596327">
        <w:rPr>
          <w:rFonts w:ascii="Times New Roman" w:hAnsi="Times New Roman" w:cs="Times New Roman"/>
          <w:sz w:val="28"/>
          <w:szCs w:val="28"/>
        </w:rPr>
        <w:t>, в том числе,</w:t>
      </w:r>
      <w:r w:rsidR="00EA2209" w:rsidRPr="00596327">
        <w:rPr>
          <w:rFonts w:ascii="Times New Roman" w:hAnsi="Times New Roman" w:cs="Times New Roman"/>
          <w:sz w:val="28"/>
          <w:szCs w:val="28"/>
        </w:rPr>
        <w:t xml:space="preserve"> </w:t>
      </w:r>
      <w:r w:rsidR="00E30820" w:rsidRPr="00596327">
        <w:rPr>
          <w:rFonts w:ascii="Times New Roman" w:hAnsi="Times New Roman" w:cs="Times New Roman"/>
          <w:sz w:val="28"/>
          <w:szCs w:val="28"/>
        </w:rPr>
        <w:t xml:space="preserve">к примеру, </w:t>
      </w:r>
      <w:r w:rsidR="00EA2209" w:rsidRPr="00596327">
        <w:rPr>
          <w:rFonts w:ascii="Times New Roman" w:eastAsia="Times New Roman" w:hAnsi="Times New Roman" w:cs="Times New Roman"/>
          <w:color w:val="000000"/>
          <w:sz w:val="28"/>
          <w:szCs w:val="28"/>
        </w:rPr>
        <w:t>против половой неприкосновенности несовершеннолетних.</w:t>
      </w:r>
      <w:r w:rsidR="00573215" w:rsidRPr="00596327">
        <w:rPr>
          <w:rFonts w:ascii="Times New Roman" w:hAnsi="Times New Roman" w:cs="Times New Roman"/>
          <w:sz w:val="28"/>
          <w:szCs w:val="28"/>
        </w:rPr>
        <w:t xml:space="preserve"> </w:t>
      </w:r>
      <w:r w:rsidR="00EA2209" w:rsidRPr="00596327">
        <w:rPr>
          <w:rFonts w:ascii="Times New Roman" w:hAnsi="Times New Roman" w:cs="Times New Roman"/>
          <w:sz w:val="28"/>
          <w:szCs w:val="28"/>
        </w:rPr>
        <w:t>Кроме того, н</w:t>
      </w:r>
      <w:r w:rsidR="00573215" w:rsidRPr="00596327">
        <w:rPr>
          <w:rFonts w:ascii="Times New Roman" w:hAnsi="Times New Roman" w:cs="Times New Roman"/>
          <w:sz w:val="28"/>
          <w:szCs w:val="28"/>
        </w:rPr>
        <w:t>еобходимо</w:t>
      </w:r>
      <w:r w:rsidR="00EA2209" w:rsidRPr="00596327">
        <w:rPr>
          <w:rFonts w:ascii="Times New Roman" w:hAnsi="Times New Roman" w:cs="Times New Roman"/>
          <w:sz w:val="28"/>
          <w:szCs w:val="28"/>
        </w:rPr>
        <w:t xml:space="preserve"> на законодательном уровне</w:t>
      </w:r>
      <w:r w:rsidR="00573215" w:rsidRPr="00596327">
        <w:rPr>
          <w:rFonts w:ascii="Times New Roman" w:hAnsi="Times New Roman" w:cs="Times New Roman"/>
          <w:sz w:val="28"/>
          <w:szCs w:val="28"/>
        </w:rPr>
        <w:t xml:space="preserve"> </w:t>
      </w:r>
      <w:r w:rsidR="000265AA" w:rsidRPr="00596327">
        <w:rPr>
          <w:rFonts w:ascii="Times New Roman" w:hAnsi="Times New Roman" w:cs="Times New Roman"/>
          <w:sz w:val="28"/>
          <w:szCs w:val="28"/>
        </w:rPr>
        <w:t>учес</w:t>
      </w:r>
      <w:r w:rsidR="007E5D35" w:rsidRPr="00596327">
        <w:rPr>
          <w:rFonts w:ascii="Times New Roman" w:hAnsi="Times New Roman" w:cs="Times New Roman"/>
          <w:sz w:val="28"/>
          <w:szCs w:val="28"/>
        </w:rPr>
        <w:t xml:space="preserve">ть элементы, присущие классическому суду присяжных, в том числе, </w:t>
      </w:r>
      <w:r w:rsidR="005733FC" w:rsidRPr="00596327">
        <w:rPr>
          <w:rFonts w:ascii="Times New Roman" w:hAnsi="Times New Roman" w:cs="Times New Roman"/>
          <w:sz w:val="28"/>
          <w:szCs w:val="28"/>
        </w:rPr>
        <w:t xml:space="preserve">по </w:t>
      </w:r>
      <w:r w:rsidR="007E5D35" w:rsidRPr="00596327">
        <w:rPr>
          <w:rFonts w:ascii="Times New Roman" w:hAnsi="Times New Roman" w:cs="Times New Roman"/>
          <w:sz w:val="28"/>
          <w:szCs w:val="28"/>
        </w:rPr>
        <w:t>обеспеч</w:t>
      </w:r>
      <w:r w:rsidR="005733FC" w:rsidRPr="00596327">
        <w:rPr>
          <w:rFonts w:ascii="Times New Roman" w:hAnsi="Times New Roman" w:cs="Times New Roman"/>
          <w:sz w:val="28"/>
          <w:szCs w:val="28"/>
        </w:rPr>
        <w:t>ению</w:t>
      </w:r>
      <w:r w:rsidR="007E5D35" w:rsidRPr="00596327">
        <w:rPr>
          <w:rFonts w:ascii="Times New Roman" w:hAnsi="Times New Roman" w:cs="Times New Roman"/>
          <w:sz w:val="28"/>
          <w:szCs w:val="28"/>
        </w:rPr>
        <w:t xml:space="preserve"> приняти</w:t>
      </w:r>
      <w:r w:rsidR="005733FC" w:rsidRPr="00596327">
        <w:rPr>
          <w:rFonts w:ascii="Times New Roman" w:hAnsi="Times New Roman" w:cs="Times New Roman"/>
          <w:sz w:val="28"/>
          <w:szCs w:val="28"/>
        </w:rPr>
        <w:t>я</w:t>
      </w:r>
      <w:r w:rsidR="007E5D35" w:rsidRPr="00596327">
        <w:rPr>
          <w:rFonts w:ascii="Times New Roman" w:hAnsi="Times New Roman" w:cs="Times New Roman"/>
          <w:sz w:val="28"/>
          <w:szCs w:val="28"/>
        </w:rPr>
        <w:t xml:space="preserve"> решения присяжными </w:t>
      </w:r>
      <w:r w:rsidR="005733FC" w:rsidRPr="00596327">
        <w:rPr>
          <w:rFonts w:ascii="Times New Roman" w:hAnsi="Times New Roman" w:cs="Times New Roman"/>
          <w:sz w:val="28"/>
          <w:szCs w:val="28"/>
        </w:rPr>
        <w:t xml:space="preserve">в отсутствии председательствующего судьи и </w:t>
      </w:r>
      <w:r w:rsidR="007E5D35" w:rsidRPr="00596327">
        <w:rPr>
          <w:rFonts w:ascii="Times New Roman" w:hAnsi="Times New Roman" w:cs="Times New Roman"/>
          <w:sz w:val="28"/>
          <w:szCs w:val="28"/>
        </w:rPr>
        <w:t>без</w:t>
      </w:r>
      <w:r w:rsidR="005733FC" w:rsidRPr="00596327">
        <w:rPr>
          <w:rFonts w:ascii="Times New Roman" w:hAnsi="Times New Roman" w:cs="Times New Roman"/>
          <w:sz w:val="28"/>
          <w:szCs w:val="28"/>
        </w:rPr>
        <w:t xml:space="preserve"> его</w:t>
      </w:r>
      <w:r w:rsidR="007E5D35" w:rsidRPr="00596327">
        <w:rPr>
          <w:rFonts w:ascii="Times New Roman" w:hAnsi="Times New Roman" w:cs="Times New Roman"/>
          <w:sz w:val="28"/>
          <w:szCs w:val="28"/>
        </w:rPr>
        <w:t xml:space="preserve"> влияния.</w:t>
      </w:r>
    </w:p>
    <w:p w14:paraId="540A8762" w14:textId="17971FFB" w:rsidR="00803F05" w:rsidRPr="00596327" w:rsidRDefault="00522A40" w:rsidP="00C4005E">
      <w:pPr>
        <w:pStyle w:val="a7"/>
        <w:numPr>
          <w:ilvl w:val="0"/>
          <w:numId w:val="6"/>
        </w:numPr>
        <w:tabs>
          <w:tab w:val="left" w:pos="851"/>
        </w:tabs>
        <w:spacing w:after="0" w:line="360" w:lineRule="auto"/>
        <w:ind w:left="0" w:firstLine="567"/>
        <w:jc w:val="both"/>
        <w:rPr>
          <w:rFonts w:ascii="Times New Roman" w:hAnsi="Times New Roman" w:cs="Times New Roman"/>
          <w:sz w:val="28"/>
          <w:szCs w:val="28"/>
        </w:rPr>
      </w:pPr>
      <w:bookmarkStart w:id="0" w:name="_Hlk94708688"/>
      <w:r w:rsidRPr="004A1320">
        <w:rPr>
          <w:rFonts w:ascii="Times New Roman" w:hAnsi="Times New Roman" w:cs="Times New Roman"/>
          <w:b/>
          <w:sz w:val="28"/>
          <w:szCs w:val="28"/>
        </w:rPr>
        <w:t>О пе</w:t>
      </w:r>
      <w:r w:rsidR="001F7F68" w:rsidRPr="004A1320">
        <w:rPr>
          <w:rFonts w:ascii="Times New Roman" w:hAnsi="Times New Roman" w:cs="Times New Roman"/>
          <w:b/>
          <w:sz w:val="28"/>
          <w:szCs w:val="28"/>
        </w:rPr>
        <w:t>ресмотр</w:t>
      </w:r>
      <w:r w:rsidRPr="004A1320">
        <w:rPr>
          <w:rFonts w:ascii="Times New Roman" w:hAnsi="Times New Roman" w:cs="Times New Roman"/>
          <w:b/>
          <w:sz w:val="28"/>
          <w:szCs w:val="28"/>
        </w:rPr>
        <w:t>е</w:t>
      </w:r>
      <w:r w:rsidR="001F7F68" w:rsidRPr="004A1320">
        <w:rPr>
          <w:rFonts w:ascii="Times New Roman" w:hAnsi="Times New Roman" w:cs="Times New Roman"/>
          <w:b/>
          <w:sz w:val="28"/>
          <w:szCs w:val="28"/>
        </w:rPr>
        <w:t xml:space="preserve"> полномочи</w:t>
      </w:r>
      <w:r w:rsidRPr="004A1320">
        <w:rPr>
          <w:rFonts w:ascii="Times New Roman" w:hAnsi="Times New Roman" w:cs="Times New Roman"/>
          <w:b/>
          <w:sz w:val="28"/>
          <w:szCs w:val="28"/>
        </w:rPr>
        <w:t xml:space="preserve">й </w:t>
      </w:r>
      <w:r w:rsidR="004765FC" w:rsidRPr="004A1320">
        <w:rPr>
          <w:rFonts w:ascii="Times New Roman" w:hAnsi="Times New Roman" w:cs="Times New Roman"/>
          <w:b/>
          <w:sz w:val="28"/>
          <w:szCs w:val="28"/>
        </w:rPr>
        <w:t>прокуратуры.</w:t>
      </w:r>
      <w:r w:rsidR="00803C1C" w:rsidRPr="00596327">
        <w:rPr>
          <w:rFonts w:ascii="Times New Roman" w:hAnsi="Times New Roman" w:cs="Times New Roman"/>
          <w:sz w:val="28"/>
          <w:szCs w:val="28"/>
        </w:rPr>
        <w:t xml:space="preserve"> П</w:t>
      </w:r>
      <w:r w:rsidR="004765FC" w:rsidRPr="00596327">
        <w:rPr>
          <w:rFonts w:ascii="Times New Roman" w:hAnsi="Times New Roman" w:cs="Times New Roman"/>
          <w:sz w:val="28"/>
          <w:szCs w:val="28"/>
        </w:rPr>
        <w:t>олномочия, предоставленные в законодательстве прокуратуре, создают условия для зависимости судей от прокуроров. Это на практике ведет к неравноправию адвоката и прокурора</w:t>
      </w:r>
      <w:r w:rsidR="00601426" w:rsidRPr="00596327">
        <w:rPr>
          <w:rFonts w:ascii="Times New Roman" w:hAnsi="Times New Roman" w:cs="Times New Roman"/>
          <w:sz w:val="28"/>
          <w:szCs w:val="28"/>
        </w:rPr>
        <w:t>,</w:t>
      </w:r>
      <w:r w:rsidR="004765FC" w:rsidRPr="00596327">
        <w:rPr>
          <w:rFonts w:ascii="Times New Roman" w:hAnsi="Times New Roman" w:cs="Times New Roman"/>
          <w:sz w:val="28"/>
          <w:szCs w:val="28"/>
        </w:rPr>
        <w:t xml:space="preserve"> и преобладанию обвинительного уклона </w:t>
      </w:r>
      <w:r w:rsidR="00ED22F0" w:rsidRPr="00596327">
        <w:rPr>
          <w:rFonts w:ascii="Times New Roman" w:hAnsi="Times New Roman" w:cs="Times New Roman"/>
          <w:sz w:val="28"/>
          <w:szCs w:val="28"/>
        </w:rPr>
        <w:t xml:space="preserve">в судебном процессе. </w:t>
      </w:r>
      <w:r w:rsidR="004765FC" w:rsidRPr="00596327">
        <w:rPr>
          <w:rFonts w:ascii="Times New Roman" w:hAnsi="Times New Roman" w:cs="Times New Roman"/>
          <w:sz w:val="28"/>
          <w:szCs w:val="28"/>
        </w:rPr>
        <w:t xml:space="preserve">Основной причиной такого положения является то, </w:t>
      </w:r>
      <w:proofErr w:type="gramStart"/>
      <w:r w:rsidR="004765FC" w:rsidRPr="00596327">
        <w:rPr>
          <w:rFonts w:ascii="Times New Roman" w:hAnsi="Times New Roman" w:cs="Times New Roman"/>
          <w:sz w:val="28"/>
          <w:szCs w:val="28"/>
        </w:rPr>
        <w:t>что согласно законодательств</w:t>
      </w:r>
      <w:r w:rsidR="001F7F68" w:rsidRPr="00596327">
        <w:rPr>
          <w:rFonts w:ascii="Times New Roman" w:hAnsi="Times New Roman" w:cs="Times New Roman"/>
          <w:sz w:val="28"/>
          <w:szCs w:val="28"/>
        </w:rPr>
        <w:t>у</w:t>
      </w:r>
      <w:proofErr w:type="gramEnd"/>
      <w:r w:rsidR="004765FC" w:rsidRPr="00596327">
        <w:rPr>
          <w:rFonts w:ascii="Times New Roman" w:hAnsi="Times New Roman" w:cs="Times New Roman"/>
          <w:sz w:val="28"/>
          <w:szCs w:val="28"/>
        </w:rPr>
        <w:t xml:space="preserve"> </w:t>
      </w:r>
      <w:r w:rsidR="004765FC" w:rsidRPr="00596327">
        <w:rPr>
          <w:rFonts w:ascii="Times New Roman" w:hAnsi="Times New Roman" w:cs="Times New Roman"/>
          <w:color w:val="000000"/>
          <w:sz w:val="28"/>
          <w:szCs w:val="28"/>
        </w:rPr>
        <w:t xml:space="preserve">прокуратура, помимо прочего, осуществляет высший надзор за законностью судебных актов, вступивших в законную силу. </w:t>
      </w:r>
      <w:r w:rsidR="00803F05" w:rsidRPr="00596327">
        <w:rPr>
          <w:rFonts w:ascii="Times New Roman" w:hAnsi="Times New Roman" w:cs="Times New Roman"/>
          <w:color w:val="000000"/>
          <w:sz w:val="28"/>
          <w:szCs w:val="28"/>
        </w:rPr>
        <w:t xml:space="preserve">Прокуратура </w:t>
      </w:r>
      <w:r w:rsidR="00803F05" w:rsidRPr="00596327">
        <w:rPr>
          <w:rFonts w:ascii="Times New Roman" w:hAnsi="Times New Roman" w:cs="Times New Roman"/>
          <w:color w:val="000000"/>
          <w:sz w:val="28"/>
          <w:szCs w:val="28"/>
        </w:rPr>
        <w:lastRenderedPageBreak/>
        <w:t>должна осуществлять представительство интересов государства в суде, но никоим образом не должна надзирать.</w:t>
      </w:r>
    </w:p>
    <w:p w14:paraId="32F8938B" w14:textId="259DB418" w:rsidR="00803F05" w:rsidRPr="00596327" w:rsidRDefault="00803F05" w:rsidP="00803F05">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color w:val="000000"/>
          <w:sz w:val="28"/>
          <w:szCs w:val="28"/>
        </w:rPr>
        <w:t>В рамках своих</w:t>
      </w:r>
      <w:r w:rsidR="004765FC" w:rsidRPr="00596327">
        <w:rPr>
          <w:rFonts w:ascii="Times New Roman" w:hAnsi="Times New Roman" w:cs="Times New Roman"/>
          <w:color w:val="000000"/>
          <w:sz w:val="28"/>
          <w:szCs w:val="28"/>
        </w:rPr>
        <w:t xml:space="preserve"> полномочий</w:t>
      </w:r>
      <w:r w:rsidRPr="00596327">
        <w:rPr>
          <w:rFonts w:ascii="Times New Roman" w:hAnsi="Times New Roman" w:cs="Times New Roman"/>
          <w:color w:val="000000"/>
          <w:sz w:val="28"/>
          <w:szCs w:val="28"/>
        </w:rPr>
        <w:t xml:space="preserve"> по осуществлению надзора</w:t>
      </w:r>
      <w:r w:rsidR="004765FC" w:rsidRPr="00596327">
        <w:rPr>
          <w:rFonts w:ascii="Times New Roman" w:hAnsi="Times New Roman" w:cs="Times New Roman"/>
          <w:color w:val="000000"/>
          <w:sz w:val="28"/>
          <w:szCs w:val="28"/>
        </w:rPr>
        <w:t xml:space="preserve"> прокурор вправе запрашивать из суда уголовные, гр</w:t>
      </w:r>
      <w:r w:rsidR="00935D75" w:rsidRPr="00596327">
        <w:rPr>
          <w:rFonts w:ascii="Times New Roman" w:hAnsi="Times New Roman" w:cs="Times New Roman"/>
          <w:color w:val="000000"/>
          <w:sz w:val="28"/>
          <w:szCs w:val="28"/>
        </w:rPr>
        <w:t>ажданские, административные дела</w:t>
      </w:r>
      <w:r w:rsidR="004765FC" w:rsidRPr="00596327">
        <w:rPr>
          <w:rFonts w:ascii="Times New Roman" w:hAnsi="Times New Roman" w:cs="Times New Roman"/>
          <w:color w:val="000000"/>
          <w:sz w:val="28"/>
          <w:szCs w:val="28"/>
        </w:rPr>
        <w:t xml:space="preserve"> и дела об административных правонарушениях, по которым судебные акты вступили в законную силу. По сути</w:t>
      </w:r>
      <w:r w:rsidR="008A3E5D" w:rsidRPr="00596327">
        <w:rPr>
          <w:rFonts w:ascii="Times New Roman" w:hAnsi="Times New Roman" w:cs="Times New Roman"/>
          <w:color w:val="000000"/>
          <w:sz w:val="28"/>
          <w:szCs w:val="28"/>
        </w:rPr>
        <w:t>,</w:t>
      </w:r>
      <w:r w:rsidR="004765FC" w:rsidRPr="00596327">
        <w:rPr>
          <w:rFonts w:ascii="Times New Roman" w:hAnsi="Times New Roman" w:cs="Times New Roman"/>
          <w:color w:val="000000"/>
          <w:sz w:val="28"/>
          <w:szCs w:val="28"/>
        </w:rPr>
        <w:t xml:space="preserve"> прокуратура может подвергнуть проверке акты, вынесенные любым судьей, и в массовом порядке их опротестовывать. В аналогичной ситуации адвокат лишь вправе знакомиться с материалами дела, делать копии и выписки, но никак не вправе запрашивать материалы дела. Права стороны защиты и стороны обвинения должны быть абсолютно идентичными. </w:t>
      </w:r>
    </w:p>
    <w:p w14:paraId="05410647" w14:textId="77777777" w:rsidR="00803F05" w:rsidRPr="004A1320" w:rsidRDefault="009C4703" w:rsidP="00803F05">
      <w:pPr>
        <w:pStyle w:val="a7"/>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Другим преимуществом</w:t>
      </w:r>
      <w:r w:rsidR="004765FC" w:rsidRPr="00596327">
        <w:rPr>
          <w:rFonts w:ascii="Times New Roman" w:hAnsi="Times New Roman" w:cs="Times New Roman"/>
          <w:sz w:val="28"/>
          <w:szCs w:val="28"/>
        </w:rPr>
        <w:t xml:space="preserve"> стороны обвинения в уголовном процессе </w:t>
      </w:r>
      <w:r w:rsidRPr="00596327">
        <w:rPr>
          <w:rFonts w:ascii="Times New Roman" w:hAnsi="Times New Roman" w:cs="Times New Roman"/>
          <w:sz w:val="28"/>
          <w:szCs w:val="28"/>
        </w:rPr>
        <w:t>является то, что кассационные протесты Генерального Прокурора РК автоматически рассматриваются в кассационном порядке, тогда как кассационные ходатайства адвокатов попадают на рассмотрение в кассационную инстанцию лишь после пре</w:t>
      </w:r>
      <w:r w:rsidR="00797E45" w:rsidRPr="00596327">
        <w:rPr>
          <w:rFonts w:ascii="Times New Roman" w:hAnsi="Times New Roman" w:cs="Times New Roman"/>
          <w:sz w:val="28"/>
          <w:szCs w:val="28"/>
        </w:rPr>
        <w:t>дварительного рассмотрения судьями</w:t>
      </w:r>
      <w:r w:rsidRPr="00596327">
        <w:rPr>
          <w:rFonts w:ascii="Times New Roman" w:hAnsi="Times New Roman" w:cs="Times New Roman"/>
          <w:sz w:val="28"/>
          <w:szCs w:val="28"/>
        </w:rPr>
        <w:t>.</w:t>
      </w:r>
      <w:r w:rsidR="000E09EF" w:rsidRPr="00596327">
        <w:rPr>
          <w:rFonts w:ascii="Times New Roman" w:hAnsi="Times New Roman" w:cs="Times New Roman"/>
          <w:sz w:val="28"/>
          <w:szCs w:val="28"/>
        </w:rPr>
        <w:t xml:space="preserve"> Необходимо </w:t>
      </w:r>
      <w:r w:rsidR="00D65F27" w:rsidRPr="00596327">
        <w:rPr>
          <w:rFonts w:ascii="Times New Roman" w:hAnsi="Times New Roman" w:cs="Times New Roman"/>
          <w:sz w:val="28"/>
          <w:szCs w:val="28"/>
        </w:rPr>
        <w:t xml:space="preserve">проанализировать данную проблему и решить с учетом </w:t>
      </w:r>
      <w:r w:rsidR="00D65F27" w:rsidRPr="004A1320">
        <w:rPr>
          <w:rFonts w:ascii="Times New Roman" w:hAnsi="Times New Roman" w:cs="Times New Roman"/>
          <w:sz w:val="28"/>
          <w:szCs w:val="28"/>
        </w:rPr>
        <w:t xml:space="preserve">интересов </w:t>
      </w:r>
      <w:r w:rsidR="000265AA" w:rsidRPr="004A1320">
        <w:rPr>
          <w:rFonts w:ascii="Times New Roman" w:hAnsi="Times New Roman" w:cs="Times New Roman"/>
          <w:sz w:val="28"/>
          <w:szCs w:val="28"/>
        </w:rPr>
        <w:t xml:space="preserve">государства и </w:t>
      </w:r>
      <w:r w:rsidR="00D65F27" w:rsidRPr="004A1320">
        <w:rPr>
          <w:rFonts w:ascii="Times New Roman" w:hAnsi="Times New Roman" w:cs="Times New Roman"/>
          <w:sz w:val="28"/>
          <w:szCs w:val="28"/>
        </w:rPr>
        <w:t>адвокатуры.</w:t>
      </w:r>
    </w:p>
    <w:bookmarkEnd w:id="0"/>
    <w:p w14:paraId="2A9A8FE9" w14:textId="48D0BB9B" w:rsidR="004765FC" w:rsidRPr="00596327" w:rsidRDefault="00522A40" w:rsidP="00C4005E">
      <w:pPr>
        <w:pStyle w:val="a7"/>
        <w:numPr>
          <w:ilvl w:val="0"/>
          <w:numId w:val="6"/>
        </w:numPr>
        <w:tabs>
          <w:tab w:val="left" w:pos="851"/>
        </w:tabs>
        <w:spacing w:after="0" w:line="360" w:lineRule="auto"/>
        <w:ind w:left="0" w:firstLine="567"/>
        <w:jc w:val="both"/>
        <w:rPr>
          <w:rFonts w:ascii="Times New Roman" w:hAnsi="Times New Roman" w:cs="Times New Roman"/>
          <w:sz w:val="28"/>
          <w:szCs w:val="28"/>
        </w:rPr>
      </w:pPr>
      <w:r w:rsidRPr="004A1320">
        <w:rPr>
          <w:rFonts w:ascii="Times New Roman" w:hAnsi="Times New Roman" w:cs="Times New Roman"/>
          <w:b/>
          <w:sz w:val="28"/>
          <w:szCs w:val="28"/>
        </w:rPr>
        <w:t>Об о</w:t>
      </w:r>
      <w:r w:rsidR="001F7F68" w:rsidRPr="004A1320">
        <w:rPr>
          <w:rFonts w:ascii="Times New Roman" w:hAnsi="Times New Roman" w:cs="Times New Roman"/>
          <w:b/>
          <w:sz w:val="28"/>
          <w:szCs w:val="28"/>
        </w:rPr>
        <w:t>беспеч</w:t>
      </w:r>
      <w:r w:rsidRPr="004A1320">
        <w:rPr>
          <w:rFonts w:ascii="Times New Roman" w:hAnsi="Times New Roman" w:cs="Times New Roman"/>
          <w:b/>
          <w:sz w:val="28"/>
          <w:szCs w:val="28"/>
        </w:rPr>
        <w:t>ении</w:t>
      </w:r>
      <w:r w:rsidR="001F7F68" w:rsidRPr="004A1320">
        <w:rPr>
          <w:rFonts w:ascii="Times New Roman" w:hAnsi="Times New Roman" w:cs="Times New Roman"/>
          <w:b/>
          <w:sz w:val="28"/>
          <w:szCs w:val="28"/>
        </w:rPr>
        <w:t xml:space="preserve"> полн</w:t>
      </w:r>
      <w:r w:rsidRPr="004A1320">
        <w:rPr>
          <w:rFonts w:ascii="Times New Roman" w:hAnsi="Times New Roman" w:cs="Times New Roman"/>
          <w:b/>
          <w:sz w:val="28"/>
          <w:szCs w:val="28"/>
        </w:rPr>
        <w:t>ой</w:t>
      </w:r>
      <w:r w:rsidR="001F7F68" w:rsidRPr="004A1320">
        <w:rPr>
          <w:rFonts w:ascii="Times New Roman" w:hAnsi="Times New Roman" w:cs="Times New Roman"/>
          <w:b/>
          <w:sz w:val="28"/>
          <w:szCs w:val="28"/>
        </w:rPr>
        <w:t xml:space="preserve"> независимост</w:t>
      </w:r>
      <w:r w:rsidRPr="004A1320">
        <w:rPr>
          <w:rFonts w:ascii="Times New Roman" w:hAnsi="Times New Roman" w:cs="Times New Roman"/>
          <w:b/>
          <w:sz w:val="28"/>
          <w:szCs w:val="28"/>
        </w:rPr>
        <w:t>и</w:t>
      </w:r>
      <w:r w:rsidR="001F7F68" w:rsidRPr="004A1320">
        <w:rPr>
          <w:rFonts w:ascii="Times New Roman" w:hAnsi="Times New Roman" w:cs="Times New Roman"/>
          <w:b/>
          <w:sz w:val="28"/>
          <w:szCs w:val="28"/>
        </w:rPr>
        <w:t xml:space="preserve"> судей</w:t>
      </w:r>
      <w:r w:rsidR="004765FC" w:rsidRPr="004A1320">
        <w:rPr>
          <w:rFonts w:ascii="Times New Roman" w:hAnsi="Times New Roman" w:cs="Times New Roman"/>
          <w:b/>
          <w:sz w:val="28"/>
          <w:szCs w:val="28"/>
        </w:rPr>
        <w:t xml:space="preserve"> от правоохранительных органов.</w:t>
      </w:r>
      <w:r w:rsidR="004765FC" w:rsidRPr="00596327">
        <w:rPr>
          <w:rFonts w:ascii="Times New Roman" w:hAnsi="Times New Roman" w:cs="Times New Roman"/>
          <w:sz w:val="28"/>
          <w:szCs w:val="28"/>
        </w:rPr>
        <w:t xml:space="preserve"> Полномочия правоохранительных органов по осуществлению негласных следственных действий и специальных </w:t>
      </w:r>
      <w:r w:rsidR="00FA5411" w:rsidRPr="00596327">
        <w:rPr>
          <w:rFonts w:ascii="Times New Roman" w:hAnsi="Times New Roman" w:cs="Times New Roman"/>
          <w:sz w:val="28"/>
          <w:szCs w:val="28"/>
        </w:rPr>
        <w:t>оперативно-розыскных мероприятий</w:t>
      </w:r>
      <w:r w:rsidR="004765FC" w:rsidRPr="00596327">
        <w:rPr>
          <w:rFonts w:ascii="Times New Roman" w:hAnsi="Times New Roman" w:cs="Times New Roman"/>
          <w:sz w:val="28"/>
          <w:szCs w:val="28"/>
        </w:rPr>
        <w:t xml:space="preserve"> в отношении судей также позволяют оказывать влияние на судей.</w:t>
      </w:r>
      <w:r w:rsidR="005E687D" w:rsidRPr="00596327">
        <w:rPr>
          <w:rFonts w:ascii="Times New Roman" w:hAnsi="Times New Roman" w:cs="Times New Roman"/>
          <w:sz w:val="28"/>
          <w:szCs w:val="28"/>
        </w:rPr>
        <w:t xml:space="preserve"> Для снятия этого влияния адвокатское сообщество предлагает следующее:</w:t>
      </w:r>
    </w:p>
    <w:p w14:paraId="068FA761" w14:textId="77777777" w:rsidR="00511509" w:rsidRPr="00596327" w:rsidRDefault="00B548D5" w:rsidP="006642D6">
      <w:pPr>
        <w:pStyle w:val="a7"/>
        <w:numPr>
          <w:ilvl w:val="0"/>
          <w:numId w:val="14"/>
        </w:numPr>
        <w:tabs>
          <w:tab w:val="left" w:pos="142"/>
          <w:tab w:val="left" w:pos="851"/>
        </w:tabs>
        <w:spacing w:after="0" w:line="360" w:lineRule="auto"/>
        <w:ind w:left="0" w:firstLine="567"/>
        <w:jc w:val="both"/>
        <w:rPr>
          <w:rFonts w:ascii="Times New Roman" w:hAnsi="Times New Roman" w:cs="Times New Roman"/>
          <w:sz w:val="28"/>
          <w:szCs w:val="28"/>
        </w:rPr>
      </w:pPr>
      <w:r w:rsidRPr="00596327">
        <w:rPr>
          <w:rFonts w:ascii="Times New Roman" w:eastAsia="Times New Roman" w:hAnsi="Times New Roman" w:cs="Times New Roman"/>
          <w:sz w:val="28"/>
          <w:szCs w:val="28"/>
          <w:lang w:eastAsia="ru-RU"/>
        </w:rPr>
        <w:t>Необ</w:t>
      </w:r>
      <w:r w:rsidR="001D171C" w:rsidRPr="00596327">
        <w:rPr>
          <w:rFonts w:ascii="Times New Roman" w:eastAsia="Times New Roman" w:hAnsi="Times New Roman" w:cs="Times New Roman"/>
          <w:sz w:val="28"/>
          <w:szCs w:val="28"/>
          <w:lang w:eastAsia="ru-RU"/>
        </w:rPr>
        <w:t>ходимо законод</w:t>
      </w:r>
      <w:r w:rsidR="005418F9" w:rsidRPr="00596327">
        <w:rPr>
          <w:rFonts w:ascii="Times New Roman" w:eastAsia="Times New Roman" w:hAnsi="Times New Roman" w:cs="Times New Roman"/>
          <w:sz w:val="28"/>
          <w:szCs w:val="28"/>
          <w:lang w:eastAsia="ru-RU"/>
        </w:rPr>
        <w:t>ательно лиш</w:t>
      </w:r>
      <w:r w:rsidR="001D171C" w:rsidRPr="00596327">
        <w:rPr>
          <w:rFonts w:ascii="Times New Roman" w:eastAsia="Times New Roman" w:hAnsi="Times New Roman" w:cs="Times New Roman"/>
          <w:sz w:val="28"/>
          <w:szCs w:val="28"/>
          <w:lang w:eastAsia="ru-RU"/>
        </w:rPr>
        <w:t>ить</w:t>
      </w:r>
      <w:r w:rsidRPr="00596327">
        <w:rPr>
          <w:rFonts w:ascii="Times New Roman" w:eastAsia="Times New Roman" w:hAnsi="Times New Roman" w:cs="Times New Roman"/>
          <w:sz w:val="28"/>
          <w:szCs w:val="28"/>
          <w:lang w:eastAsia="ru-RU"/>
        </w:rPr>
        <w:t xml:space="preserve"> </w:t>
      </w:r>
      <w:r w:rsidR="001D171C" w:rsidRPr="00596327">
        <w:rPr>
          <w:rFonts w:ascii="Times New Roman" w:eastAsia="Times New Roman" w:hAnsi="Times New Roman" w:cs="Times New Roman"/>
          <w:sz w:val="28"/>
          <w:szCs w:val="28"/>
          <w:lang w:eastAsia="ru-RU"/>
        </w:rPr>
        <w:t>лиц</w:t>
      </w:r>
      <w:r w:rsidR="005418F9" w:rsidRPr="00596327">
        <w:rPr>
          <w:rFonts w:ascii="Times New Roman" w:eastAsia="Times New Roman" w:hAnsi="Times New Roman" w:cs="Times New Roman"/>
          <w:sz w:val="28"/>
          <w:szCs w:val="28"/>
          <w:lang w:eastAsia="ru-RU"/>
        </w:rPr>
        <w:t>, сотрудничающих</w:t>
      </w:r>
      <w:r w:rsidR="001D171C" w:rsidRPr="00596327">
        <w:rPr>
          <w:rFonts w:ascii="Times New Roman" w:eastAsia="Times New Roman" w:hAnsi="Times New Roman" w:cs="Times New Roman"/>
          <w:sz w:val="28"/>
          <w:szCs w:val="28"/>
          <w:lang w:eastAsia="ru-RU"/>
        </w:rPr>
        <w:t xml:space="preserve"> на конфиденциальной основе с органами, осуществляющими оперативно-розыскную деятельность, </w:t>
      </w:r>
      <w:r w:rsidR="005418F9" w:rsidRPr="00596327">
        <w:rPr>
          <w:rFonts w:ascii="Times New Roman" w:eastAsia="Times New Roman" w:hAnsi="Times New Roman" w:cs="Times New Roman"/>
          <w:sz w:val="28"/>
          <w:szCs w:val="28"/>
          <w:lang w:eastAsia="ru-RU"/>
        </w:rPr>
        <w:t>права претендовать на судейскую профессию.</w:t>
      </w:r>
    </w:p>
    <w:p w14:paraId="5014DD86" w14:textId="77777777" w:rsidR="005B6A26" w:rsidRPr="00596327" w:rsidRDefault="005B6A26" w:rsidP="006642D6">
      <w:pPr>
        <w:pStyle w:val="a7"/>
        <w:numPr>
          <w:ilvl w:val="0"/>
          <w:numId w:val="14"/>
        </w:numPr>
        <w:tabs>
          <w:tab w:val="left" w:pos="142"/>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color w:val="000000"/>
          <w:sz w:val="28"/>
          <w:szCs w:val="28"/>
        </w:rPr>
        <w:t xml:space="preserve">Необходимо </w:t>
      </w:r>
      <w:r w:rsidR="00C00438" w:rsidRPr="00596327">
        <w:rPr>
          <w:rFonts w:ascii="Times New Roman" w:hAnsi="Times New Roman" w:cs="Times New Roman"/>
          <w:color w:val="000000"/>
          <w:sz w:val="28"/>
          <w:szCs w:val="28"/>
        </w:rPr>
        <w:t>отмени</w:t>
      </w:r>
      <w:r w:rsidRPr="00596327">
        <w:rPr>
          <w:rFonts w:ascii="Times New Roman" w:hAnsi="Times New Roman" w:cs="Times New Roman"/>
          <w:color w:val="000000"/>
          <w:sz w:val="28"/>
          <w:szCs w:val="28"/>
        </w:rPr>
        <w:t xml:space="preserve">ть проведение психологического тестирования в рамках квалификационного экзамена для лиц, желающих </w:t>
      </w:r>
      <w:r w:rsidR="00C00438" w:rsidRPr="00596327">
        <w:rPr>
          <w:rFonts w:ascii="Times New Roman" w:hAnsi="Times New Roman" w:cs="Times New Roman"/>
          <w:color w:val="000000"/>
          <w:sz w:val="28"/>
          <w:szCs w:val="28"/>
        </w:rPr>
        <w:t>стать судьями,</w:t>
      </w:r>
      <w:r w:rsidRPr="00596327">
        <w:rPr>
          <w:rFonts w:ascii="Times New Roman" w:hAnsi="Times New Roman" w:cs="Times New Roman"/>
          <w:color w:val="000000"/>
          <w:sz w:val="28"/>
          <w:szCs w:val="28"/>
        </w:rPr>
        <w:t xml:space="preserve"> </w:t>
      </w:r>
      <w:r w:rsidR="003C2539" w:rsidRPr="00596327">
        <w:rPr>
          <w:rFonts w:ascii="Times New Roman" w:hAnsi="Times New Roman" w:cs="Times New Roman"/>
          <w:color w:val="000000"/>
          <w:sz w:val="28"/>
          <w:szCs w:val="28"/>
        </w:rPr>
        <w:t>психологами</w:t>
      </w:r>
      <w:r w:rsidRPr="00596327">
        <w:rPr>
          <w:rFonts w:ascii="Times New Roman" w:hAnsi="Times New Roman" w:cs="Times New Roman"/>
          <w:color w:val="000000"/>
          <w:sz w:val="28"/>
          <w:szCs w:val="28"/>
        </w:rPr>
        <w:t xml:space="preserve"> Комитета национальной безопасности.</w:t>
      </w:r>
      <w:r w:rsidR="005418F9" w:rsidRPr="00596327">
        <w:rPr>
          <w:rFonts w:ascii="Times New Roman" w:hAnsi="Times New Roman" w:cs="Times New Roman"/>
          <w:color w:val="000000"/>
          <w:sz w:val="28"/>
          <w:szCs w:val="28"/>
        </w:rPr>
        <w:t xml:space="preserve"> Психологическое </w:t>
      </w:r>
      <w:r w:rsidR="005418F9" w:rsidRPr="00596327">
        <w:rPr>
          <w:rFonts w:ascii="Times New Roman" w:hAnsi="Times New Roman" w:cs="Times New Roman"/>
          <w:color w:val="000000"/>
          <w:sz w:val="28"/>
          <w:szCs w:val="28"/>
        </w:rPr>
        <w:lastRenderedPageBreak/>
        <w:t>тестирование должн</w:t>
      </w:r>
      <w:r w:rsidR="00DB6490" w:rsidRPr="00596327">
        <w:rPr>
          <w:rFonts w:ascii="Times New Roman" w:hAnsi="Times New Roman" w:cs="Times New Roman"/>
          <w:color w:val="000000"/>
          <w:sz w:val="28"/>
          <w:szCs w:val="28"/>
        </w:rPr>
        <w:t>а</w:t>
      </w:r>
      <w:r w:rsidR="005418F9" w:rsidRPr="00596327">
        <w:rPr>
          <w:rFonts w:ascii="Times New Roman" w:hAnsi="Times New Roman" w:cs="Times New Roman"/>
          <w:color w:val="000000"/>
          <w:sz w:val="28"/>
          <w:szCs w:val="28"/>
        </w:rPr>
        <w:t xml:space="preserve"> проводить независимая от правоохранительных органов организация</w:t>
      </w:r>
      <w:r w:rsidR="00AA75BE" w:rsidRPr="00596327">
        <w:rPr>
          <w:rFonts w:ascii="Times New Roman" w:hAnsi="Times New Roman" w:cs="Times New Roman"/>
          <w:color w:val="000000"/>
          <w:sz w:val="28"/>
          <w:szCs w:val="28"/>
        </w:rPr>
        <w:t>.</w:t>
      </w:r>
    </w:p>
    <w:p w14:paraId="4B833ABE" w14:textId="77777777" w:rsidR="008452DB" w:rsidRPr="00596327" w:rsidRDefault="008452DB" w:rsidP="008452DB">
      <w:pPr>
        <w:pStyle w:val="a7"/>
        <w:numPr>
          <w:ilvl w:val="0"/>
          <w:numId w:val="14"/>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Действующим уголовно-процессуальным законодательством (ст.78 УПК) судья не подлежит допросу в качестве свидетеля об обстоятельствах дела, которые ему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 В остальных случаях свидетелем может быть любое лицо, которому известны какие-либо сведения об обстоятельствах, имеющие значение для дела. </w:t>
      </w:r>
    </w:p>
    <w:p w14:paraId="0471556E" w14:textId="77777777" w:rsidR="008452DB" w:rsidRPr="00596327" w:rsidRDefault="008452DB" w:rsidP="008452DB">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Таким образом, препятствий для вызова судьи для допроса в качестве свидетеля по обстоятельствам, не связанным с его профессиональной деятельностью, не имеется.</w:t>
      </w:r>
    </w:p>
    <w:p w14:paraId="0AE71E9A" w14:textId="77777777" w:rsidR="008452DB" w:rsidRPr="00596327" w:rsidRDefault="008452DB" w:rsidP="008452DB">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Также по смыслу статьи 78 УПК судья может быть допрошен об обстоятельствах дела, которые ему стали известны в связи с участием в производстве по гражданскому и административному делу, а также делу об административном правонарушении, поскольку действующий иммунитет от дачи показаний распространяется только на уголовные дела.</w:t>
      </w:r>
    </w:p>
    <w:p w14:paraId="5F8DB1EA" w14:textId="77777777" w:rsidR="008452DB" w:rsidRPr="00596327" w:rsidRDefault="008452DB" w:rsidP="008452DB">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Статья 208 УПК, предусматривающая особый порядок вызова на допрос военнослужащих, не предусматривает особенности для вызова судьи.</w:t>
      </w:r>
    </w:p>
    <w:p w14:paraId="59EF5225" w14:textId="77777777" w:rsidR="008452DB" w:rsidRPr="00596327" w:rsidRDefault="008452DB" w:rsidP="008452DB">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Это может создавать условия для ущемления неприкосновенности судей органами досудебного расследования.</w:t>
      </w:r>
    </w:p>
    <w:p w14:paraId="4D2F441C" w14:textId="1B4BD392" w:rsidR="00D5431D" w:rsidRPr="00596327" w:rsidRDefault="008452DB" w:rsidP="00D5431D">
      <w:pPr>
        <w:pStyle w:val="a7"/>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В этой связи предлагается внести</w:t>
      </w:r>
      <w:r w:rsidR="00D5431D" w:rsidRPr="00596327">
        <w:rPr>
          <w:rFonts w:ascii="Times New Roman" w:hAnsi="Times New Roman" w:cs="Times New Roman"/>
          <w:sz w:val="28"/>
          <w:szCs w:val="28"/>
        </w:rPr>
        <w:t xml:space="preserve"> необходимые</w:t>
      </w:r>
      <w:r w:rsidRPr="00596327">
        <w:rPr>
          <w:rFonts w:ascii="Times New Roman" w:hAnsi="Times New Roman" w:cs="Times New Roman"/>
          <w:sz w:val="28"/>
          <w:szCs w:val="28"/>
        </w:rPr>
        <w:t xml:space="preserve"> поправки</w:t>
      </w:r>
      <w:r w:rsidR="00D5431D" w:rsidRPr="00596327">
        <w:rPr>
          <w:rFonts w:ascii="Times New Roman" w:hAnsi="Times New Roman" w:cs="Times New Roman"/>
          <w:sz w:val="28"/>
          <w:szCs w:val="28"/>
        </w:rPr>
        <w:t xml:space="preserve"> в законодательство.</w:t>
      </w:r>
    </w:p>
    <w:p w14:paraId="22408061" w14:textId="77777777" w:rsidR="008452DB" w:rsidRPr="00596327" w:rsidRDefault="008452DB" w:rsidP="008452DB">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Также предлагается пересмотреть порядок проведения общих и специальных оперативно-розыскных мероприятий (далее - СОРМ) в отношении судей. </w:t>
      </w:r>
    </w:p>
    <w:p w14:paraId="1F89C110" w14:textId="072BD1D2" w:rsidR="008452DB" w:rsidRPr="00596327" w:rsidRDefault="008452DB" w:rsidP="008452DB">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В соответствии с действующим законом санкционирование СОРМ в отношении судей, затрагивающих конституционные права (неприкосновенность частной жизни и жилища, тайна переписки, телефонных переговоров и др.) осуществляется областным прокурором. </w:t>
      </w:r>
    </w:p>
    <w:p w14:paraId="02C042A8" w14:textId="371D1D56" w:rsidR="008452DB" w:rsidRPr="00596327" w:rsidRDefault="008452DB" w:rsidP="008452DB">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При этом проведение оперативно-розыскных мероприятий (далее - ОРМ) и ведение дел оперативного учета происходит без санкции прокурора.</w:t>
      </w:r>
    </w:p>
    <w:p w14:paraId="24C9D138" w14:textId="77777777" w:rsidR="008452DB" w:rsidRPr="00596327" w:rsidRDefault="008452DB" w:rsidP="008452DB">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В целях исключения необоснованных фактов проведения ОРМ в отношении судей и обеспечения принципа независимости предлагается внедрить процедуру согласования заведения субъектами ОРД дел оперативного учета в отношении судей с уполномоченными прокурорами. </w:t>
      </w:r>
    </w:p>
    <w:p w14:paraId="6D6C0EEF" w14:textId="77777777" w:rsidR="00B548D5" w:rsidRPr="00596327" w:rsidRDefault="008452DB" w:rsidP="0049739D">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Для этого предлагается в статье 14-1 Закона «Об оперативно-розыскной деятельности» закрепить положение о том, что заведение дел в отношении судей согласовывается прокурорами областей и Генеральной прокуратурой, по аналогии с ранее существовавшей практикой согласования возбуждения уголовных и заведения розыскных дел.</w:t>
      </w:r>
    </w:p>
    <w:p w14:paraId="6585E381" w14:textId="0845D90D" w:rsidR="00623468" w:rsidRPr="00596327" w:rsidRDefault="00522A40" w:rsidP="00C4005E">
      <w:pPr>
        <w:pStyle w:val="a7"/>
        <w:numPr>
          <w:ilvl w:val="0"/>
          <w:numId w:val="6"/>
        </w:numPr>
        <w:tabs>
          <w:tab w:val="left" w:pos="851"/>
        </w:tabs>
        <w:spacing w:after="0" w:line="360" w:lineRule="auto"/>
        <w:ind w:left="0" w:firstLine="567"/>
        <w:jc w:val="both"/>
        <w:rPr>
          <w:rFonts w:ascii="Times New Roman" w:hAnsi="Times New Roman" w:cs="Times New Roman"/>
          <w:sz w:val="28"/>
          <w:szCs w:val="28"/>
        </w:rPr>
      </w:pPr>
      <w:r w:rsidRPr="004A1320">
        <w:rPr>
          <w:rFonts w:ascii="Times New Roman" w:hAnsi="Times New Roman" w:cs="Times New Roman"/>
          <w:b/>
          <w:sz w:val="28"/>
          <w:szCs w:val="28"/>
        </w:rPr>
        <w:t>О н</w:t>
      </w:r>
      <w:r w:rsidR="00AE724A" w:rsidRPr="004A1320">
        <w:rPr>
          <w:rFonts w:ascii="Times New Roman" w:hAnsi="Times New Roman" w:cs="Times New Roman"/>
          <w:b/>
          <w:sz w:val="28"/>
          <w:szCs w:val="28"/>
        </w:rPr>
        <w:t>еобходимо принят</w:t>
      </w:r>
      <w:r w:rsidRPr="004A1320">
        <w:rPr>
          <w:rFonts w:ascii="Times New Roman" w:hAnsi="Times New Roman" w:cs="Times New Roman"/>
          <w:b/>
          <w:sz w:val="28"/>
          <w:szCs w:val="28"/>
        </w:rPr>
        <w:t>ия</w:t>
      </w:r>
      <w:r w:rsidR="00AE724A" w:rsidRPr="004A1320">
        <w:rPr>
          <w:rFonts w:ascii="Times New Roman" w:hAnsi="Times New Roman" w:cs="Times New Roman"/>
          <w:b/>
          <w:sz w:val="28"/>
          <w:szCs w:val="28"/>
        </w:rPr>
        <w:t xml:space="preserve"> мер</w:t>
      </w:r>
      <w:r w:rsidR="00583146" w:rsidRPr="004A1320">
        <w:rPr>
          <w:rFonts w:ascii="Times New Roman" w:hAnsi="Times New Roman" w:cs="Times New Roman"/>
          <w:b/>
          <w:sz w:val="28"/>
          <w:szCs w:val="28"/>
        </w:rPr>
        <w:t xml:space="preserve"> к сближению профессий судьи, прокурора и адвоката.</w:t>
      </w:r>
      <w:r w:rsidR="00583146" w:rsidRPr="00596327">
        <w:rPr>
          <w:rFonts w:ascii="Times New Roman" w:hAnsi="Times New Roman" w:cs="Times New Roman"/>
          <w:sz w:val="28"/>
          <w:szCs w:val="28"/>
        </w:rPr>
        <w:t xml:space="preserve"> </w:t>
      </w:r>
      <w:r w:rsidR="00623468" w:rsidRPr="00596327">
        <w:rPr>
          <w:rFonts w:ascii="Times New Roman" w:hAnsi="Times New Roman" w:cs="Times New Roman"/>
          <w:sz w:val="28"/>
          <w:szCs w:val="28"/>
        </w:rPr>
        <w:t xml:space="preserve">Глава государства в своем Послании народу Казахстана сказал следующее: </w:t>
      </w:r>
      <w:r w:rsidR="00623468" w:rsidRPr="00596327">
        <w:rPr>
          <w:rFonts w:ascii="Times New Roman" w:hAnsi="Times New Roman" w:cs="Times New Roman"/>
          <w:i/>
          <w:sz w:val="28"/>
          <w:szCs w:val="28"/>
        </w:rPr>
        <w:t>«</w:t>
      </w:r>
      <w:r w:rsidR="00623468" w:rsidRPr="00596327">
        <w:rPr>
          <w:rFonts w:ascii="Times New Roman" w:hAnsi="Times New Roman" w:cs="Times New Roman"/>
          <w:i/>
          <w:color w:val="212529"/>
          <w:sz w:val="28"/>
          <w:szCs w:val="28"/>
          <w:lang w:eastAsia="ru-RU"/>
        </w:rPr>
        <w:t>Судебная система не может быть замкнутой корпорацией. Высшему судебному совету и Верховному суду следует активизировать работу по привлечению к отправлению правосудия новых профессиональных кадров»</w:t>
      </w:r>
      <w:r w:rsidR="00623468" w:rsidRPr="00596327">
        <w:rPr>
          <w:rFonts w:ascii="Times New Roman" w:hAnsi="Times New Roman" w:cs="Times New Roman"/>
          <w:color w:val="212529"/>
          <w:sz w:val="28"/>
          <w:szCs w:val="28"/>
          <w:lang w:eastAsia="ru-RU"/>
        </w:rPr>
        <w:t>.</w:t>
      </w:r>
      <w:r w:rsidR="00623468" w:rsidRPr="00596327">
        <w:rPr>
          <w:rFonts w:ascii="Times New Roman" w:hAnsi="Times New Roman" w:cs="Times New Roman"/>
          <w:sz w:val="28"/>
          <w:szCs w:val="28"/>
        </w:rPr>
        <w:t xml:space="preserve"> Адвокатское сообщество приветствуют реформы, проводимые для реализации указанной программной установки Президента страны. Должен быть активный</w:t>
      </w:r>
      <w:r w:rsidR="00D072FD" w:rsidRPr="00596327">
        <w:rPr>
          <w:rFonts w:ascii="Times New Roman" w:hAnsi="Times New Roman" w:cs="Times New Roman"/>
          <w:sz w:val="28"/>
          <w:szCs w:val="28"/>
        </w:rPr>
        <w:t xml:space="preserve"> взаимный</w:t>
      </w:r>
      <w:r w:rsidR="00623468" w:rsidRPr="00596327">
        <w:rPr>
          <w:rFonts w:ascii="Times New Roman" w:hAnsi="Times New Roman" w:cs="Times New Roman"/>
          <w:sz w:val="28"/>
          <w:szCs w:val="28"/>
        </w:rPr>
        <w:t xml:space="preserve"> </w:t>
      </w:r>
      <w:r w:rsidR="00887A38" w:rsidRPr="00596327">
        <w:rPr>
          <w:rFonts w:ascii="Times New Roman" w:hAnsi="Times New Roman" w:cs="Times New Roman"/>
          <w:sz w:val="28"/>
          <w:szCs w:val="28"/>
        </w:rPr>
        <w:t xml:space="preserve">переход </w:t>
      </w:r>
      <w:r w:rsidR="00623468" w:rsidRPr="00596327">
        <w:rPr>
          <w:rFonts w:ascii="Times New Roman" w:hAnsi="Times New Roman" w:cs="Times New Roman"/>
          <w:sz w:val="28"/>
          <w:szCs w:val="28"/>
        </w:rPr>
        <w:t>кадров в адвокатуре, прокуратуре и судебной системе. Взращивани</w:t>
      </w:r>
      <w:r w:rsidR="00A16DE4" w:rsidRPr="00596327">
        <w:rPr>
          <w:rFonts w:ascii="Times New Roman" w:hAnsi="Times New Roman" w:cs="Times New Roman"/>
          <w:sz w:val="28"/>
          <w:szCs w:val="28"/>
        </w:rPr>
        <w:t>е</w:t>
      </w:r>
      <w:r w:rsidR="00623468" w:rsidRPr="00596327">
        <w:rPr>
          <w:rFonts w:ascii="Times New Roman" w:hAnsi="Times New Roman" w:cs="Times New Roman"/>
          <w:sz w:val="28"/>
          <w:szCs w:val="28"/>
        </w:rPr>
        <w:t xml:space="preserve"> кадров</w:t>
      </w:r>
      <w:r w:rsidR="00A16DE4" w:rsidRPr="00596327">
        <w:rPr>
          <w:rFonts w:ascii="Times New Roman" w:hAnsi="Times New Roman" w:cs="Times New Roman"/>
          <w:sz w:val="28"/>
          <w:szCs w:val="28"/>
        </w:rPr>
        <w:t xml:space="preserve"> </w:t>
      </w:r>
      <w:r w:rsidR="00623468" w:rsidRPr="00596327">
        <w:rPr>
          <w:rFonts w:ascii="Times New Roman" w:hAnsi="Times New Roman" w:cs="Times New Roman"/>
          <w:sz w:val="28"/>
          <w:szCs w:val="28"/>
        </w:rPr>
        <w:t>только внутри судебной системы отрывает судебную систему от других юридических профессий</w:t>
      </w:r>
      <w:r w:rsidR="00A83EF8" w:rsidRPr="00596327">
        <w:rPr>
          <w:rFonts w:ascii="Times New Roman" w:hAnsi="Times New Roman" w:cs="Times New Roman"/>
          <w:sz w:val="28"/>
          <w:szCs w:val="28"/>
        </w:rPr>
        <w:t>, несмотря на единство их мисси</w:t>
      </w:r>
      <w:r w:rsidR="00354220" w:rsidRPr="00596327">
        <w:rPr>
          <w:rFonts w:ascii="Times New Roman" w:hAnsi="Times New Roman" w:cs="Times New Roman"/>
          <w:sz w:val="28"/>
          <w:szCs w:val="28"/>
        </w:rPr>
        <w:t>и</w:t>
      </w:r>
      <w:r w:rsidR="00623468" w:rsidRPr="00596327">
        <w:rPr>
          <w:rFonts w:ascii="Times New Roman" w:hAnsi="Times New Roman" w:cs="Times New Roman"/>
          <w:sz w:val="28"/>
          <w:szCs w:val="28"/>
        </w:rPr>
        <w:t xml:space="preserve">. В этой </w:t>
      </w:r>
      <w:r w:rsidR="005418F9" w:rsidRPr="00596327">
        <w:rPr>
          <w:rFonts w:ascii="Times New Roman" w:hAnsi="Times New Roman" w:cs="Times New Roman"/>
          <w:sz w:val="28"/>
          <w:szCs w:val="28"/>
        </w:rPr>
        <w:t>связи в долгосрочной перспективе</w:t>
      </w:r>
      <w:r w:rsidR="00623468" w:rsidRPr="00596327">
        <w:rPr>
          <w:rFonts w:ascii="Times New Roman" w:hAnsi="Times New Roman" w:cs="Times New Roman"/>
          <w:sz w:val="28"/>
          <w:szCs w:val="28"/>
        </w:rPr>
        <w:t xml:space="preserve"> необходимо разработать программу по сближению </w:t>
      </w:r>
      <w:r w:rsidR="00583146" w:rsidRPr="00596327">
        <w:rPr>
          <w:rFonts w:ascii="Times New Roman" w:hAnsi="Times New Roman" w:cs="Times New Roman"/>
          <w:sz w:val="28"/>
          <w:szCs w:val="28"/>
        </w:rPr>
        <w:t xml:space="preserve">всех юридических </w:t>
      </w:r>
      <w:r w:rsidR="00623468" w:rsidRPr="00596327">
        <w:rPr>
          <w:rFonts w:ascii="Times New Roman" w:hAnsi="Times New Roman" w:cs="Times New Roman"/>
          <w:sz w:val="28"/>
          <w:szCs w:val="28"/>
        </w:rPr>
        <w:t xml:space="preserve">профессий путем введения единых квалификационных экзаменов, этических кодексов, но с сохранением независимости органов каждой из систем. </w:t>
      </w:r>
      <w:r w:rsidR="005418F9" w:rsidRPr="00596327">
        <w:rPr>
          <w:rFonts w:ascii="Times New Roman" w:hAnsi="Times New Roman" w:cs="Times New Roman"/>
          <w:sz w:val="28"/>
          <w:szCs w:val="28"/>
        </w:rPr>
        <w:t xml:space="preserve">Необходимо </w:t>
      </w:r>
      <w:r w:rsidR="007F0F3F" w:rsidRPr="00596327">
        <w:rPr>
          <w:rFonts w:ascii="Times New Roman" w:hAnsi="Times New Roman" w:cs="Times New Roman"/>
          <w:sz w:val="28"/>
          <w:szCs w:val="28"/>
        </w:rPr>
        <w:t>рассмотреть возможность включения</w:t>
      </w:r>
      <w:r w:rsidR="005418F9" w:rsidRPr="00596327">
        <w:rPr>
          <w:rFonts w:ascii="Times New Roman" w:hAnsi="Times New Roman" w:cs="Times New Roman"/>
          <w:sz w:val="28"/>
          <w:szCs w:val="28"/>
        </w:rPr>
        <w:t xml:space="preserve"> адвокатов</w:t>
      </w:r>
      <w:r w:rsidR="007F0F3F" w:rsidRPr="00596327">
        <w:rPr>
          <w:rFonts w:ascii="Times New Roman" w:hAnsi="Times New Roman" w:cs="Times New Roman"/>
          <w:sz w:val="28"/>
          <w:szCs w:val="28"/>
        </w:rPr>
        <w:t xml:space="preserve"> и судей на взаимной основе в составы </w:t>
      </w:r>
      <w:r w:rsidR="00E342D8" w:rsidRPr="00596327">
        <w:rPr>
          <w:rFonts w:ascii="Times New Roman" w:hAnsi="Times New Roman" w:cs="Times New Roman"/>
          <w:sz w:val="28"/>
          <w:szCs w:val="28"/>
        </w:rPr>
        <w:t>кадровых,</w:t>
      </w:r>
      <w:r w:rsidR="005418F9" w:rsidRPr="00596327">
        <w:rPr>
          <w:rFonts w:ascii="Times New Roman" w:hAnsi="Times New Roman" w:cs="Times New Roman"/>
          <w:sz w:val="28"/>
          <w:szCs w:val="28"/>
        </w:rPr>
        <w:t xml:space="preserve"> аттестационных и дисциплин</w:t>
      </w:r>
      <w:r w:rsidR="007F0F3F" w:rsidRPr="00596327">
        <w:rPr>
          <w:rFonts w:ascii="Times New Roman" w:hAnsi="Times New Roman" w:cs="Times New Roman"/>
          <w:sz w:val="28"/>
          <w:szCs w:val="28"/>
        </w:rPr>
        <w:t>арных</w:t>
      </w:r>
      <w:r w:rsidR="00E342D8" w:rsidRPr="00596327">
        <w:rPr>
          <w:rFonts w:ascii="Times New Roman" w:hAnsi="Times New Roman" w:cs="Times New Roman"/>
          <w:sz w:val="28"/>
          <w:szCs w:val="28"/>
        </w:rPr>
        <w:t xml:space="preserve"> органов судебной системы и адвокатуры</w:t>
      </w:r>
      <w:r w:rsidR="005418F9" w:rsidRPr="00596327">
        <w:rPr>
          <w:rFonts w:ascii="Times New Roman" w:hAnsi="Times New Roman" w:cs="Times New Roman"/>
          <w:sz w:val="28"/>
          <w:szCs w:val="28"/>
        </w:rPr>
        <w:t xml:space="preserve">. </w:t>
      </w:r>
    </w:p>
    <w:p w14:paraId="5C75AF4B" w14:textId="77777777" w:rsidR="006C6266" w:rsidRPr="00596327" w:rsidRDefault="003B445D"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 xml:space="preserve">Раздел </w:t>
      </w:r>
      <w:r w:rsidR="00AB7A67" w:rsidRPr="00596327">
        <w:rPr>
          <w:rFonts w:ascii="Times New Roman" w:hAnsi="Times New Roman" w:cs="Times New Roman"/>
          <w:b/>
          <w:sz w:val="28"/>
          <w:szCs w:val="28"/>
        </w:rPr>
        <w:t>5</w:t>
      </w:r>
      <w:r w:rsidR="006C6266" w:rsidRPr="00596327">
        <w:rPr>
          <w:rFonts w:ascii="Times New Roman" w:hAnsi="Times New Roman" w:cs="Times New Roman"/>
          <w:b/>
          <w:sz w:val="28"/>
          <w:szCs w:val="28"/>
        </w:rPr>
        <w:t>. Аттестация лиц, претендующих на занятие адвокатской деятельностью</w:t>
      </w:r>
    </w:p>
    <w:p w14:paraId="29D2AB83" w14:textId="77777777" w:rsidR="006C6266" w:rsidRPr="00596327" w:rsidRDefault="00E15E5D"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Представляется важным, чтобы адвокатура обладала возможностью</w:t>
      </w:r>
      <w:r w:rsidR="00F67A93" w:rsidRPr="00596327">
        <w:rPr>
          <w:rFonts w:ascii="Times New Roman" w:hAnsi="Times New Roman" w:cs="Times New Roman"/>
          <w:sz w:val="28"/>
          <w:szCs w:val="28"/>
        </w:rPr>
        <w:t xml:space="preserve"> </w:t>
      </w:r>
      <w:r w:rsidR="006C6266" w:rsidRPr="00596327">
        <w:rPr>
          <w:rFonts w:ascii="Times New Roman" w:hAnsi="Times New Roman" w:cs="Times New Roman"/>
          <w:sz w:val="28"/>
          <w:szCs w:val="28"/>
        </w:rPr>
        <w:t xml:space="preserve">влиять на входные экзамены в профессию. На сегодня согласно </w:t>
      </w:r>
      <w:r w:rsidR="000D0763" w:rsidRPr="00596327">
        <w:rPr>
          <w:rFonts w:ascii="Times New Roman" w:hAnsi="Times New Roman" w:cs="Times New Roman"/>
          <w:sz w:val="28"/>
          <w:szCs w:val="28"/>
        </w:rPr>
        <w:t>ст. 39 профильного зако</w:t>
      </w:r>
      <w:r w:rsidR="006C6266" w:rsidRPr="00596327">
        <w:rPr>
          <w:rFonts w:ascii="Times New Roman" w:hAnsi="Times New Roman" w:cs="Times New Roman"/>
          <w:sz w:val="28"/>
          <w:szCs w:val="28"/>
        </w:rPr>
        <w:t>на комиссия по аттестации лиц, претендующих на занятие адвокатской деятельностью, состоит из семи членов, в том числе трех адвокатов, кандидатуры которых определяются общим собранием (конференцией) членов коллегий адвокатов областей, городов республиканского значения, столицы. Персональный состав комиссий по аттестации лиц, претендующих на занятие адвокатской деятельностью, и регламент их работы утверждаются приказами Министра юстиции Республики Казахстан».</w:t>
      </w:r>
    </w:p>
    <w:p w14:paraId="120A7D36" w14:textId="77777777" w:rsidR="006C6266" w:rsidRPr="00596327" w:rsidRDefault="006C6266"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Необходимо провести следующие изменения:</w:t>
      </w:r>
    </w:p>
    <w:p w14:paraId="37723212" w14:textId="77777777" w:rsidR="006C6266" w:rsidRPr="00596327" w:rsidRDefault="006C6266" w:rsidP="006642D6">
      <w:pPr>
        <w:pStyle w:val="a7"/>
        <w:numPr>
          <w:ilvl w:val="0"/>
          <w:numId w:val="21"/>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В составе комиссии по аттестации лиц, претендующих на занятие адвокатской деятельностью, большинство</w:t>
      </w:r>
      <w:r w:rsidR="00E15E5D" w:rsidRPr="00596327">
        <w:rPr>
          <w:rFonts w:ascii="Times New Roman" w:hAnsi="Times New Roman" w:cs="Times New Roman"/>
          <w:sz w:val="28"/>
          <w:szCs w:val="28"/>
        </w:rPr>
        <w:t>м</w:t>
      </w:r>
      <w:r w:rsidRPr="00596327">
        <w:rPr>
          <w:rFonts w:ascii="Times New Roman" w:hAnsi="Times New Roman" w:cs="Times New Roman"/>
          <w:sz w:val="28"/>
          <w:szCs w:val="28"/>
        </w:rPr>
        <w:t xml:space="preserve"> должны быть адвокаты. Председатель комиссии также должен быть адвокатом. </w:t>
      </w:r>
      <w:r w:rsidRPr="00596327">
        <w:rPr>
          <w:rFonts w:ascii="Times New Roman" w:hAnsi="Times New Roman" w:cs="Times New Roman"/>
          <w:color w:val="1E1E1E"/>
          <w:sz w:val="28"/>
          <w:szCs w:val="28"/>
        </w:rPr>
        <w:t>В мировой практике входные экзамены в адвокатуру проводят сами коллегии адвокатов.</w:t>
      </w:r>
    </w:p>
    <w:p w14:paraId="32F7B1E2" w14:textId="77777777" w:rsidR="006C6266" w:rsidRPr="00596327" w:rsidRDefault="006C6266" w:rsidP="006642D6">
      <w:pPr>
        <w:pStyle w:val="a7"/>
        <w:numPr>
          <w:ilvl w:val="0"/>
          <w:numId w:val="21"/>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color w:val="1E1E1E"/>
          <w:sz w:val="28"/>
          <w:szCs w:val="28"/>
        </w:rPr>
        <w:t xml:space="preserve">Персональный состав комиссий, а также регламент их работы предлагается утверждать </w:t>
      </w:r>
      <w:r w:rsidR="000374D6" w:rsidRPr="00596327">
        <w:rPr>
          <w:rFonts w:ascii="Times New Roman" w:hAnsi="Times New Roman" w:cs="Times New Roman"/>
          <w:color w:val="1E1E1E"/>
          <w:sz w:val="28"/>
          <w:szCs w:val="28"/>
        </w:rPr>
        <w:t>решением</w:t>
      </w:r>
      <w:r w:rsidRPr="00596327">
        <w:rPr>
          <w:rFonts w:ascii="Times New Roman" w:hAnsi="Times New Roman" w:cs="Times New Roman"/>
          <w:color w:val="1E1E1E"/>
          <w:sz w:val="28"/>
          <w:szCs w:val="28"/>
        </w:rPr>
        <w:t xml:space="preserve"> Республиканской коллеги</w:t>
      </w:r>
      <w:r w:rsidR="000374D6" w:rsidRPr="00596327">
        <w:rPr>
          <w:rFonts w:ascii="Times New Roman" w:hAnsi="Times New Roman" w:cs="Times New Roman"/>
          <w:color w:val="1E1E1E"/>
          <w:sz w:val="28"/>
          <w:szCs w:val="28"/>
        </w:rPr>
        <w:t>и</w:t>
      </w:r>
      <w:r w:rsidRPr="00596327">
        <w:rPr>
          <w:rFonts w:ascii="Times New Roman" w:hAnsi="Times New Roman" w:cs="Times New Roman"/>
          <w:color w:val="1E1E1E"/>
          <w:sz w:val="28"/>
          <w:szCs w:val="28"/>
        </w:rPr>
        <w:t xml:space="preserve"> адвокатов.</w:t>
      </w:r>
    </w:p>
    <w:p w14:paraId="637000AB" w14:textId="77777777" w:rsidR="006C6266" w:rsidRPr="00596327" w:rsidRDefault="006C6266" w:rsidP="006642D6">
      <w:pPr>
        <w:pStyle w:val="a7"/>
        <w:numPr>
          <w:ilvl w:val="0"/>
          <w:numId w:val="21"/>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color w:val="1E1E1E"/>
          <w:sz w:val="28"/>
          <w:szCs w:val="28"/>
        </w:rPr>
        <w:t xml:space="preserve">Первый этап в виде компьютерного тестирования знаний законодательства необходимо оставить. Вторым этапом должно быть собеседование с членами комиссии. </w:t>
      </w:r>
      <w:r w:rsidR="007E181C" w:rsidRPr="00596327">
        <w:rPr>
          <w:rFonts w:ascii="Times New Roman" w:hAnsi="Times New Roman" w:cs="Times New Roman"/>
          <w:color w:val="1E1E1E"/>
          <w:sz w:val="28"/>
          <w:szCs w:val="28"/>
        </w:rPr>
        <w:t>Р</w:t>
      </w:r>
      <w:r w:rsidRPr="00596327">
        <w:rPr>
          <w:rFonts w:ascii="Times New Roman" w:hAnsi="Times New Roman" w:cs="Times New Roman"/>
          <w:color w:val="1E1E1E"/>
          <w:sz w:val="28"/>
          <w:szCs w:val="28"/>
        </w:rPr>
        <w:t xml:space="preserve">ешение </w:t>
      </w:r>
      <w:r w:rsidR="007E181C" w:rsidRPr="00596327">
        <w:rPr>
          <w:rFonts w:ascii="Times New Roman" w:hAnsi="Times New Roman" w:cs="Times New Roman"/>
          <w:color w:val="1E1E1E"/>
          <w:sz w:val="28"/>
          <w:szCs w:val="28"/>
        </w:rPr>
        <w:t>практического задания по анализу обстоятельств дела, которое в настоящее время осуществляется во втором этапе, зачастую не позволяе</w:t>
      </w:r>
      <w:r w:rsidRPr="00596327">
        <w:rPr>
          <w:rFonts w:ascii="Times New Roman" w:hAnsi="Times New Roman" w:cs="Times New Roman"/>
          <w:color w:val="1E1E1E"/>
          <w:sz w:val="28"/>
          <w:szCs w:val="28"/>
        </w:rPr>
        <w:t>т выявить реальные знания кандидата. Согласно Регламенту Высшего Судебного Совета РК от 17.02.2016 года максимальный балл за собеседование при сдаче квалификационного экзамена у кандидатов в судьи равен максимальному бал</w:t>
      </w:r>
      <w:r w:rsidR="006B1477" w:rsidRPr="00596327">
        <w:rPr>
          <w:rFonts w:ascii="Times New Roman" w:hAnsi="Times New Roman" w:cs="Times New Roman"/>
          <w:color w:val="1E1E1E"/>
          <w:sz w:val="28"/>
          <w:szCs w:val="28"/>
        </w:rPr>
        <w:t>л</w:t>
      </w:r>
      <w:r w:rsidRPr="00596327">
        <w:rPr>
          <w:rFonts w:ascii="Times New Roman" w:hAnsi="Times New Roman" w:cs="Times New Roman"/>
          <w:color w:val="1E1E1E"/>
          <w:sz w:val="28"/>
          <w:szCs w:val="28"/>
        </w:rPr>
        <w:t>у в совокупности сразу двух этапов (написания эссе и практического задания по анализу обстоятельств дела). В этой связи этап практического задания по анализу обстоятельств дела предлагается заменить на собеседование с членами комиссии.</w:t>
      </w:r>
    </w:p>
    <w:p w14:paraId="5AD68A98" w14:textId="77777777" w:rsidR="006C6266" w:rsidRPr="00596327" w:rsidRDefault="006C6266" w:rsidP="006642D6">
      <w:pPr>
        <w:pStyle w:val="a7"/>
        <w:numPr>
          <w:ilvl w:val="0"/>
          <w:numId w:val="21"/>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Аттестация должна быть направлена на проверку наличия у каждого кандидата необходимых знаний основ права и законодательства, а также </w:t>
      </w:r>
      <w:r w:rsidRPr="00596327">
        <w:rPr>
          <w:rFonts w:ascii="Times New Roman" w:hAnsi="Times New Roman" w:cs="Times New Roman"/>
          <w:sz w:val="28"/>
          <w:szCs w:val="28"/>
        </w:rPr>
        <w:lastRenderedPageBreak/>
        <w:t>высоких моральных и этических качеств для осуществления адвокатской практики.</w:t>
      </w:r>
    </w:p>
    <w:p w14:paraId="738FC753" w14:textId="77777777" w:rsidR="006C6266" w:rsidRPr="00596327" w:rsidRDefault="006C6266" w:rsidP="006642D6">
      <w:pPr>
        <w:pStyle w:val="a7"/>
        <w:numPr>
          <w:ilvl w:val="0"/>
          <w:numId w:val="21"/>
        </w:numPr>
        <w:tabs>
          <w:tab w:val="left" w:pos="851"/>
        </w:tabs>
        <w:spacing w:after="0" w:line="360" w:lineRule="auto"/>
        <w:ind w:left="0" w:firstLine="567"/>
        <w:jc w:val="both"/>
        <w:rPr>
          <w:rFonts w:ascii="Times New Roman" w:hAnsi="Times New Roman" w:cs="Times New Roman"/>
          <w:color w:val="000000"/>
          <w:spacing w:val="2"/>
          <w:sz w:val="28"/>
          <w:szCs w:val="28"/>
        </w:rPr>
      </w:pPr>
      <w:r w:rsidRPr="00596327">
        <w:rPr>
          <w:rFonts w:ascii="Times New Roman" w:hAnsi="Times New Roman" w:cs="Times New Roman"/>
          <w:sz w:val="28"/>
          <w:szCs w:val="28"/>
        </w:rPr>
        <w:t xml:space="preserve">Необходимо отменить положение, освобождающее от прохождения аттестации </w:t>
      </w:r>
      <w:r w:rsidRPr="00596327">
        <w:rPr>
          <w:rFonts w:ascii="Times New Roman" w:hAnsi="Times New Roman" w:cs="Times New Roman"/>
          <w:color w:val="000000"/>
          <w:sz w:val="28"/>
          <w:szCs w:val="28"/>
        </w:rPr>
        <w:t xml:space="preserve">бывших судей, прокуроров и следователей. Согласно ст. 14 Конституции РК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В этой связи необходимо обеспечить проверку знаний всех кандидатов, желающих стать адвокатами на равной и недискриминационной основе. </w:t>
      </w:r>
    </w:p>
    <w:p w14:paraId="6DDEC0BF" w14:textId="77777777" w:rsidR="00B04387" w:rsidRPr="00596327" w:rsidRDefault="00B04387" w:rsidP="001617CA">
      <w:pPr>
        <w:spacing w:after="0" w:line="360" w:lineRule="auto"/>
        <w:contextualSpacing/>
        <w:jc w:val="center"/>
        <w:rPr>
          <w:rFonts w:ascii="Times New Roman" w:hAnsi="Times New Roman" w:cs="Times New Roman"/>
          <w:b/>
          <w:sz w:val="28"/>
          <w:szCs w:val="28"/>
        </w:rPr>
      </w:pPr>
      <w:r w:rsidRPr="00596327">
        <w:rPr>
          <w:rFonts w:ascii="Times New Roman" w:hAnsi="Times New Roman" w:cs="Times New Roman"/>
          <w:b/>
          <w:sz w:val="28"/>
          <w:szCs w:val="28"/>
        </w:rPr>
        <w:t xml:space="preserve">Раздел </w:t>
      </w:r>
      <w:r w:rsidR="00AB7A67" w:rsidRPr="00596327">
        <w:rPr>
          <w:rFonts w:ascii="Times New Roman" w:hAnsi="Times New Roman" w:cs="Times New Roman"/>
          <w:b/>
          <w:sz w:val="28"/>
          <w:szCs w:val="28"/>
        </w:rPr>
        <w:t>6</w:t>
      </w:r>
      <w:r w:rsidRPr="00596327">
        <w:rPr>
          <w:rFonts w:ascii="Times New Roman" w:hAnsi="Times New Roman" w:cs="Times New Roman"/>
          <w:b/>
          <w:sz w:val="28"/>
          <w:szCs w:val="28"/>
        </w:rPr>
        <w:t>. Повышение процессуального статуса адвоката</w:t>
      </w:r>
    </w:p>
    <w:p w14:paraId="15955A7F"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xml:space="preserve">Законодательство Республики Казахстан предоставляет адвокатам значительные полномочия, гарантии и соответствующий правовой статус. Однако, на практике часть из них не подкреплена реальными правовыми механизмами, а некоторые и вовсе игнорируются. Есть примеры, когда предоставленные по закону права и полномочия адвокатов ограничиваются либо нивелируются подзаконными актами государственных органов. </w:t>
      </w:r>
    </w:p>
    <w:p w14:paraId="1DBD7E66"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xml:space="preserve">При этом сам адвокат зачастую воспринимается должностными лицами правоохранительных органов, как помеха, что в отдельных случаях из-за нерегламентированного порядка привлечения их к ответственности, приводит к воспрепятствованию законной профессиональной деятельности адвокатов. </w:t>
      </w:r>
    </w:p>
    <w:p w14:paraId="09A6D4BE"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Вместе с тем, адвокаты, судьи и сотрудники правоохранительных органов имеют единую миссию - служение праву. Учитывая это, государству необходимо оказать содействие в повышении правового и процессуального статусов адвокатов, обеспечив соблюдение имеющихся гарантий адвокатской деятельности, а также наделения их дополнительными полномочиями.</w:t>
      </w:r>
    </w:p>
    <w:p w14:paraId="603C2DA6"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В настоящем разделе изложены проблемные вопросы, возникающие на различных стадиях судопроизводства, а также пути их решения, требующие принятия комплекса организационно-правовых мер.</w:t>
      </w:r>
    </w:p>
    <w:p w14:paraId="7FB03515" w14:textId="77777777" w:rsidR="00B04387" w:rsidRPr="00596327" w:rsidRDefault="00B04387" w:rsidP="006642D6">
      <w:pPr>
        <w:pStyle w:val="a7"/>
        <w:numPr>
          <w:ilvl w:val="0"/>
          <w:numId w:val="26"/>
        </w:numPr>
        <w:tabs>
          <w:tab w:val="left" w:pos="993"/>
        </w:tabs>
        <w:spacing w:after="0" w:line="360" w:lineRule="auto"/>
        <w:ind w:left="0" w:firstLine="567"/>
        <w:jc w:val="both"/>
        <w:rPr>
          <w:rFonts w:ascii="Times New Roman" w:hAnsi="Times New Roman" w:cs="Times New Roman"/>
          <w:b/>
          <w:bCs/>
          <w:sz w:val="28"/>
          <w:szCs w:val="28"/>
        </w:rPr>
      </w:pPr>
      <w:r w:rsidRPr="00596327">
        <w:rPr>
          <w:rFonts w:ascii="Times New Roman" w:hAnsi="Times New Roman" w:cs="Times New Roman"/>
          <w:b/>
          <w:bCs/>
          <w:sz w:val="28"/>
          <w:szCs w:val="28"/>
        </w:rPr>
        <w:lastRenderedPageBreak/>
        <w:t>Обеспечение права доступа</w:t>
      </w:r>
    </w:p>
    <w:p w14:paraId="25F16988" w14:textId="77777777" w:rsidR="00B04387" w:rsidRPr="00596327" w:rsidRDefault="00B04387" w:rsidP="001617CA">
      <w:pPr>
        <w:pStyle w:val="af0"/>
        <w:shd w:val="clear" w:color="auto" w:fill="FFFFFF"/>
        <w:spacing w:before="0" w:beforeAutospacing="0" w:after="0" w:afterAutospacing="0" w:line="360" w:lineRule="auto"/>
        <w:ind w:firstLine="567"/>
        <w:contextualSpacing/>
        <w:jc w:val="both"/>
        <w:textAlignment w:val="baseline"/>
        <w:rPr>
          <w:color w:val="000000"/>
          <w:spacing w:val="2"/>
          <w:sz w:val="28"/>
          <w:szCs w:val="28"/>
        </w:rPr>
      </w:pPr>
      <w:r w:rsidRPr="00596327">
        <w:rPr>
          <w:sz w:val="28"/>
          <w:szCs w:val="28"/>
        </w:rPr>
        <w:t>1.</w:t>
      </w:r>
      <w:r w:rsidR="002B7315" w:rsidRPr="00596327">
        <w:rPr>
          <w:sz w:val="28"/>
          <w:szCs w:val="28"/>
        </w:rPr>
        <w:t>1.</w:t>
      </w:r>
      <w:r w:rsidRPr="00596327">
        <w:rPr>
          <w:sz w:val="28"/>
          <w:szCs w:val="28"/>
        </w:rPr>
        <w:t xml:space="preserve"> П</w:t>
      </w:r>
      <w:r w:rsidRPr="00596327">
        <w:rPr>
          <w:color w:val="000000"/>
          <w:spacing w:val="2"/>
          <w:sz w:val="28"/>
          <w:szCs w:val="28"/>
        </w:rPr>
        <w:t>раво адвоката на свободный доступ в административные здания судов и правоохранительных органов с установлением запрета на производство досмотра закреплено в профильном законе. Соблюдение пропускного режима предусмотрено только для мест содержания задержанных, содержащихся под стражей и отбывающих наказание лиц.</w:t>
      </w:r>
    </w:p>
    <w:p w14:paraId="396A4678" w14:textId="77777777" w:rsidR="00B04387" w:rsidRPr="00596327" w:rsidRDefault="000F0351" w:rsidP="001617CA">
      <w:pPr>
        <w:pStyle w:val="af0"/>
        <w:shd w:val="clear" w:color="auto" w:fill="FFFFFF"/>
        <w:spacing w:before="0" w:beforeAutospacing="0" w:after="0" w:afterAutospacing="0" w:line="360" w:lineRule="auto"/>
        <w:ind w:firstLine="567"/>
        <w:contextualSpacing/>
        <w:jc w:val="both"/>
        <w:textAlignment w:val="baseline"/>
        <w:rPr>
          <w:sz w:val="28"/>
          <w:szCs w:val="28"/>
        </w:rPr>
      </w:pPr>
      <w:r w:rsidRPr="00596327">
        <w:rPr>
          <w:color w:val="000000"/>
          <w:spacing w:val="2"/>
          <w:sz w:val="28"/>
          <w:szCs w:val="28"/>
        </w:rPr>
        <w:t>Вместе с тем</w:t>
      </w:r>
      <w:r w:rsidR="00B04387" w:rsidRPr="00596327">
        <w:rPr>
          <w:color w:val="000000"/>
          <w:spacing w:val="2"/>
          <w:sz w:val="28"/>
          <w:szCs w:val="28"/>
        </w:rPr>
        <w:t xml:space="preserve"> наличие в соответствующих нормах ссылки на установленный законодательством Республики Казахстан порядок и возможность использования технических средств только в судебных органах, предоставляет иным органам полномочия руководствоваться ведомственными нормативными актами по пропускному режиму, в связи с чем</w:t>
      </w:r>
      <w:r w:rsidR="00B04387" w:rsidRPr="00596327">
        <w:rPr>
          <w:sz w:val="28"/>
          <w:szCs w:val="28"/>
        </w:rPr>
        <w:t xml:space="preserve"> требуется законодательно закрепить права адвоката в части:</w:t>
      </w:r>
    </w:p>
    <w:p w14:paraId="3D1E4F0C" w14:textId="77777777" w:rsidR="00B04387" w:rsidRPr="00596327" w:rsidRDefault="00B04387" w:rsidP="001617CA">
      <w:pPr>
        <w:pStyle w:val="a7"/>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1) свободного доступа в административные помещения правоохранительных органов путем внесения изменений в ведомственные нормативные акты;</w:t>
      </w:r>
    </w:p>
    <w:p w14:paraId="4ECB56F3" w14:textId="77777777" w:rsidR="00B04387" w:rsidRPr="00596327" w:rsidRDefault="00B04387" w:rsidP="006642D6">
      <w:pPr>
        <w:pStyle w:val="a7"/>
        <w:numPr>
          <w:ilvl w:val="0"/>
          <w:numId w:val="25"/>
        </w:numPr>
        <w:tabs>
          <w:tab w:val="left" w:pos="567"/>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беспрепятственного использования в зданиях </w:t>
      </w:r>
      <w:r w:rsidR="00927B4A" w:rsidRPr="00596327">
        <w:rPr>
          <w:rFonts w:ascii="Times New Roman" w:hAnsi="Times New Roman" w:cs="Times New Roman"/>
          <w:sz w:val="28"/>
          <w:szCs w:val="28"/>
        </w:rPr>
        <w:t xml:space="preserve">и помещениях </w:t>
      </w:r>
      <w:r w:rsidRPr="00596327">
        <w:rPr>
          <w:rFonts w:ascii="Times New Roman" w:hAnsi="Times New Roman" w:cs="Times New Roman"/>
          <w:sz w:val="28"/>
          <w:szCs w:val="28"/>
        </w:rPr>
        <w:t>правоохранительных, государственных и негосударственных органов, учреждений, организаций компьютеров, смартфонов и иных технических средств, необходимых для осуществления профессиональной деятельности.</w:t>
      </w:r>
      <w:r w:rsidRPr="00596327">
        <w:rPr>
          <w:rFonts w:ascii="Times New Roman" w:hAnsi="Times New Roman" w:cs="Times New Roman"/>
          <w:color w:val="000000"/>
          <w:sz w:val="28"/>
          <w:szCs w:val="28"/>
        </w:rPr>
        <w:t xml:space="preserve"> </w:t>
      </w:r>
    </w:p>
    <w:p w14:paraId="69D38F14" w14:textId="77777777" w:rsidR="00B04387" w:rsidRPr="00596327" w:rsidRDefault="00B04387" w:rsidP="001617CA">
      <w:pPr>
        <w:pStyle w:val="a5"/>
        <w:tabs>
          <w:tab w:val="left" w:pos="0"/>
        </w:tabs>
        <w:spacing w:line="360" w:lineRule="auto"/>
        <w:ind w:right="-1" w:firstLine="567"/>
        <w:contextualSpacing/>
        <w:jc w:val="both"/>
        <w:rPr>
          <w:rFonts w:ascii="Times New Roman" w:hAnsi="Times New Roman" w:cs="Times New Roman"/>
          <w:bCs/>
          <w:color w:val="000000"/>
          <w:sz w:val="28"/>
          <w:szCs w:val="28"/>
        </w:rPr>
      </w:pPr>
      <w:r w:rsidRPr="00596327">
        <w:rPr>
          <w:rFonts w:ascii="Times New Roman" w:hAnsi="Times New Roman" w:cs="Times New Roman"/>
          <w:bCs/>
          <w:color w:val="000000"/>
          <w:sz w:val="28"/>
          <w:szCs w:val="28"/>
        </w:rPr>
        <w:t xml:space="preserve">1.2. Действующий порядок вступления адвоката в дело с подтверждением полномочий на его ведение, содержит требование о предъявлении лишь двух документов - служебного удостоверения и письменного уведомления о защите (представительстве) конкретного физического или юридического лица. Однако, на практике возникают случаи, когда из-за </w:t>
      </w:r>
      <w:r w:rsidRPr="00596327">
        <w:rPr>
          <w:rFonts w:ascii="Times New Roman" w:hAnsi="Times New Roman" w:cs="Times New Roman"/>
          <w:bCs/>
          <w:color w:val="000000"/>
          <w:spacing w:val="2"/>
          <w:sz w:val="28"/>
          <w:szCs w:val="28"/>
          <w:shd w:val="clear" w:color="auto" w:fill="FFFFFF"/>
        </w:rPr>
        <w:t>истребования иных документов</w:t>
      </w:r>
      <w:r w:rsidRPr="00596327">
        <w:rPr>
          <w:rFonts w:ascii="Times New Roman" w:hAnsi="Times New Roman" w:cs="Times New Roman"/>
          <w:bCs/>
          <w:color w:val="000000"/>
          <w:sz w:val="28"/>
          <w:szCs w:val="28"/>
        </w:rPr>
        <w:t xml:space="preserve"> реализация адвокатом своих прав, в том числе по неограниченному доступу к своему доверителю (подзащитному), становится</w:t>
      </w:r>
      <w:r w:rsidR="00125526" w:rsidRPr="00596327">
        <w:rPr>
          <w:rFonts w:ascii="Times New Roman" w:hAnsi="Times New Roman" w:cs="Times New Roman"/>
          <w:bCs/>
          <w:color w:val="000000"/>
          <w:sz w:val="28"/>
          <w:szCs w:val="28"/>
        </w:rPr>
        <w:t xml:space="preserve"> </w:t>
      </w:r>
      <w:r w:rsidRPr="00596327">
        <w:rPr>
          <w:rFonts w:ascii="Times New Roman" w:hAnsi="Times New Roman" w:cs="Times New Roman"/>
          <w:bCs/>
          <w:color w:val="000000"/>
          <w:sz w:val="28"/>
          <w:szCs w:val="28"/>
        </w:rPr>
        <w:t>затруднительной либо невозможной</w:t>
      </w:r>
      <w:r w:rsidRPr="00596327">
        <w:rPr>
          <w:rFonts w:ascii="Times New Roman" w:hAnsi="Times New Roman" w:cs="Times New Roman"/>
          <w:bCs/>
          <w:color w:val="000000"/>
          <w:spacing w:val="2"/>
          <w:sz w:val="28"/>
          <w:szCs w:val="28"/>
          <w:shd w:val="clear" w:color="auto" w:fill="FFFFFF"/>
        </w:rPr>
        <w:t>.</w:t>
      </w:r>
      <w:r w:rsidRPr="00596327">
        <w:rPr>
          <w:rFonts w:ascii="Times New Roman" w:hAnsi="Times New Roman" w:cs="Times New Roman"/>
          <w:bCs/>
          <w:color w:val="000000"/>
          <w:sz w:val="28"/>
          <w:szCs w:val="28"/>
        </w:rPr>
        <w:t xml:space="preserve"> </w:t>
      </w:r>
    </w:p>
    <w:p w14:paraId="7424D432" w14:textId="2DFBABAC" w:rsidR="00B04387" w:rsidRPr="00596327" w:rsidRDefault="00B04387" w:rsidP="001617CA">
      <w:pPr>
        <w:pStyle w:val="a5"/>
        <w:tabs>
          <w:tab w:val="left" w:pos="0"/>
        </w:tabs>
        <w:spacing w:line="360" w:lineRule="auto"/>
        <w:ind w:right="-1" w:firstLine="567"/>
        <w:contextualSpacing/>
        <w:jc w:val="both"/>
        <w:rPr>
          <w:rFonts w:ascii="Times New Roman" w:hAnsi="Times New Roman" w:cs="Times New Roman"/>
          <w:bCs/>
          <w:color w:val="000000"/>
          <w:sz w:val="28"/>
          <w:szCs w:val="28"/>
        </w:rPr>
      </w:pPr>
      <w:r w:rsidRPr="00596327">
        <w:rPr>
          <w:rFonts w:ascii="Times New Roman" w:hAnsi="Times New Roman" w:cs="Times New Roman"/>
          <w:bCs/>
          <w:color w:val="000000"/>
          <w:sz w:val="28"/>
          <w:szCs w:val="28"/>
        </w:rPr>
        <w:t xml:space="preserve">Также, в связи с регламентированным правом адвоката участвовать только в тех следственных и процессуальных действиях, которые производятся с участием его подзащитного либо по ходатайству защиты, </w:t>
      </w:r>
      <w:r w:rsidRPr="00596327">
        <w:rPr>
          <w:rFonts w:ascii="Times New Roman" w:hAnsi="Times New Roman" w:cs="Times New Roman"/>
          <w:bCs/>
          <w:color w:val="000000"/>
          <w:sz w:val="28"/>
          <w:szCs w:val="28"/>
        </w:rPr>
        <w:lastRenderedPageBreak/>
        <w:t xml:space="preserve">адвокат может быть не допущен к иным мероприятиям и не уведомляется об их </w:t>
      </w:r>
      <w:r w:rsidR="00522A40" w:rsidRPr="00596327">
        <w:rPr>
          <w:rFonts w:ascii="Times New Roman" w:hAnsi="Times New Roman" w:cs="Times New Roman"/>
          <w:bCs/>
          <w:color w:val="000000"/>
          <w:sz w:val="28"/>
          <w:szCs w:val="28"/>
        </w:rPr>
        <w:t>производстве</w:t>
      </w:r>
      <w:r w:rsidRPr="00596327">
        <w:rPr>
          <w:rFonts w:ascii="Times New Roman" w:hAnsi="Times New Roman" w:cs="Times New Roman"/>
          <w:bCs/>
          <w:color w:val="000000"/>
          <w:sz w:val="28"/>
          <w:szCs w:val="28"/>
        </w:rPr>
        <w:t xml:space="preserve"> даже если они напрямую затрагивают права и законные интересы доверителя. К примеру, при производстве обыска по месту жительства или работы подзащитного, когда он задержан или содержится под стражей. </w:t>
      </w:r>
    </w:p>
    <w:p w14:paraId="43ED6B83" w14:textId="77777777" w:rsidR="00B04387" w:rsidRPr="00596327" w:rsidRDefault="00B04387" w:rsidP="001617CA">
      <w:pPr>
        <w:pStyle w:val="a5"/>
        <w:tabs>
          <w:tab w:val="left" w:pos="0"/>
        </w:tabs>
        <w:spacing w:line="360" w:lineRule="auto"/>
        <w:ind w:right="-1" w:firstLine="567"/>
        <w:contextualSpacing/>
        <w:jc w:val="both"/>
        <w:rPr>
          <w:rFonts w:ascii="Times New Roman" w:hAnsi="Times New Roman" w:cs="Times New Roman"/>
          <w:bCs/>
          <w:color w:val="000000"/>
          <w:spacing w:val="2"/>
          <w:sz w:val="28"/>
          <w:szCs w:val="28"/>
          <w:shd w:val="clear" w:color="auto" w:fill="FFFFFF"/>
        </w:rPr>
      </w:pPr>
      <w:r w:rsidRPr="00596327">
        <w:rPr>
          <w:rFonts w:ascii="Times New Roman" w:hAnsi="Times New Roman" w:cs="Times New Roman"/>
          <w:bCs/>
          <w:color w:val="000000"/>
          <w:spacing w:val="2"/>
          <w:sz w:val="28"/>
          <w:szCs w:val="28"/>
          <w:shd w:val="clear" w:color="auto" w:fill="FFFFFF"/>
        </w:rPr>
        <w:t xml:space="preserve">В этой связи необходимо регламентировать право свободного доступа адвоката к своему подзащитному в любое время и закрепить обязанность органа (а не </w:t>
      </w:r>
      <w:r w:rsidR="006B1477" w:rsidRPr="00596327">
        <w:rPr>
          <w:rFonts w:ascii="Times New Roman" w:hAnsi="Times New Roman" w:cs="Times New Roman"/>
          <w:bCs/>
          <w:color w:val="000000"/>
          <w:spacing w:val="2"/>
          <w:sz w:val="28"/>
          <w:szCs w:val="28"/>
          <w:shd w:val="clear" w:color="auto" w:fill="FFFFFF"/>
        </w:rPr>
        <w:t xml:space="preserve">только </w:t>
      </w:r>
      <w:r w:rsidRPr="00596327">
        <w:rPr>
          <w:rFonts w:ascii="Times New Roman" w:hAnsi="Times New Roman" w:cs="Times New Roman"/>
          <w:bCs/>
          <w:color w:val="000000"/>
          <w:spacing w:val="2"/>
          <w:sz w:val="28"/>
          <w:szCs w:val="28"/>
          <w:shd w:val="clear" w:color="auto" w:fill="FFFFFF"/>
        </w:rPr>
        <w:t xml:space="preserve">право адвоката) по обеспечению участия адвоката во всех следственных и иных мероприятиях, затрагивающих права и законные интересы подзащитного, а также уведомлению об их производстве (независимо от участия в них подзащитного и заявленных ходатайств). </w:t>
      </w:r>
    </w:p>
    <w:p w14:paraId="0642696B" w14:textId="77777777" w:rsidR="00912719" w:rsidRPr="00596327" w:rsidRDefault="00B04387" w:rsidP="00912719">
      <w:pPr>
        <w:pStyle w:val="a5"/>
        <w:tabs>
          <w:tab w:val="left" w:pos="0"/>
        </w:tabs>
        <w:spacing w:line="360" w:lineRule="auto"/>
        <w:ind w:right="-1" w:firstLine="567"/>
        <w:contextualSpacing/>
        <w:jc w:val="both"/>
        <w:rPr>
          <w:rFonts w:ascii="Times New Roman" w:hAnsi="Times New Roman" w:cs="Times New Roman"/>
          <w:sz w:val="28"/>
          <w:szCs w:val="28"/>
        </w:rPr>
      </w:pPr>
      <w:r w:rsidRPr="00596327">
        <w:rPr>
          <w:rFonts w:ascii="Times New Roman" w:hAnsi="Times New Roman" w:cs="Times New Roman"/>
          <w:color w:val="000000"/>
          <w:spacing w:val="2"/>
          <w:sz w:val="28"/>
          <w:szCs w:val="28"/>
          <w:shd w:val="clear" w:color="auto" w:fill="FFFFFF"/>
        </w:rPr>
        <w:t xml:space="preserve">1.3. </w:t>
      </w:r>
      <w:r w:rsidRPr="00596327">
        <w:rPr>
          <w:rFonts w:ascii="Times New Roman" w:hAnsi="Times New Roman" w:cs="Times New Roman"/>
          <w:sz w:val="28"/>
          <w:szCs w:val="28"/>
        </w:rPr>
        <w:t xml:space="preserve">Предоставить адвокату безотлагательный и неограниченный доступ к лицам, содержащимся под стражей и отбывающим наказание в местах лишения свободы. При текущем материально-техническом оснащении соответствующих учреждений организация свиданий адвоката и подзащитного существенно затруднена и требует либо постоянного нахождения адвоката в учреждении (в ожидании очереди), либо неоднократных попыток связаться с ним посредством видеосвязи (то есть отвлечение от исполнения других профессиональных обязанностей). Необходимо принять комплекс организационных мер для обеспечения круглосуточного доступа адвокатов к своим подзащитным, в том числе режиме онлайн. </w:t>
      </w:r>
    </w:p>
    <w:p w14:paraId="3CD2E5C5" w14:textId="6327719A" w:rsidR="00912719" w:rsidRPr="004A1320" w:rsidRDefault="00B04387" w:rsidP="00912719">
      <w:pPr>
        <w:pStyle w:val="a5"/>
        <w:tabs>
          <w:tab w:val="left" w:pos="0"/>
        </w:tabs>
        <w:spacing w:line="360" w:lineRule="auto"/>
        <w:ind w:right="-1" w:firstLine="567"/>
        <w:contextualSpacing/>
        <w:jc w:val="both"/>
        <w:rPr>
          <w:rFonts w:ascii="Times New Roman" w:hAnsi="Times New Roman" w:cs="Times New Roman"/>
          <w:color w:val="000000" w:themeColor="text1"/>
          <w:sz w:val="28"/>
          <w:szCs w:val="28"/>
        </w:rPr>
      </w:pPr>
      <w:r w:rsidRPr="004A1320">
        <w:rPr>
          <w:rFonts w:ascii="Times New Roman" w:hAnsi="Times New Roman" w:cs="Times New Roman"/>
          <w:color w:val="000000" w:themeColor="text1"/>
          <w:sz w:val="28"/>
          <w:szCs w:val="28"/>
        </w:rPr>
        <w:t xml:space="preserve">1.4. Необходимо </w:t>
      </w:r>
      <w:r w:rsidR="00C67D77" w:rsidRPr="004A1320">
        <w:rPr>
          <w:rFonts w:ascii="Times New Roman" w:hAnsi="Times New Roman" w:cs="Times New Roman"/>
          <w:color w:val="000000" w:themeColor="text1"/>
          <w:sz w:val="28"/>
          <w:szCs w:val="28"/>
        </w:rPr>
        <w:t>отменить необходимость получения специального разрешения на допуск</w:t>
      </w:r>
      <w:r w:rsidRPr="004A1320">
        <w:rPr>
          <w:rFonts w:ascii="Times New Roman" w:hAnsi="Times New Roman" w:cs="Times New Roman"/>
          <w:color w:val="000000" w:themeColor="text1"/>
          <w:sz w:val="28"/>
          <w:szCs w:val="28"/>
        </w:rPr>
        <w:t xml:space="preserve"> адвоката </w:t>
      </w:r>
      <w:r w:rsidRPr="004A1320">
        <w:rPr>
          <w:rFonts w:ascii="Times New Roman" w:hAnsi="Times New Roman" w:cs="Times New Roman"/>
          <w:bCs/>
          <w:color w:val="000000" w:themeColor="text1"/>
          <w:sz w:val="28"/>
          <w:szCs w:val="28"/>
        </w:rPr>
        <w:t>к государственным секретам</w:t>
      </w:r>
      <w:r w:rsidRPr="004A1320">
        <w:rPr>
          <w:rFonts w:ascii="Times New Roman" w:hAnsi="Times New Roman" w:cs="Times New Roman"/>
          <w:color w:val="000000" w:themeColor="text1"/>
          <w:sz w:val="28"/>
          <w:szCs w:val="28"/>
        </w:rPr>
        <w:t xml:space="preserve"> для осуществления профессиональной</w:t>
      </w:r>
      <w:r w:rsidR="00C67D77" w:rsidRPr="004A1320">
        <w:rPr>
          <w:rFonts w:ascii="Times New Roman" w:hAnsi="Times New Roman" w:cs="Times New Roman"/>
          <w:color w:val="000000" w:themeColor="text1"/>
          <w:sz w:val="28"/>
          <w:szCs w:val="28"/>
        </w:rPr>
        <w:t xml:space="preserve"> деятельности </w:t>
      </w:r>
      <w:r w:rsidR="00C67D77" w:rsidRPr="004A1320">
        <w:rPr>
          <w:rStyle w:val="cf01"/>
          <w:rFonts w:ascii="Times New Roman" w:hAnsi="Times New Roman" w:cs="Times New Roman"/>
          <w:color w:val="000000" w:themeColor="text1"/>
          <w:sz w:val="28"/>
          <w:szCs w:val="28"/>
        </w:rPr>
        <w:t>с заменой его на подписку</w:t>
      </w:r>
      <w:r w:rsidR="00912719" w:rsidRPr="004A1320">
        <w:rPr>
          <w:rStyle w:val="cf01"/>
          <w:rFonts w:ascii="Times New Roman" w:hAnsi="Times New Roman" w:cs="Times New Roman"/>
          <w:color w:val="000000" w:themeColor="text1"/>
          <w:sz w:val="28"/>
          <w:szCs w:val="28"/>
        </w:rPr>
        <w:t xml:space="preserve"> о неразглашении. </w:t>
      </w:r>
    </w:p>
    <w:p w14:paraId="01C57D61" w14:textId="0F50A633" w:rsidR="00B04387" w:rsidRPr="00596327" w:rsidRDefault="00B04387" w:rsidP="00912719">
      <w:pPr>
        <w:pStyle w:val="a5"/>
        <w:tabs>
          <w:tab w:val="left" w:pos="0"/>
        </w:tabs>
        <w:spacing w:line="360" w:lineRule="auto"/>
        <w:ind w:right="-1" w:firstLine="567"/>
        <w:contextualSpacing/>
        <w:jc w:val="both"/>
        <w:rPr>
          <w:rFonts w:ascii="Times New Roman" w:hAnsi="Times New Roman" w:cs="Times New Roman"/>
          <w:color w:val="000000"/>
          <w:spacing w:val="2"/>
          <w:sz w:val="28"/>
          <w:szCs w:val="28"/>
          <w:shd w:val="clear" w:color="auto" w:fill="FFFFFF"/>
        </w:rPr>
      </w:pPr>
      <w:r w:rsidRPr="00596327">
        <w:rPr>
          <w:rFonts w:ascii="Times New Roman" w:hAnsi="Times New Roman" w:cs="Times New Roman"/>
          <w:color w:val="000000"/>
          <w:sz w:val="28"/>
          <w:szCs w:val="28"/>
        </w:rPr>
        <w:t xml:space="preserve">В настоящее время, в связи с отсутствием обособленной процедуры оформления </w:t>
      </w:r>
      <w:r w:rsidRPr="00596327">
        <w:rPr>
          <w:rFonts w:ascii="Times New Roman" w:hAnsi="Times New Roman" w:cs="Times New Roman"/>
          <w:sz w:val="28"/>
          <w:szCs w:val="28"/>
        </w:rPr>
        <w:t xml:space="preserve">допуска адвоката на участие в деле, которому присвоен гриф секретности, либо ознакомление с материалами, содержащими </w:t>
      </w:r>
      <w:r w:rsidRPr="00596327">
        <w:rPr>
          <w:rFonts w:ascii="Times New Roman" w:hAnsi="Times New Roman" w:cs="Times New Roman"/>
          <w:sz w:val="28"/>
          <w:szCs w:val="28"/>
        </w:rPr>
        <w:lastRenderedPageBreak/>
        <w:t xml:space="preserve">государственные секреты, адвокат вынужден получать допуск в общем порядке. </w:t>
      </w:r>
    </w:p>
    <w:p w14:paraId="1067984E" w14:textId="77777777" w:rsidR="00B04387" w:rsidRPr="00596327" w:rsidRDefault="00B04387" w:rsidP="001617CA">
      <w:pPr>
        <w:tabs>
          <w:tab w:val="left" w:pos="567"/>
        </w:tabs>
        <w:spacing w:after="0" w:line="360" w:lineRule="auto"/>
        <w:contextualSpacing/>
        <w:jc w:val="both"/>
        <w:rPr>
          <w:rFonts w:ascii="Times New Roman" w:hAnsi="Times New Roman" w:cs="Times New Roman"/>
          <w:sz w:val="28"/>
          <w:szCs w:val="28"/>
        </w:rPr>
      </w:pPr>
      <w:r w:rsidRPr="00596327">
        <w:rPr>
          <w:rFonts w:ascii="Times New Roman" w:hAnsi="Times New Roman" w:cs="Times New Roman"/>
          <w:sz w:val="28"/>
          <w:szCs w:val="28"/>
        </w:rPr>
        <w:tab/>
        <w:t>1.5. С учетом принятого адвокатом обязательства по неразглашению данных досудебного расследования необходимо расширить действующий перечень процессуальных документов и иных материалов уголовного дела,</w:t>
      </w:r>
      <w:r w:rsidRPr="00596327" w:rsidDel="00744894">
        <w:rPr>
          <w:rFonts w:ascii="Times New Roman" w:hAnsi="Times New Roman" w:cs="Times New Roman"/>
          <w:sz w:val="28"/>
          <w:szCs w:val="28"/>
        </w:rPr>
        <w:t xml:space="preserve"> </w:t>
      </w:r>
      <w:r w:rsidRPr="00596327">
        <w:rPr>
          <w:rFonts w:ascii="Times New Roman" w:hAnsi="Times New Roman" w:cs="Times New Roman"/>
          <w:sz w:val="28"/>
          <w:szCs w:val="28"/>
        </w:rPr>
        <w:t>предоставляемых адвокату до окончания досудебного расследования, с включением в него всех постановлений, протоколов оперативно-следственных мероприятий и иных материалов, затрагивающих права и интересы подзащитного (в том числе результатов негласных следственных действий и оперативно-розыскных мероприятий в полном объеме, незамедлительно после их легализации).</w:t>
      </w:r>
    </w:p>
    <w:p w14:paraId="714AA64D" w14:textId="77777777" w:rsidR="00B04387" w:rsidRPr="00596327" w:rsidRDefault="00B04387" w:rsidP="001617CA">
      <w:pPr>
        <w:tabs>
          <w:tab w:val="left" w:pos="567"/>
        </w:tabs>
        <w:spacing w:after="0" w:line="360" w:lineRule="auto"/>
        <w:contextualSpacing/>
        <w:jc w:val="both"/>
        <w:rPr>
          <w:rFonts w:ascii="Times New Roman" w:hAnsi="Times New Roman" w:cs="Times New Roman"/>
          <w:bCs/>
          <w:sz w:val="28"/>
          <w:szCs w:val="28"/>
        </w:rPr>
      </w:pPr>
      <w:r w:rsidRPr="00596327">
        <w:rPr>
          <w:rFonts w:ascii="Times New Roman" w:hAnsi="Times New Roman" w:cs="Times New Roman"/>
          <w:bCs/>
          <w:sz w:val="28"/>
          <w:szCs w:val="28"/>
        </w:rPr>
        <w:tab/>
        <w:t>При этом необходимо исключить имеющееся разделение на документы (подлежащие только ознакомлению; с получением либо самостоятельным снятием копий; только со снятием копий), предоставив адвокату возможность получать копии всех предъявляемых для ознакомления документов. Также, установить конкретные предельные сроки уведомления адвоката о принятых процессуальных решениях и проводимых процессуальных действиях, с одновременным введением запрета на использование в суде любых доказательств, не предоставленных защите в установленном порядке.</w:t>
      </w:r>
    </w:p>
    <w:p w14:paraId="57DAD121" w14:textId="77777777" w:rsidR="00B04387" w:rsidRPr="00596327" w:rsidRDefault="00B04387" w:rsidP="006642D6">
      <w:pPr>
        <w:pStyle w:val="a7"/>
        <w:numPr>
          <w:ilvl w:val="0"/>
          <w:numId w:val="26"/>
        </w:numPr>
        <w:tabs>
          <w:tab w:val="left" w:pos="709"/>
          <w:tab w:val="left" w:pos="851"/>
          <w:tab w:val="left" w:pos="1560"/>
        </w:tabs>
        <w:spacing w:after="0" w:line="360" w:lineRule="auto"/>
        <w:ind w:left="0" w:firstLine="567"/>
        <w:jc w:val="both"/>
        <w:rPr>
          <w:rFonts w:ascii="Times New Roman" w:hAnsi="Times New Roman" w:cs="Times New Roman"/>
          <w:b/>
          <w:bCs/>
          <w:color w:val="000000"/>
          <w:sz w:val="28"/>
          <w:szCs w:val="28"/>
        </w:rPr>
      </w:pPr>
      <w:r w:rsidRPr="00596327">
        <w:rPr>
          <w:rFonts w:ascii="Times New Roman" w:hAnsi="Times New Roman" w:cs="Times New Roman"/>
          <w:b/>
          <w:bCs/>
          <w:sz w:val="28"/>
          <w:szCs w:val="28"/>
        </w:rPr>
        <w:t>Полноценная реализация прав и гарантий адвокатской деятельности</w:t>
      </w:r>
    </w:p>
    <w:p w14:paraId="0095D441" w14:textId="77777777" w:rsidR="00B04387" w:rsidRPr="00596327" w:rsidRDefault="00B04387" w:rsidP="001617CA">
      <w:pPr>
        <w:pStyle w:val="a5"/>
        <w:tabs>
          <w:tab w:val="left" w:pos="0"/>
        </w:tabs>
        <w:spacing w:line="360" w:lineRule="auto"/>
        <w:ind w:right="-1" w:firstLine="567"/>
        <w:contextualSpacing/>
        <w:jc w:val="both"/>
        <w:rPr>
          <w:rFonts w:ascii="Times New Roman" w:hAnsi="Times New Roman" w:cs="Times New Roman"/>
          <w:color w:val="000000"/>
          <w:spacing w:val="2"/>
          <w:sz w:val="28"/>
          <w:szCs w:val="28"/>
          <w:shd w:val="clear" w:color="auto" w:fill="FFFFFF"/>
        </w:rPr>
      </w:pPr>
      <w:r w:rsidRPr="00596327">
        <w:rPr>
          <w:rFonts w:ascii="Times New Roman" w:hAnsi="Times New Roman" w:cs="Times New Roman"/>
          <w:color w:val="000000"/>
          <w:sz w:val="28"/>
          <w:szCs w:val="28"/>
        </w:rPr>
        <w:t>2.1. Исходя из положений профильного закона, адвокат вправе использовать все не запрещенные законом средства и способы защиты прав и законных интересов обратившихся за юридической помощью лиц. Вместе с тем, в настоящее время</w:t>
      </w:r>
      <w:r w:rsidRPr="00596327">
        <w:rPr>
          <w:rFonts w:ascii="Times New Roman" w:hAnsi="Times New Roman" w:cs="Times New Roman"/>
          <w:sz w:val="28"/>
          <w:szCs w:val="28"/>
        </w:rPr>
        <w:t xml:space="preserve"> сбор фактических данных по делу для адвоката существенно ограничен. В связи с этим требуется нормативное урегулирование процедуры направления и исполнения адвокатских запросов, в том числе:</w:t>
      </w:r>
    </w:p>
    <w:p w14:paraId="0EFC7F5C" w14:textId="77777777" w:rsidR="00B04387" w:rsidRPr="00596327" w:rsidRDefault="00B04387" w:rsidP="001617CA">
      <w:pPr>
        <w:pStyle w:val="a5"/>
        <w:tabs>
          <w:tab w:val="left" w:pos="0"/>
        </w:tabs>
        <w:spacing w:line="360" w:lineRule="auto"/>
        <w:ind w:right="-1" w:firstLine="567"/>
        <w:contextualSpacing/>
        <w:jc w:val="both"/>
        <w:rPr>
          <w:rFonts w:ascii="Times New Roman" w:hAnsi="Times New Roman" w:cs="Times New Roman"/>
          <w:sz w:val="28"/>
          <w:szCs w:val="28"/>
        </w:rPr>
      </w:pPr>
      <w:r w:rsidRPr="00596327">
        <w:rPr>
          <w:rFonts w:ascii="Times New Roman" w:hAnsi="Times New Roman" w:cs="Times New Roman"/>
          <w:color w:val="000000"/>
          <w:spacing w:val="2"/>
          <w:sz w:val="28"/>
          <w:szCs w:val="28"/>
          <w:shd w:val="clear" w:color="auto" w:fill="FFFFFF"/>
        </w:rPr>
        <w:t xml:space="preserve">1) </w:t>
      </w:r>
      <w:r w:rsidRPr="00596327">
        <w:rPr>
          <w:rFonts w:ascii="Times New Roman" w:hAnsi="Times New Roman" w:cs="Times New Roman"/>
          <w:sz w:val="28"/>
          <w:szCs w:val="28"/>
        </w:rPr>
        <w:t xml:space="preserve">предоставить адвокату права на получение материалов, содержащих банковскую, налоговую, врачебную и иную охраняемую законом тайну, </w:t>
      </w:r>
      <w:r w:rsidRPr="00596327">
        <w:rPr>
          <w:rFonts w:ascii="Times New Roman" w:hAnsi="Times New Roman" w:cs="Times New Roman"/>
          <w:sz w:val="28"/>
          <w:szCs w:val="28"/>
        </w:rPr>
        <w:lastRenderedPageBreak/>
        <w:t xml:space="preserve">необходимую для осуществления профессиональной деятельности. С учетом сложности данный вопрос должен быть тщательно проанализирован и решен с учетом интересов всех заинтересованных лиц. На первоначальном этапе возможно проведение Верховным Судом РК обобщения судебной практики по разрешению ходатайств адвокатов по предоставлению охраняемых законом тайн или же принятие отдельного нормативного постановления по данному вопросу. Необходимо также учесть, что данный вопрос в настоящее время частично урегулирован только в уголовном судопроизводстве, где предусмотрено истребование следственным судьей и приобщение к уголовному делу таких сведений, документов и предметов по ходатайству адвоката (в случаях отказа в исполнении либо непринятия решения по запросу), в гражданском – установлен запрет на истребование сторонами таких сведений, в административном – порядок не регламентирован. В этой связи необходимо законодательно закрепить право адвоката инициировать через суд получение таких сведений без предварительного обращения к обладателю информации (с учетом установленного права исполнителя запроса отказать адвокату в предоставлении сведений с ограниченным доступом). </w:t>
      </w:r>
    </w:p>
    <w:p w14:paraId="07AE9351" w14:textId="77777777" w:rsidR="00F778EB" w:rsidRPr="00596327" w:rsidRDefault="00F778EB"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 xml:space="preserve">2) Несмотря на наличие административной ответственности, предусмотренной статьей 668 КоАП за отказ в представлении ответа или за несвоевременный ответ, адвокаты продолжают сталкиваться с необоснованными отказами в предоставлении информации. Процедура привлечения к административной ответственности не всегда позволяет решить данную проблему. </w:t>
      </w:r>
    </w:p>
    <w:p w14:paraId="4F562D74" w14:textId="77777777" w:rsidR="00F778EB" w:rsidRPr="00596327" w:rsidRDefault="00F778EB"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В этой связи требуется законодательное уточнение по следующим вопросам:</w:t>
      </w:r>
    </w:p>
    <w:p w14:paraId="381AA4FA" w14:textId="77777777" w:rsidR="006B1477" w:rsidRPr="00596327" w:rsidRDefault="00F778EB" w:rsidP="006B1477">
      <w:pPr>
        <w:numPr>
          <w:ilvl w:val="0"/>
          <w:numId w:val="37"/>
        </w:numPr>
        <w:tabs>
          <w:tab w:val="left" w:pos="993"/>
        </w:tabs>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Адвокат вправе требовать предоставления сведений, касающихся не только своего клиента, но и третьих лиц, если эти сведения необходимы для оказания юридической помощи клиенту.</w:t>
      </w:r>
    </w:p>
    <w:p w14:paraId="7137E747" w14:textId="77777777" w:rsidR="000F0351" w:rsidRPr="00596327" w:rsidRDefault="00F778EB" w:rsidP="006B1477">
      <w:pPr>
        <w:numPr>
          <w:ilvl w:val="0"/>
          <w:numId w:val="37"/>
        </w:numPr>
        <w:tabs>
          <w:tab w:val="left" w:pos="993"/>
        </w:tabs>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 xml:space="preserve">Основанием для отказа в предоставлении сведений по адвокатскому запросу может являться только распространение на указанные сведения </w:t>
      </w:r>
      <w:r w:rsidRPr="00596327">
        <w:rPr>
          <w:rFonts w:ascii="Times New Roman" w:eastAsia="Calibri" w:hAnsi="Times New Roman" w:cs="Times New Roman"/>
          <w:sz w:val="28"/>
          <w:szCs w:val="28"/>
        </w:rPr>
        <w:lastRenderedPageBreak/>
        <w:t>режима государственной тайны (как это предусмотрено, например, Модельным законом «Об адвокатуре и адвокатской деятельности»).</w:t>
      </w:r>
    </w:p>
    <w:p w14:paraId="08B0948B" w14:textId="77777777" w:rsidR="00F778EB" w:rsidRPr="00596327" w:rsidRDefault="00F778EB" w:rsidP="006642D6">
      <w:pPr>
        <w:numPr>
          <w:ilvl w:val="0"/>
          <w:numId w:val="37"/>
        </w:numPr>
        <w:tabs>
          <w:tab w:val="left" w:pos="993"/>
        </w:tabs>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Неполный, частичный, уклончивый, формальный ответ, неправомерные ссылки на отсутствие информации должны толковаться как отказ в представлении ответа.</w:t>
      </w:r>
    </w:p>
    <w:p w14:paraId="793F54CF" w14:textId="77777777" w:rsidR="00B04387" w:rsidRPr="00596327" w:rsidRDefault="00B04387" w:rsidP="001617CA">
      <w:pPr>
        <w:pStyle w:val="a5"/>
        <w:tabs>
          <w:tab w:val="left" w:pos="0"/>
        </w:tabs>
        <w:spacing w:line="360" w:lineRule="auto"/>
        <w:ind w:right="-1" w:firstLine="567"/>
        <w:contextualSpacing/>
        <w:jc w:val="both"/>
        <w:rPr>
          <w:rFonts w:ascii="Times New Roman" w:hAnsi="Times New Roman" w:cs="Times New Roman"/>
          <w:sz w:val="28"/>
          <w:szCs w:val="28"/>
        </w:rPr>
      </w:pPr>
      <w:r w:rsidRPr="00596327">
        <w:rPr>
          <w:rFonts w:ascii="Times New Roman" w:hAnsi="Times New Roman" w:cs="Times New Roman"/>
          <w:color w:val="000000"/>
          <w:spacing w:val="2"/>
          <w:sz w:val="28"/>
          <w:szCs w:val="28"/>
          <w:shd w:val="clear" w:color="auto" w:fill="FFFFFF"/>
        </w:rPr>
        <w:t xml:space="preserve">3) закрепить обязанность </w:t>
      </w:r>
      <w:r w:rsidRPr="00596327">
        <w:rPr>
          <w:rFonts w:ascii="Times New Roman" w:hAnsi="Times New Roman" w:cs="Times New Roman"/>
          <w:sz w:val="28"/>
          <w:szCs w:val="28"/>
        </w:rPr>
        <w:t>государственных и правоохранительных органов</w:t>
      </w:r>
      <w:r w:rsidRPr="00596327">
        <w:rPr>
          <w:rFonts w:ascii="Times New Roman" w:hAnsi="Times New Roman" w:cs="Times New Roman"/>
          <w:color w:val="000000"/>
          <w:spacing w:val="2"/>
          <w:sz w:val="28"/>
          <w:szCs w:val="28"/>
          <w:shd w:val="clear" w:color="auto" w:fill="FFFFFF"/>
        </w:rPr>
        <w:t xml:space="preserve"> предоставлять письменный ответ на запрос адвоката с одновременным установлением административной ответственности должностных лиц этих органов за ее несоблюдение, по аналогии с иными органами и организациями (в соответствии с Кодексом Республики Казахстан «Об административных правонарушениях» </w:t>
      </w:r>
      <w:r w:rsidRPr="00596327">
        <w:rPr>
          <w:rFonts w:ascii="Times New Roman" w:hAnsi="Times New Roman" w:cs="Times New Roman"/>
          <w:sz w:val="28"/>
          <w:szCs w:val="28"/>
        </w:rPr>
        <w:t>сотрудники данных органов несут ответственность только согласно нормативным правовым актам, регламентирующим порядок прохождения службы);</w:t>
      </w:r>
    </w:p>
    <w:p w14:paraId="0DA591DF" w14:textId="77777777" w:rsidR="00FD1FAB" w:rsidRPr="00596327" w:rsidRDefault="00B04387" w:rsidP="00FD1FAB">
      <w:pPr>
        <w:pStyle w:val="a5"/>
        <w:tabs>
          <w:tab w:val="left" w:pos="0"/>
        </w:tabs>
        <w:spacing w:line="360" w:lineRule="auto"/>
        <w:ind w:right="-1" w:firstLine="567"/>
        <w:contextualSpacing/>
        <w:jc w:val="both"/>
        <w:rPr>
          <w:rFonts w:ascii="Times New Roman" w:hAnsi="Times New Roman" w:cs="Times New Roman"/>
          <w:color w:val="000000"/>
          <w:spacing w:val="2"/>
          <w:sz w:val="28"/>
          <w:szCs w:val="28"/>
          <w:shd w:val="clear" w:color="auto" w:fill="FFFFFF"/>
        </w:rPr>
      </w:pPr>
      <w:r w:rsidRPr="00596327">
        <w:rPr>
          <w:rFonts w:ascii="Times New Roman" w:hAnsi="Times New Roman" w:cs="Times New Roman"/>
          <w:color w:val="000000"/>
          <w:spacing w:val="2"/>
          <w:sz w:val="28"/>
          <w:szCs w:val="28"/>
          <w:shd w:val="clear" w:color="auto" w:fill="FFFFFF"/>
        </w:rPr>
        <w:t>4) в целях оперативного получения необходимой информации сократить срок исполнения адвокатских запросов до 3 суток;</w:t>
      </w:r>
    </w:p>
    <w:p w14:paraId="23D9D77A" w14:textId="77777777" w:rsidR="00F778EB" w:rsidRPr="00596327" w:rsidRDefault="00FD1FAB" w:rsidP="00FD1FAB">
      <w:pPr>
        <w:pStyle w:val="a5"/>
        <w:tabs>
          <w:tab w:val="left" w:pos="0"/>
        </w:tabs>
        <w:spacing w:line="360" w:lineRule="auto"/>
        <w:ind w:right="-1"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5</w:t>
      </w:r>
      <w:r w:rsidR="00F778EB" w:rsidRPr="00596327">
        <w:rPr>
          <w:rFonts w:ascii="Times New Roman" w:hAnsi="Times New Roman" w:cs="Times New Roman"/>
          <w:sz w:val="28"/>
          <w:szCs w:val="28"/>
        </w:rPr>
        <w:t>) заставить работать нормы об ответственности за воспрепятствование деятельности адвокатов.</w:t>
      </w:r>
      <w:r w:rsidR="00561328" w:rsidRPr="00596327">
        <w:rPr>
          <w:rFonts w:ascii="Times New Roman" w:hAnsi="Times New Roman" w:cs="Times New Roman"/>
          <w:sz w:val="28"/>
          <w:szCs w:val="28"/>
        </w:rPr>
        <w:t xml:space="preserve"> </w:t>
      </w:r>
      <w:r w:rsidR="00F778EB" w:rsidRPr="00596327">
        <w:rPr>
          <w:rFonts w:ascii="Times New Roman" w:eastAsia="Calibri" w:hAnsi="Times New Roman" w:cs="Times New Roman"/>
          <w:sz w:val="28"/>
          <w:szCs w:val="28"/>
        </w:rPr>
        <w:t>Статья 435 УК РК предусматривает уголовную ответственность за 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 Случаев привлечения к ответственности по данной статье не имеется, то есть статья является неработающей.</w:t>
      </w:r>
    </w:p>
    <w:p w14:paraId="772C3763" w14:textId="77777777" w:rsidR="00F778EB" w:rsidRPr="00596327" w:rsidRDefault="00F778EB"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Для привлечения виновных к ответственности по данной статье требуется наличие общественно опасных последствий в виде существенного вреда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что затрудняет ее использование на практике.</w:t>
      </w:r>
    </w:p>
    <w:p w14:paraId="7655C985" w14:textId="77777777" w:rsidR="00F778EB" w:rsidRPr="00596327" w:rsidRDefault="00F778EB"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 xml:space="preserve">Выходом является использование формального состава преступления в данной статье по аналогии, например, со статьей 158 УК, предусматривающей </w:t>
      </w:r>
      <w:r w:rsidRPr="00596327">
        <w:rPr>
          <w:rFonts w:ascii="Times New Roman" w:eastAsia="Calibri" w:hAnsi="Times New Roman" w:cs="Times New Roman"/>
          <w:sz w:val="28"/>
          <w:szCs w:val="28"/>
        </w:rPr>
        <w:lastRenderedPageBreak/>
        <w:t>воспрепятствование законной профессиональной деятельности журналиста. Перечисление конкретных деяний, препятствующих адвокатской деятельности, облегчит применение данной статьи, а также позволит отграничить их от составов, подпадающих под административную ответственность.</w:t>
      </w:r>
    </w:p>
    <w:p w14:paraId="5420FD8F" w14:textId="77777777" w:rsidR="00F778EB" w:rsidRPr="00596327" w:rsidRDefault="00F778EB"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Среди таких деяний могут быть указаны:</w:t>
      </w:r>
    </w:p>
    <w:p w14:paraId="10AC35BD" w14:textId="77777777" w:rsidR="00F778EB" w:rsidRPr="00596327" w:rsidRDefault="00F778EB" w:rsidP="006642D6">
      <w:pPr>
        <w:numPr>
          <w:ilvl w:val="0"/>
          <w:numId w:val="3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вынесение в отношении адвоката незаконного частного постановления;</w:t>
      </w:r>
    </w:p>
    <w:p w14:paraId="39963E85" w14:textId="77777777" w:rsidR="00F778EB" w:rsidRPr="00596327" w:rsidRDefault="00F778EB" w:rsidP="006642D6">
      <w:pPr>
        <w:numPr>
          <w:ilvl w:val="0"/>
          <w:numId w:val="3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принуждение адвоката к отказу от ведения дела;</w:t>
      </w:r>
    </w:p>
    <w:p w14:paraId="53E94A42" w14:textId="77777777" w:rsidR="00F778EB" w:rsidRPr="00596327" w:rsidRDefault="00F778EB" w:rsidP="006642D6">
      <w:pPr>
        <w:numPr>
          <w:ilvl w:val="0"/>
          <w:numId w:val="3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незаконный обыск, досмотр адвоката и его помещения, незаконное изъятие документов, содержащих адвокатскую тайну;</w:t>
      </w:r>
    </w:p>
    <w:p w14:paraId="37D2ACEE" w14:textId="77777777" w:rsidR="00F778EB" w:rsidRPr="00596327" w:rsidRDefault="00F778EB" w:rsidP="006642D6">
      <w:pPr>
        <w:numPr>
          <w:ilvl w:val="0"/>
          <w:numId w:val="3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 xml:space="preserve">нарушение конфиденциальности общения адвоката с </w:t>
      </w:r>
      <w:r w:rsidR="00927B4A" w:rsidRPr="00596327">
        <w:rPr>
          <w:rFonts w:ascii="Times New Roman" w:eastAsia="Calibri" w:hAnsi="Times New Roman" w:cs="Times New Roman"/>
          <w:sz w:val="28"/>
          <w:szCs w:val="28"/>
        </w:rPr>
        <w:t>доверителем</w:t>
      </w:r>
      <w:r w:rsidRPr="00596327">
        <w:rPr>
          <w:rFonts w:ascii="Times New Roman" w:eastAsia="Calibri" w:hAnsi="Times New Roman" w:cs="Times New Roman"/>
          <w:sz w:val="28"/>
          <w:szCs w:val="28"/>
        </w:rPr>
        <w:t>;</w:t>
      </w:r>
    </w:p>
    <w:p w14:paraId="2840EFF8" w14:textId="77777777" w:rsidR="00F778EB" w:rsidRPr="00596327" w:rsidRDefault="00F778EB" w:rsidP="006642D6">
      <w:pPr>
        <w:numPr>
          <w:ilvl w:val="0"/>
          <w:numId w:val="3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незаконные негласные следственные действия в отношении адвоката;</w:t>
      </w:r>
    </w:p>
    <w:p w14:paraId="5E42B7D6" w14:textId="77777777" w:rsidR="00F778EB" w:rsidRPr="00596327" w:rsidRDefault="00F778EB" w:rsidP="006642D6">
      <w:pPr>
        <w:numPr>
          <w:ilvl w:val="0"/>
          <w:numId w:val="3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незаконные допрос и задержание адвоката;</w:t>
      </w:r>
    </w:p>
    <w:p w14:paraId="4093762B" w14:textId="77777777" w:rsidR="00F778EB" w:rsidRPr="00596327" w:rsidRDefault="00F778EB" w:rsidP="006642D6">
      <w:pPr>
        <w:numPr>
          <w:ilvl w:val="0"/>
          <w:numId w:val="38"/>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незаконное требование сведений и материалов, содержащих адвокатскую тайну.</w:t>
      </w:r>
    </w:p>
    <w:p w14:paraId="742918E6" w14:textId="77777777" w:rsidR="00B04387" w:rsidRPr="00596327" w:rsidRDefault="00B04387" w:rsidP="001617CA">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2.2. Учитывая доказательственное значение</w:t>
      </w:r>
      <w:r w:rsidRPr="00596327">
        <w:rPr>
          <w:rFonts w:ascii="Times New Roman" w:hAnsi="Times New Roman" w:cs="Times New Roman"/>
          <w:color w:val="000000"/>
          <w:spacing w:val="2"/>
          <w:sz w:val="28"/>
          <w:szCs w:val="28"/>
          <w:shd w:val="clear" w:color="auto" w:fill="FFFFFF"/>
        </w:rPr>
        <w:t xml:space="preserve"> результатов судебной экспертизы, </w:t>
      </w:r>
      <w:r w:rsidRPr="00596327">
        <w:rPr>
          <w:rFonts w:ascii="Times New Roman" w:hAnsi="Times New Roman" w:cs="Times New Roman"/>
          <w:sz w:val="28"/>
          <w:szCs w:val="28"/>
        </w:rPr>
        <w:t>необходимо при инициировании адвокатом производства экспертизы по своему запросу, исключить из закона условие о возможности реализации данного права только в случае отсутствия необходимости истребовать объекты исследования от органа, ведущего уголовный процесс (c предоставлением возможности получения экспертом необходимых объектов в соответствующем органе).</w:t>
      </w:r>
    </w:p>
    <w:p w14:paraId="67AD221E" w14:textId="77777777" w:rsidR="00B04387" w:rsidRPr="00596327" w:rsidRDefault="00B04387" w:rsidP="001617CA">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Также, в случае назначения экспертизы непосредственно органом, необходимо наделить адвоката правом ставить перед экспертом собственные вопросы и представлять дополнительные материалы в качестве объектов, так как на сегодня адвокат вправе лишь ходатайствовать об этом. И даже назначение экспертного исследования следственным судьей не гарантирует </w:t>
      </w:r>
      <w:r w:rsidRPr="00596327">
        <w:rPr>
          <w:rFonts w:ascii="Times New Roman" w:hAnsi="Times New Roman" w:cs="Times New Roman"/>
          <w:sz w:val="28"/>
          <w:szCs w:val="28"/>
        </w:rPr>
        <w:lastRenderedPageBreak/>
        <w:t>адвокату производство экспертизы по всем имеющимся вопросам и объектам, а также ее поручение конкретному лицу или организации.</w:t>
      </w:r>
    </w:p>
    <w:p w14:paraId="7802CEC2" w14:textId="77777777" w:rsidR="00B04387" w:rsidRPr="00596327" w:rsidRDefault="00B04387" w:rsidP="001617CA">
      <w:pPr>
        <w:spacing w:after="0" w:line="360" w:lineRule="auto"/>
        <w:ind w:firstLine="567"/>
        <w:contextualSpacing/>
        <w:jc w:val="both"/>
        <w:rPr>
          <w:rFonts w:ascii="Times New Roman" w:hAnsi="Times New Roman" w:cs="Times New Roman"/>
          <w:bCs/>
          <w:sz w:val="28"/>
          <w:szCs w:val="28"/>
        </w:rPr>
      </w:pPr>
      <w:r w:rsidRPr="00596327">
        <w:rPr>
          <w:rFonts w:ascii="Times New Roman" w:hAnsi="Times New Roman" w:cs="Times New Roman"/>
          <w:bCs/>
          <w:sz w:val="28"/>
          <w:szCs w:val="28"/>
        </w:rPr>
        <w:t xml:space="preserve">2.3. В условиях глобальной цифровизации и социальной активности населения, в настоящее время распространена негативная практика создания органами уголовного преследования искусственного общественного резонанса и формирования недовольства граждан. </w:t>
      </w:r>
    </w:p>
    <w:p w14:paraId="1EC2DDF7" w14:textId="77777777" w:rsidR="00B04387" w:rsidRPr="00596327" w:rsidRDefault="00B04387" w:rsidP="001617CA">
      <w:pPr>
        <w:spacing w:after="0" w:line="360" w:lineRule="auto"/>
        <w:ind w:firstLine="567"/>
        <w:contextualSpacing/>
        <w:jc w:val="both"/>
        <w:rPr>
          <w:rFonts w:ascii="Times New Roman" w:hAnsi="Times New Roman" w:cs="Times New Roman"/>
          <w:bCs/>
          <w:sz w:val="28"/>
          <w:szCs w:val="28"/>
        </w:rPr>
      </w:pPr>
      <w:r w:rsidRPr="00596327">
        <w:rPr>
          <w:rFonts w:ascii="Times New Roman" w:hAnsi="Times New Roman" w:cs="Times New Roman"/>
          <w:bCs/>
          <w:sz w:val="28"/>
          <w:szCs w:val="28"/>
        </w:rPr>
        <w:t>Для этого в средствах массовой информации распространяются полученные в ходе следствия неподтвержденные данные (в том числе, без получения соответствующего разрешения), а также преждевременные выводы о виновности лиц (публикации на официальных сайтах, в соцсетях, рассылка в популярных мессенджерах и т.д.). Поэтому необходимо предоставить адвокату право на публикацию опровержения любой недостоверной информации в отношении его подзащитного.</w:t>
      </w:r>
    </w:p>
    <w:p w14:paraId="34CA1F61"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2.4. В целях обеспечения прав и законных интересов участников процесса в ходе судебных заседаний (в том числе в ходе главного судебного разбирательства), необходимо предусмотреть дополнительные права адвоката:</w:t>
      </w:r>
    </w:p>
    <w:p w14:paraId="49228D20" w14:textId="77777777" w:rsidR="00B04387" w:rsidRPr="00596327" w:rsidRDefault="00C16335"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1</w:t>
      </w:r>
      <w:r w:rsidR="00B04387" w:rsidRPr="00596327">
        <w:rPr>
          <w:rFonts w:ascii="Times New Roman" w:hAnsi="Times New Roman" w:cs="Times New Roman"/>
          <w:sz w:val="28"/>
          <w:szCs w:val="28"/>
        </w:rPr>
        <w:t>) наделения адвоката правом изложить свое отношение к оглашенному прокурором обвинению в начале судебного следствия до или после подсудимого;</w:t>
      </w:r>
    </w:p>
    <w:p w14:paraId="4D8CEA01" w14:textId="77777777" w:rsidR="00B04387" w:rsidRPr="00596327" w:rsidRDefault="00C16335"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2</w:t>
      </w:r>
      <w:r w:rsidR="00B04387" w:rsidRPr="00596327">
        <w:rPr>
          <w:rFonts w:ascii="Times New Roman" w:hAnsi="Times New Roman" w:cs="Times New Roman"/>
          <w:sz w:val="28"/>
          <w:szCs w:val="28"/>
        </w:rPr>
        <w:t>) включить в перечень подлежащих рассмотрению в апелл</w:t>
      </w:r>
      <w:r w:rsidR="00013AE5" w:rsidRPr="00596327">
        <w:rPr>
          <w:rFonts w:ascii="Times New Roman" w:hAnsi="Times New Roman" w:cs="Times New Roman"/>
          <w:sz w:val="28"/>
          <w:szCs w:val="28"/>
        </w:rPr>
        <w:t>яционном порядке судебных актов,</w:t>
      </w:r>
      <w:r w:rsidR="00B04387" w:rsidRPr="00596327">
        <w:rPr>
          <w:rFonts w:ascii="Times New Roman" w:hAnsi="Times New Roman" w:cs="Times New Roman"/>
          <w:sz w:val="28"/>
          <w:szCs w:val="28"/>
        </w:rPr>
        <w:t xml:space="preserve"> вынесенных в ходе судебного разбирательства по результатам рассмотрения ходатайств о признании доказательств недопустимыми.</w:t>
      </w:r>
    </w:p>
    <w:p w14:paraId="31F9F8FD" w14:textId="77777777" w:rsidR="00B04387" w:rsidRPr="00596327" w:rsidRDefault="00B04387" w:rsidP="001617CA">
      <w:pPr>
        <w:tabs>
          <w:tab w:val="left" w:pos="993"/>
        </w:tabs>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2.5. Необходимо обеспечить строгое соблюдение права адвоката на конфиденциальность свиданий с подзащитным со стороны сотрудников правоохранительных органов, мест содержания под стражей и отбывания наказания.</w:t>
      </w:r>
    </w:p>
    <w:p w14:paraId="5DD1C678" w14:textId="77777777" w:rsidR="00B04387" w:rsidRPr="00596327" w:rsidRDefault="00B04387" w:rsidP="001617CA">
      <w:pPr>
        <w:tabs>
          <w:tab w:val="left" w:pos="993"/>
        </w:tabs>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xml:space="preserve">2.6. При вынесении решений по жалобам на незаконные действия (бездействие) и решения конкретных должностных лиц органов прокуратуры </w:t>
      </w:r>
      <w:r w:rsidRPr="00596327">
        <w:rPr>
          <w:rFonts w:ascii="Times New Roman" w:hAnsi="Times New Roman" w:cs="Times New Roman"/>
          <w:sz w:val="28"/>
          <w:szCs w:val="28"/>
        </w:rPr>
        <w:lastRenderedPageBreak/>
        <w:t xml:space="preserve">и уголовного преследования, в судебных актах и постановлениях уполномоченных лиц нередко производится ссылка на независимость следователя и прокурора в осуществлении своих полномочий. Однако, на деле персональная ответственность данных лиц ничем не регламентирована (ограничивается наложением дисциплинарных взысканий), тогда как вред, причиненный лицу в результате незаконных действий органа, ведущего уголовный процесс, возмещается в полном объеме из бюджетных средств. </w:t>
      </w:r>
    </w:p>
    <w:p w14:paraId="53B7CB26" w14:textId="77777777" w:rsidR="00B04387" w:rsidRPr="00596327" w:rsidRDefault="00B04387" w:rsidP="001617CA">
      <w:pPr>
        <w:tabs>
          <w:tab w:val="left" w:pos="993"/>
        </w:tabs>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xml:space="preserve">В этой связи, в целях повышения эффективности защиты прав граждан и улучшения качества досудебного расследования, необходимо проработать вопрос взыскания с должностных лиц органов, ведущих уголовный процесс затрат, связанных с реабилитацией и возмещением вреда вышеуказанным лицам, в порядке регресса. </w:t>
      </w:r>
    </w:p>
    <w:p w14:paraId="4CF95DAD" w14:textId="77777777" w:rsidR="00B04387" w:rsidRPr="00596327" w:rsidRDefault="00B04387" w:rsidP="001617CA">
      <w:pPr>
        <w:tabs>
          <w:tab w:val="left" w:pos="993"/>
        </w:tabs>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xml:space="preserve">Наряду с этим, следует принять меры по усовершенствованию порядка возмещения вреда в части исчисления денежной суммы и расширением перечня обязательных выплат, а также выработкой критериев по определению размера морального вреда, нанесенного незаконными действиями органа, ведущего уголовный процесс (в том числе, установление минимального размера обязательной выплаты по каждой категории уголовных дел с учетом применения меры пресечения и других обстоятельств, возникших в ходе расследования). </w:t>
      </w:r>
    </w:p>
    <w:p w14:paraId="158B8CC4" w14:textId="77777777" w:rsidR="00B04387" w:rsidRPr="00596327" w:rsidRDefault="00B04387" w:rsidP="001617CA">
      <w:pPr>
        <w:pStyle w:val="a7"/>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2.7. Предоставить адвокату право на прекращение исполнения обязательств защитника в случае невыполнения обязательств по оплате помощи адвоката в установленные сроки (предусмотренные договором об оказании юридической помощи), так как в настоящее время это не является основанием для отказа адвоката от принятого поручения.</w:t>
      </w:r>
    </w:p>
    <w:p w14:paraId="25A409A8" w14:textId="3A9B178B" w:rsidR="002D0A9C" w:rsidRPr="00596327" w:rsidRDefault="002D0A9C" w:rsidP="001617CA">
      <w:pPr>
        <w:pStyle w:val="a7"/>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В целях недопущения оставления лица без дальнейшей защиты и представительства следует предусмотреть разумный срок</w:t>
      </w:r>
      <w:r w:rsidR="009D1A27" w:rsidRPr="00596327">
        <w:rPr>
          <w:rFonts w:ascii="Times New Roman" w:hAnsi="Times New Roman" w:cs="Times New Roman"/>
          <w:sz w:val="28"/>
          <w:szCs w:val="28"/>
        </w:rPr>
        <w:t>,</w:t>
      </w:r>
      <w:r w:rsidRPr="00596327">
        <w:rPr>
          <w:rFonts w:ascii="Times New Roman" w:hAnsi="Times New Roman" w:cs="Times New Roman"/>
          <w:sz w:val="28"/>
          <w:szCs w:val="28"/>
        </w:rPr>
        <w:t xml:space="preserve"> в течение которого лицо сможет найти другого адвоката, а также </w:t>
      </w:r>
      <w:r w:rsidR="009D1A27" w:rsidRPr="00596327">
        <w:rPr>
          <w:rFonts w:ascii="Times New Roman" w:hAnsi="Times New Roman" w:cs="Times New Roman"/>
          <w:sz w:val="28"/>
          <w:szCs w:val="28"/>
        </w:rPr>
        <w:t>определить обязанность</w:t>
      </w:r>
      <w:r w:rsidRPr="00596327">
        <w:rPr>
          <w:rFonts w:ascii="Times New Roman" w:hAnsi="Times New Roman" w:cs="Times New Roman"/>
          <w:sz w:val="28"/>
          <w:szCs w:val="28"/>
        </w:rPr>
        <w:t xml:space="preserve"> адвоката</w:t>
      </w:r>
      <w:r w:rsidR="009D1A27" w:rsidRPr="00596327">
        <w:rPr>
          <w:rFonts w:ascii="Times New Roman" w:hAnsi="Times New Roman" w:cs="Times New Roman"/>
          <w:sz w:val="28"/>
          <w:szCs w:val="28"/>
        </w:rPr>
        <w:t xml:space="preserve"> передать все материалы дела новому адвокату.</w:t>
      </w:r>
      <w:r w:rsidRPr="00596327">
        <w:rPr>
          <w:rFonts w:ascii="Times New Roman" w:hAnsi="Times New Roman" w:cs="Times New Roman"/>
          <w:sz w:val="28"/>
          <w:szCs w:val="28"/>
        </w:rPr>
        <w:t xml:space="preserve"> </w:t>
      </w:r>
    </w:p>
    <w:p w14:paraId="21132C54" w14:textId="77777777" w:rsidR="00434827" w:rsidRPr="00596327" w:rsidRDefault="00434827" w:rsidP="001617CA">
      <w:pPr>
        <w:tabs>
          <w:tab w:val="left" w:pos="851"/>
        </w:tabs>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2.8. При рассмотрении изменений в действующее законодательство об адвокатской деятельности адвокатура последовательно отстаивает следующие меры по расширению гарантий адвокатской деятельности и обеспечению состязательности:</w:t>
      </w:r>
    </w:p>
    <w:p w14:paraId="77985220" w14:textId="77777777" w:rsidR="00434827" w:rsidRPr="00596327" w:rsidRDefault="00434827" w:rsidP="006642D6">
      <w:pPr>
        <w:numPr>
          <w:ilvl w:val="0"/>
          <w:numId w:val="29"/>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право на обеспечение безопасности при осуществлении адвокатской деятельности; гарантии охраны государством жизни, здоровья, чести и достоинства адвоката и членов его семьи;</w:t>
      </w:r>
    </w:p>
    <w:p w14:paraId="29939DFF" w14:textId="77777777" w:rsidR="00434827" w:rsidRPr="00596327" w:rsidRDefault="00434827" w:rsidP="006642D6">
      <w:pPr>
        <w:numPr>
          <w:ilvl w:val="0"/>
          <w:numId w:val="29"/>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обязательное уведомление коллегии адвокатов в случае задержания адвоката;</w:t>
      </w:r>
    </w:p>
    <w:p w14:paraId="1F210998" w14:textId="77777777" w:rsidR="00434827" w:rsidRPr="00596327" w:rsidRDefault="00434827" w:rsidP="006642D6">
      <w:pPr>
        <w:numPr>
          <w:ilvl w:val="0"/>
          <w:numId w:val="29"/>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запрет на проникновение в помещение адвоката, досмотр, обыск, изъятие вещей и документов адвоката;</w:t>
      </w:r>
    </w:p>
    <w:p w14:paraId="5179CA69" w14:textId="77777777" w:rsidR="00434827" w:rsidRPr="00596327" w:rsidRDefault="00434827" w:rsidP="006642D6">
      <w:pPr>
        <w:numPr>
          <w:ilvl w:val="0"/>
          <w:numId w:val="29"/>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недопустимость в качестве доказательств обвинения подзащитного фактических данных, полученных в результате проведения оперативно-розыскных мероприятий и (или) следственных действий в отношении адвоката;</w:t>
      </w:r>
    </w:p>
    <w:p w14:paraId="4856EED8" w14:textId="77777777" w:rsidR="00434827" w:rsidRPr="00596327" w:rsidRDefault="00434827" w:rsidP="006642D6">
      <w:pPr>
        <w:numPr>
          <w:ilvl w:val="0"/>
          <w:numId w:val="29"/>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обязательность присутствия представителя адвокатуры при обыске у адвоката;</w:t>
      </w:r>
    </w:p>
    <w:p w14:paraId="4A159FFF" w14:textId="77777777" w:rsidR="00434827" w:rsidRPr="00596327" w:rsidRDefault="00434827" w:rsidP="006642D6">
      <w:pPr>
        <w:numPr>
          <w:ilvl w:val="0"/>
          <w:numId w:val="29"/>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запрет ограничения гражданских и экономических прав адвокатов в связи с их профессиональной деятельностью.</w:t>
      </w:r>
    </w:p>
    <w:p w14:paraId="3AA7D713" w14:textId="77777777" w:rsidR="00434827" w:rsidRPr="00596327" w:rsidRDefault="00434827" w:rsidP="001617CA">
      <w:pPr>
        <w:pStyle w:val="a7"/>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Необходимо добиться включения данных норм в профильный закон.</w:t>
      </w:r>
    </w:p>
    <w:p w14:paraId="5DC13A99" w14:textId="7C89A6B6" w:rsidR="009462BC" w:rsidRPr="004A1320" w:rsidRDefault="004A1320" w:rsidP="004A1320">
      <w:pPr>
        <w:pStyle w:val="a7"/>
        <w:spacing w:after="0" w:line="360" w:lineRule="auto"/>
        <w:ind w:left="709"/>
        <w:jc w:val="both"/>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lang w:val="kk-KZ"/>
        </w:rPr>
        <w:t xml:space="preserve">2.9.  </w:t>
      </w:r>
      <w:r w:rsidR="009462BC" w:rsidRPr="004A1320">
        <w:rPr>
          <w:rFonts w:ascii="Times New Roman" w:hAnsi="Times New Roman" w:cs="Times New Roman"/>
          <w:color w:val="000000" w:themeColor="text1"/>
          <w:sz w:val="28"/>
          <w:szCs w:val="28"/>
        </w:rPr>
        <w:t xml:space="preserve">В случае несогласия адвоката с проведением судебных заседаний посредством видеоконференцсвязи (при отсутствии режима чрезвычайного положения) </w:t>
      </w:r>
      <w:r w:rsidR="000F4753" w:rsidRPr="004A1320">
        <w:rPr>
          <w:rFonts w:ascii="Times New Roman" w:hAnsi="Times New Roman" w:cs="Times New Roman"/>
          <w:color w:val="000000" w:themeColor="text1"/>
          <w:sz w:val="28"/>
          <w:szCs w:val="28"/>
        </w:rPr>
        <w:t>суд должен обеспечить проведение судебного</w:t>
      </w:r>
      <w:r w:rsidR="009462BC" w:rsidRPr="004A1320">
        <w:rPr>
          <w:rFonts w:ascii="Times New Roman" w:hAnsi="Times New Roman" w:cs="Times New Roman"/>
          <w:color w:val="000000" w:themeColor="text1"/>
          <w:sz w:val="28"/>
          <w:szCs w:val="28"/>
        </w:rPr>
        <w:t xml:space="preserve"> процесс</w:t>
      </w:r>
      <w:r w:rsidR="000F4753" w:rsidRPr="004A1320">
        <w:rPr>
          <w:rFonts w:ascii="Times New Roman" w:hAnsi="Times New Roman" w:cs="Times New Roman"/>
          <w:color w:val="000000" w:themeColor="text1"/>
          <w:sz w:val="28"/>
          <w:szCs w:val="28"/>
        </w:rPr>
        <w:t>а</w:t>
      </w:r>
      <w:r w:rsidR="009462BC" w:rsidRPr="004A1320">
        <w:rPr>
          <w:rFonts w:ascii="Times New Roman" w:hAnsi="Times New Roman" w:cs="Times New Roman"/>
          <w:color w:val="000000" w:themeColor="text1"/>
          <w:sz w:val="28"/>
          <w:szCs w:val="28"/>
        </w:rPr>
        <w:t xml:space="preserve"> в зале судебных заседаний с присутствием всех участников процесса.</w:t>
      </w:r>
    </w:p>
    <w:p w14:paraId="53F2BAC9" w14:textId="77777777" w:rsidR="00B04387" w:rsidRPr="00596327" w:rsidRDefault="00B04387" w:rsidP="006642D6">
      <w:pPr>
        <w:pStyle w:val="a7"/>
        <w:numPr>
          <w:ilvl w:val="0"/>
          <w:numId w:val="27"/>
        </w:numPr>
        <w:tabs>
          <w:tab w:val="left" w:pos="851"/>
        </w:tabs>
        <w:spacing w:after="0" w:line="360" w:lineRule="auto"/>
        <w:ind w:left="0" w:firstLine="567"/>
        <w:jc w:val="both"/>
        <w:rPr>
          <w:rFonts w:ascii="Times New Roman" w:hAnsi="Times New Roman" w:cs="Times New Roman"/>
          <w:b/>
          <w:bCs/>
          <w:sz w:val="28"/>
          <w:szCs w:val="28"/>
        </w:rPr>
      </w:pPr>
      <w:r w:rsidRPr="00596327">
        <w:rPr>
          <w:rFonts w:ascii="Times New Roman" w:hAnsi="Times New Roman" w:cs="Times New Roman"/>
          <w:b/>
          <w:bCs/>
          <w:sz w:val="28"/>
          <w:szCs w:val="28"/>
        </w:rPr>
        <w:t xml:space="preserve">Совершенствование процедуры обжалования действий (бездействия) и решений прокурора и органа уголовного преследования </w:t>
      </w:r>
    </w:p>
    <w:p w14:paraId="21F4846B" w14:textId="77777777" w:rsidR="00B04387" w:rsidRPr="00596327" w:rsidRDefault="00B04387" w:rsidP="006642D6">
      <w:pPr>
        <w:pStyle w:val="a7"/>
        <w:numPr>
          <w:ilvl w:val="1"/>
          <w:numId w:val="27"/>
        </w:numPr>
        <w:tabs>
          <w:tab w:val="left" w:pos="851"/>
        </w:tabs>
        <w:spacing w:after="0" w:line="360" w:lineRule="auto"/>
        <w:ind w:left="0" w:firstLine="567"/>
        <w:jc w:val="both"/>
        <w:rPr>
          <w:rFonts w:ascii="Times New Roman" w:hAnsi="Times New Roman" w:cs="Times New Roman"/>
          <w:b/>
          <w:bCs/>
          <w:sz w:val="28"/>
          <w:szCs w:val="28"/>
        </w:rPr>
      </w:pPr>
      <w:r w:rsidRPr="00596327">
        <w:rPr>
          <w:rFonts w:ascii="Times New Roman" w:hAnsi="Times New Roman" w:cs="Times New Roman"/>
          <w:sz w:val="28"/>
          <w:szCs w:val="28"/>
        </w:rPr>
        <w:t xml:space="preserve">В настоящее время основным правозащитным инструментом адвокатской деятельности является выявление и обжалование процессуальных нарушений органа уголовного преследования и прокурора вышестоящему </w:t>
      </w:r>
      <w:r w:rsidRPr="00596327">
        <w:rPr>
          <w:rFonts w:ascii="Times New Roman" w:hAnsi="Times New Roman" w:cs="Times New Roman"/>
          <w:sz w:val="28"/>
          <w:szCs w:val="28"/>
        </w:rPr>
        <w:lastRenderedPageBreak/>
        <w:t>должностному лицу либо в суд, однако отсутствие единообразной правоприменительной и судебно-следственной практики приводит к системным нарушениям прав и законных интересов участников процесса, а также необоснованному увеличению нагрузки на судебные органы, в связи с чем необходимо:</w:t>
      </w:r>
    </w:p>
    <w:p w14:paraId="3C88B6B7" w14:textId="4A4C97C2" w:rsidR="00B04387" w:rsidRPr="00596327" w:rsidRDefault="00B04387" w:rsidP="001617CA">
      <w:pPr>
        <w:spacing w:after="0" w:line="360" w:lineRule="auto"/>
        <w:ind w:firstLine="567"/>
        <w:contextualSpacing/>
        <w:jc w:val="both"/>
        <w:rPr>
          <w:rFonts w:ascii="Times New Roman" w:hAnsi="Times New Roman" w:cs="Times New Roman"/>
          <w:iCs/>
          <w:sz w:val="28"/>
          <w:szCs w:val="28"/>
        </w:rPr>
      </w:pPr>
      <w:r w:rsidRPr="00596327">
        <w:rPr>
          <w:rFonts w:ascii="Times New Roman" w:hAnsi="Times New Roman" w:cs="Times New Roman"/>
          <w:bCs/>
          <w:sz w:val="28"/>
          <w:szCs w:val="28"/>
        </w:rPr>
        <w:t xml:space="preserve">1) </w:t>
      </w:r>
      <w:r w:rsidRPr="00596327">
        <w:rPr>
          <w:rFonts w:ascii="Times New Roman" w:hAnsi="Times New Roman" w:cs="Times New Roman"/>
          <w:bCs/>
          <w:iCs/>
          <w:color w:val="000000"/>
          <w:spacing w:val="2"/>
          <w:sz w:val="28"/>
          <w:szCs w:val="28"/>
          <w:shd w:val="clear" w:color="auto" w:fill="FFFFFF"/>
        </w:rPr>
        <w:t xml:space="preserve">обобщать судебную практику по рассмотрению жалоб на действия (бездействие) и решения прокурора и органа уголовного преследования по их отдельным категориям </w:t>
      </w:r>
      <w:r w:rsidRPr="00596327">
        <w:rPr>
          <w:rFonts w:ascii="Times New Roman" w:hAnsi="Times New Roman" w:cs="Times New Roman"/>
          <w:bCs/>
          <w:iCs/>
          <w:sz w:val="28"/>
          <w:szCs w:val="28"/>
        </w:rPr>
        <w:t xml:space="preserve">с принятием соответствующих нормативных постановлений, </w:t>
      </w:r>
      <w:r w:rsidRPr="00596327">
        <w:rPr>
          <w:rFonts w:ascii="Times New Roman" w:hAnsi="Times New Roman" w:cs="Times New Roman"/>
          <w:iCs/>
          <w:sz w:val="28"/>
          <w:szCs w:val="28"/>
        </w:rPr>
        <w:t xml:space="preserve">так как на практике имеется ряд случаев различного толкования норм права и выборочного подхода к их применению как со стороны органов уголовного преследования и прокуратуры, так и суда. Также, допускается принятие противоречащих друг другу решений должностными лицами одного органа в рамках одной административно-территориальной единицы. </w:t>
      </w:r>
    </w:p>
    <w:p w14:paraId="63D66D02" w14:textId="77777777" w:rsidR="00B04387" w:rsidRPr="00596327" w:rsidRDefault="00B04387" w:rsidP="001617CA">
      <w:pPr>
        <w:spacing w:after="0" w:line="360" w:lineRule="auto"/>
        <w:ind w:firstLine="567"/>
        <w:contextualSpacing/>
        <w:jc w:val="both"/>
        <w:rPr>
          <w:rFonts w:ascii="Times New Roman" w:hAnsi="Times New Roman" w:cs="Times New Roman"/>
          <w:iCs/>
          <w:sz w:val="28"/>
          <w:szCs w:val="28"/>
        </w:rPr>
      </w:pPr>
      <w:r w:rsidRPr="00596327">
        <w:rPr>
          <w:rFonts w:ascii="Times New Roman" w:hAnsi="Times New Roman" w:cs="Times New Roman"/>
          <w:iCs/>
          <w:sz w:val="28"/>
          <w:szCs w:val="28"/>
        </w:rPr>
        <w:t>Например, при обжаловании незаконной регистрации досудебного расследования в отсутствие установленного ущерба, несмотря на наличие прямого запрета, в одних случаях она признается незаконной с прекращением дела, а в других - законность принятого решения подтверждается со ссылкой на наличие оперативной информации. Или же при рассмотрении вопроса правомерности прекращения уголовного преследования в отношении отдельных фигурантов в порядке статьи 65 Уголовного кодекса (предусматривает совокупность оснований для ее применения), органами прокуратуры решение признается незаконным и отменяется в виду несоблюдения только одного из оснований либо законность прекращения подтверждается при отсутствии всех оснований, либо наличии только одного, а следственным судом жалобы возвращаются без рассмотрения по формальным основаниям.</w:t>
      </w:r>
    </w:p>
    <w:p w14:paraId="3420E076" w14:textId="77777777" w:rsidR="00B04387" w:rsidRPr="00596327" w:rsidRDefault="00B04387" w:rsidP="001617CA">
      <w:pPr>
        <w:spacing w:after="0" w:line="360" w:lineRule="auto"/>
        <w:ind w:firstLine="567"/>
        <w:contextualSpacing/>
        <w:jc w:val="both"/>
        <w:rPr>
          <w:rFonts w:ascii="Times New Roman" w:hAnsi="Times New Roman" w:cs="Times New Roman"/>
          <w:iCs/>
          <w:sz w:val="28"/>
          <w:szCs w:val="28"/>
        </w:rPr>
      </w:pPr>
      <w:r w:rsidRPr="00596327">
        <w:rPr>
          <w:rFonts w:ascii="Times New Roman" w:hAnsi="Times New Roman" w:cs="Times New Roman"/>
          <w:iCs/>
          <w:sz w:val="28"/>
          <w:szCs w:val="28"/>
        </w:rPr>
        <w:t>При обобщении данной практики также необходимо проводить сравнительный анализ на предмет соответствия решений следственных судей окончательным судебным актам по делу.</w:t>
      </w:r>
      <w:r w:rsidR="00125526" w:rsidRPr="00596327">
        <w:rPr>
          <w:rFonts w:ascii="Times New Roman" w:hAnsi="Times New Roman" w:cs="Times New Roman"/>
          <w:iCs/>
          <w:sz w:val="28"/>
          <w:szCs w:val="28"/>
        </w:rPr>
        <w:t xml:space="preserve">   </w:t>
      </w:r>
    </w:p>
    <w:p w14:paraId="6C4FD692" w14:textId="77777777" w:rsidR="00B04387" w:rsidRPr="00596327" w:rsidRDefault="00B04387" w:rsidP="001617CA">
      <w:pPr>
        <w:spacing w:after="0" w:line="360" w:lineRule="auto"/>
        <w:ind w:firstLine="567"/>
        <w:contextualSpacing/>
        <w:jc w:val="both"/>
        <w:rPr>
          <w:rFonts w:ascii="Times New Roman" w:hAnsi="Times New Roman" w:cs="Times New Roman"/>
          <w:color w:val="000000"/>
          <w:spacing w:val="2"/>
          <w:sz w:val="28"/>
          <w:szCs w:val="28"/>
        </w:rPr>
      </w:pPr>
      <w:r w:rsidRPr="00596327">
        <w:rPr>
          <w:rFonts w:ascii="Times New Roman" w:hAnsi="Times New Roman" w:cs="Times New Roman"/>
          <w:sz w:val="28"/>
          <w:szCs w:val="28"/>
        </w:rPr>
        <w:lastRenderedPageBreak/>
        <w:t xml:space="preserve">2) Детальнее </w:t>
      </w:r>
      <w:r w:rsidRPr="00596327">
        <w:rPr>
          <w:rFonts w:ascii="Times New Roman" w:hAnsi="Times New Roman" w:cs="Times New Roman"/>
          <w:color w:val="000000"/>
          <w:spacing w:val="2"/>
          <w:sz w:val="28"/>
          <w:szCs w:val="28"/>
        </w:rPr>
        <w:t>регламентировать порядок рассмотрения в судах жалоб, инициированных на стадии досудебного производства (в том числе в режиме онлайн), в связи с отсутствием единообразной практики проведения судебных заседаний, в части наделения сторон различными полномочиями и неопределенного статуса иных лиц, которые могут быть вызваны и опрошены следственным судьей.</w:t>
      </w:r>
    </w:p>
    <w:p w14:paraId="4DE798B9" w14:textId="77777777" w:rsidR="00B04387" w:rsidRPr="00596327" w:rsidRDefault="00B04387" w:rsidP="001617CA">
      <w:pPr>
        <w:spacing w:after="0" w:line="360" w:lineRule="auto"/>
        <w:ind w:firstLine="567"/>
        <w:contextualSpacing/>
        <w:jc w:val="both"/>
        <w:rPr>
          <w:rFonts w:ascii="Times New Roman" w:hAnsi="Times New Roman" w:cs="Times New Roman"/>
          <w:color w:val="000000"/>
          <w:spacing w:val="2"/>
          <w:sz w:val="28"/>
          <w:szCs w:val="28"/>
        </w:rPr>
      </w:pPr>
      <w:r w:rsidRPr="00596327">
        <w:rPr>
          <w:rFonts w:ascii="Times New Roman" w:hAnsi="Times New Roman" w:cs="Times New Roman"/>
          <w:color w:val="000000"/>
          <w:spacing w:val="2"/>
          <w:sz w:val="28"/>
          <w:szCs w:val="28"/>
        </w:rPr>
        <w:t xml:space="preserve">Необходимо установить права и обязанности таких лиц (аналогичны ли они правам и обязанностям свидетелей в главном судебном разбирательстве, необходимо ли их предупреждать об ответственности за дачу заведомо ложных показаний и т.д.), а также предоставить адвокату право на постановку вопросов всем участвующим в заседании лицам с возможностью озвучивания реплик после их выступления (в некоторых судебных заседаниях это допускается, в некоторых - запрещено). </w:t>
      </w:r>
    </w:p>
    <w:p w14:paraId="48DACA72" w14:textId="77777777" w:rsidR="00B04387" w:rsidRPr="00596327" w:rsidRDefault="00B04387" w:rsidP="001617CA">
      <w:pPr>
        <w:spacing w:after="0" w:line="360" w:lineRule="auto"/>
        <w:ind w:firstLine="567"/>
        <w:contextualSpacing/>
        <w:jc w:val="both"/>
        <w:rPr>
          <w:rFonts w:ascii="Times New Roman" w:hAnsi="Times New Roman" w:cs="Times New Roman"/>
          <w:color w:val="000000"/>
          <w:spacing w:val="2"/>
          <w:sz w:val="28"/>
          <w:szCs w:val="28"/>
        </w:rPr>
      </w:pPr>
      <w:r w:rsidRPr="00596327">
        <w:rPr>
          <w:rFonts w:ascii="Times New Roman" w:hAnsi="Times New Roman" w:cs="Times New Roman"/>
          <w:color w:val="000000"/>
          <w:spacing w:val="2"/>
          <w:sz w:val="28"/>
          <w:szCs w:val="28"/>
        </w:rPr>
        <w:t>Аналогично, по судебным заседаниям посредством видеоконференцсвязи, следует дополнительно обозначить требования по демонстрации видеоизображения участника (обязанность активации функции камеры на период всего процесса либо только при выступлении), а также соблюдению требований, предусмотренных для оффлайн-режима (например, вставать при входе, выходе судьи из зала). В настоящее время некоторые судьи делают замечания участникам о несоблюдении ничем нерегламентированных требований, а другие не обращают на это внимания.</w:t>
      </w:r>
      <w:r w:rsidR="00125526" w:rsidRPr="00596327">
        <w:rPr>
          <w:rFonts w:ascii="Times New Roman" w:hAnsi="Times New Roman" w:cs="Times New Roman"/>
          <w:color w:val="000000"/>
          <w:spacing w:val="2"/>
          <w:sz w:val="28"/>
          <w:szCs w:val="28"/>
        </w:rPr>
        <w:t xml:space="preserve">   </w:t>
      </w:r>
      <w:r w:rsidRPr="00596327">
        <w:rPr>
          <w:rFonts w:ascii="Times New Roman" w:hAnsi="Times New Roman" w:cs="Times New Roman"/>
          <w:color w:val="000000"/>
          <w:spacing w:val="2"/>
          <w:sz w:val="28"/>
          <w:szCs w:val="28"/>
        </w:rPr>
        <w:t xml:space="preserve"> </w:t>
      </w:r>
    </w:p>
    <w:p w14:paraId="0C955E12"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xml:space="preserve">3) </w:t>
      </w:r>
      <w:r w:rsidRPr="00596327">
        <w:rPr>
          <w:rFonts w:ascii="Times New Roman" w:hAnsi="Times New Roman" w:cs="Times New Roman"/>
          <w:color w:val="000000"/>
          <w:spacing w:val="2"/>
          <w:sz w:val="28"/>
          <w:szCs w:val="28"/>
        </w:rPr>
        <w:t xml:space="preserve">обеспечить право адвоката на участие в рассмотрении судом любой его жалобы по соответствующему ходатайству путем введения запрета на единоличное рассмотрение жалоб следственным судьей при наличии ходатайства адвоката. </w:t>
      </w:r>
    </w:p>
    <w:p w14:paraId="5946862B"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xml:space="preserve">4) возложить на следственного судью обязанность по проверке достоверности и законности получения материалов, полученных от сторон в ходе рассмотрения жалоб и ходатайств, в связи с имеющимися на практике случаями предоставления недостоверных сведений и фиктивных документов </w:t>
      </w:r>
      <w:r w:rsidRPr="00596327">
        <w:rPr>
          <w:rFonts w:ascii="Times New Roman" w:hAnsi="Times New Roman" w:cs="Times New Roman"/>
          <w:sz w:val="28"/>
          <w:szCs w:val="28"/>
        </w:rPr>
        <w:lastRenderedPageBreak/>
        <w:t>должностными лицами, которые становятся основанием для отказа в их удовлетворении.</w:t>
      </w:r>
    </w:p>
    <w:p w14:paraId="01961137"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При этом, необходимо установить ответственность сторон за предоставление в суд заведомо фиктивных и незаконно полученных сведений, документов и предметов.</w:t>
      </w:r>
    </w:p>
    <w:p w14:paraId="751F2C8A" w14:textId="52E3AB1A" w:rsidR="00B04387" w:rsidRPr="00596327" w:rsidRDefault="00B04387" w:rsidP="001617CA">
      <w:pPr>
        <w:pStyle w:val="a5"/>
        <w:spacing w:line="360" w:lineRule="auto"/>
        <w:ind w:firstLine="567"/>
        <w:contextualSpacing/>
        <w:jc w:val="both"/>
        <w:rPr>
          <w:rFonts w:ascii="Times New Roman" w:hAnsi="Times New Roman" w:cs="Times New Roman"/>
          <w:sz w:val="28"/>
          <w:szCs w:val="28"/>
        </w:rPr>
      </w:pPr>
      <w:bookmarkStart w:id="1" w:name="_Hlk94708861"/>
      <w:r w:rsidRPr="00596327">
        <w:rPr>
          <w:rFonts w:ascii="Times New Roman" w:hAnsi="Times New Roman" w:cs="Times New Roman"/>
          <w:iCs/>
          <w:color w:val="000000"/>
          <w:spacing w:val="2"/>
          <w:sz w:val="28"/>
          <w:szCs w:val="28"/>
          <w:shd w:val="clear" w:color="auto" w:fill="FFFFFF"/>
        </w:rPr>
        <w:t xml:space="preserve">5) рассмотреть вопрос об </w:t>
      </w:r>
      <w:r w:rsidRPr="00596327">
        <w:rPr>
          <w:rFonts w:ascii="Times New Roman" w:hAnsi="Times New Roman" w:cs="Times New Roman"/>
          <w:sz w:val="28"/>
          <w:szCs w:val="28"/>
        </w:rPr>
        <w:t xml:space="preserve">изменении порядка определения территориальной подсудности при обжаловании </w:t>
      </w:r>
      <w:r w:rsidRPr="00596327">
        <w:rPr>
          <w:rFonts w:ascii="Times New Roman" w:hAnsi="Times New Roman" w:cs="Times New Roman"/>
          <w:iCs/>
          <w:color w:val="000000"/>
          <w:spacing w:val="2"/>
          <w:sz w:val="28"/>
          <w:szCs w:val="28"/>
          <w:shd w:val="clear" w:color="auto" w:fill="FFFFFF"/>
        </w:rPr>
        <w:t>решений следственных судей</w:t>
      </w:r>
      <w:r w:rsidRPr="00596327">
        <w:rPr>
          <w:rFonts w:ascii="Times New Roman" w:hAnsi="Times New Roman" w:cs="Times New Roman"/>
          <w:sz w:val="28"/>
          <w:szCs w:val="28"/>
        </w:rPr>
        <w:t xml:space="preserve"> и введения автоматического </w:t>
      </w:r>
      <w:proofErr w:type="spellStart"/>
      <w:r w:rsidRPr="00596327">
        <w:rPr>
          <w:rFonts w:ascii="Times New Roman" w:hAnsi="Times New Roman" w:cs="Times New Roman"/>
          <w:sz w:val="28"/>
          <w:szCs w:val="28"/>
        </w:rPr>
        <w:t>рандомного</w:t>
      </w:r>
      <w:proofErr w:type="spellEnd"/>
      <w:r w:rsidRPr="00596327">
        <w:rPr>
          <w:rFonts w:ascii="Times New Roman" w:hAnsi="Times New Roman" w:cs="Times New Roman"/>
          <w:sz w:val="28"/>
          <w:szCs w:val="28"/>
        </w:rPr>
        <w:t xml:space="preserve"> (случайного) выбора апелляционной инстанции для рассмотрения частных жалоб и ходатайств прокурора. Подобное нововведение будет способствовать выработке единообразной судебной практики по всей республике, равномерному распределению нагрузки на областные суды, а также исключению их </w:t>
      </w:r>
      <w:r w:rsidR="00357D50" w:rsidRPr="00596327">
        <w:rPr>
          <w:rFonts w:ascii="Times New Roman" w:hAnsi="Times New Roman" w:cs="Times New Roman"/>
          <w:sz w:val="28"/>
          <w:szCs w:val="28"/>
        </w:rPr>
        <w:t xml:space="preserve">возможного </w:t>
      </w:r>
      <w:r w:rsidR="00297048" w:rsidRPr="00596327">
        <w:rPr>
          <w:rFonts w:ascii="Times New Roman" w:hAnsi="Times New Roman" w:cs="Times New Roman"/>
          <w:sz w:val="28"/>
          <w:szCs w:val="28"/>
        </w:rPr>
        <w:t>«сотрудничества»</w:t>
      </w:r>
      <w:r w:rsidRPr="00596327">
        <w:rPr>
          <w:rFonts w:ascii="Times New Roman" w:hAnsi="Times New Roman" w:cs="Times New Roman"/>
          <w:sz w:val="28"/>
          <w:szCs w:val="28"/>
        </w:rPr>
        <w:t xml:space="preserve"> с органами уголовного преследования и прокуратуры, и минимизации сопутствующих ему коррупционных рисков</w:t>
      </w:r>
    </w:p>
    <w:p w14:paraId="47FCA7DD" w14:textId="77777777" w:rsidR="00B04387" w:rsidRPr="00596327" w:rsidRDefault="00B04387" w:rsidP="001617CA">
      <w:pPr>
        <w:tabs>
          <w:tab w:val="left" w:pos="567"/>
        </w:tabs>
        <w:spacing w:after="0" w:line="360" w:lineRule="auto"/>
        <w:contextualSpacing/>
        <w:jc w:val="both"/>
        <w:rPr>
          <w:rFonts w:ascii="Times New Roman" w:hAnsi="Times New Roman" w:cs="Times New Roman"/>
          <w:sz w:val="28"/>
          <w:szCs w:val="28"/>
        </w:rPr>
      </w:pPr>
      <w:r w:rsidRPr="00596327">
        <w:rPr>
          <w:rFonts w:ascii="Times New Roman" w:hAnsi="Times New Roman" w:cs="Times New Roman"/>
          <w:sz w:val="28"/>
          <w:szCs w:val="28"/>
        </w:rPr>
        <w:tab/>
        <w:t>6) расширить перечень подлежащих обжалованию в судебном порядке действий (бездействия) и решений должностных лиц, с определением критериев проверки правомочий лица на обращение с такой жалобой, а также предоставить право на обжалование любого нарушения закона, которое может повлечь негативные последствия для заявителя;</w:t>
      </w:r>
    </w:p>
    <w:bookmarkEnd w:id="1"/>
    <w:p w14:paraId="42C0A6B9" w14:textId="77777777" w:rsidR="00B04387" w:rsidRPr="00596327" w:rsidRDefault="00B04387" w:rsidP="001617CA">
      <w:pPr>
        <w:spacing w:after="0" w:line="360" w:lineRule="auto"/>
        <w:ind w:firstLine="567"/>
        <w:contextualSpacing/>
        <w:jc w:val="both"/>
        <w:rPr>
          <w:rFonts w:ascii="Times New Roman" w:hAnsi="Times New Roman" w:cs="Times New Roman"/>
          <w:color w:val="000000"/>
          <w:spacing w:val="2"/>
          <w:sz w:val="28"/>
          <w:szCs w:val="28"/>
          <w:shd w:val="clear" w:color="auto" w:fill="FFFFFF"/>
        </w:rPr>
      </w:pPr>
      <w:r w:rsidRPr="00596327">
        <w:rPr>
          <w:rFonts w:ascii="Times New Roman" w:hAnsi="Times New Roman" w:cs="Times New Roman"/>
          <w:sz w:val="28"/>
          <w:szCs w:val="28"/>
        </w:rPr>
        <w:t xml:space="preserve">7) регламентировать обязанность вынесения частных постановлений судом при каждом установленном </w:t>
      </w:r>
      <w:r w:rsidRPr="00596327">
        <w:rPr>
          <w:rFonts w:ascii="Times New Roman" w:hAnsi="Times New Roman" w:cs="Times New Roman"/>
          <w:color w:val="000000"/>
          <w:spacing w:val="2"/>
          <w:sz w:val="28"/>
          <w:szCs w:val="28"/>
          <w:shd w:val="clear" w:color="auto" w:fill="FFFFFF"/>
        </w:rPr>
        <w:t xml:space="preserve">факте незаконного ограничения или иных нарушений прав и свобод человека для решения вопроса об ответственности виновных лиц. </w:t>
      </w:r>
    </w:p>
    <w:p w14:paraId="73C8CE16" w14:textId="2A58E620" w:rsidR="00B04387" w:rsidRPr="00596327" w:rsidRDefault="00B04387" w:rsidP="001617CA">
      <w:pPr>
        <w:spacing w:after="0" w:line="360" w:lineRule="auto"/>
        <w:ind w:firstLine="567"/>
        <w:contextualSpacing/>
        <w:jc w:val="both"/>
        <w:rPr>
          <w:rFonts w:ascii="Times New Roman" w:hAnsi="Times New Roman" w:cs="Times New Roman"/>
          <w:color w:val="000000"/>
          <w:spacing w:val="2"/>
          <w:sz w:val="28"/>
          <w:szCs w:val="28"/>
          <w:shd w:val="clear" w:color="auto" w:fill="FFFFFF"/>
        </w:rPr>
      </w:pPr>
      <w:r w:rsidRPr="00596327">
        <w:rPr>
          <w:rFonts w:ascii="Times New Roman" w:hAnsi="Times New Roman" w:cs="Times New Roman"/>
          <w:color w:val="000000"/>
          <w:spacing w:val="2"/>
          <w:sz w:val="28"/>
          <w:szCs w:val="28"/>
          <w:shd w:val="clear" w:color="auto" w:fill="FFFFFF"/>
        </w:rPr>
        <w:t>В настоящее время, при подтверждении незаконности действий (бездействия) и решений должностных лиц, судьи</w:t>
      </w:r>
      <w:r w:rsidR="00297048" w:rsidRPr="00596327">
        <w:rPr>
          <w:rFonts w:ascii="Times New Roman" w:hAnsi="Times New Roman" w:cs="Times New Roman"/>
          <w:color w:val="000000"/>
          <w:spacing w:val="2"/>
          <w:sz w:val="28"/>
          <w:szCs w:val="28"/>
          <w:shd w:val="clear" w:color="auto" w:fill="FFFFFF"/>
        </w:rPr>
        <w:t xml:space="preserve"> зачастую</w:t>
      </w:r>
      <w:r w:rsidRPr="00596327">
        <w:rPr>
          <w:rFonts w:ascii="Times New Roman" w:hAnsi="Times New Roman" w:cs="Times New Roman"/>
          <w:color w:val="000000"/>
          <w:spacing w:val="2"/>
          <w:sz w:val="28"/>
          <w:szCs w:val="28"/>
          <w:shd w:val="clear" w:color="auto" w:fill="FFFFFF"/>
        </w:rPr>
        <w:t xml:space="preserve"> ограничиваются возложением обязанности по устранению допущенных нарушений, и даже при последующем игнорировании судебного акта и повторном обжаловании, суды </w:t>
      </w:r>
      <w:r w:rsidR="00297048" w:rsidRPr="00596327">
        <w:rPr>
          <w:rFonts w:ascii="Times New Roman" w:hAnsi="Times New Roman" w:cs="Times New Roman"/>
          <w:color w:val="000000"/>
          <w:spacing w:val="2"/>
          <w:sz w:val="28"/>
          <w:szCs w:val="28"/>
          <w:shd w:val="clear" w:color="auto" w:fill="FFFFFF"/>
        </w:rPr>
        <w:t xml:space="preserve">часто </w:t>
      </w:r>
      <w:r w:rsidRPr="00596327">
        <w:rPr>
          <w:rFonts w:ascii="Times New Roman" w:hAnsi="Times New Roman" w:cs="Times New Roman"/>
          <w:color w:val="000000"/>
          <w:spacing w:val="2"/>
          <w:sz w:val="28"/>
          <w:szCs w:val="28"/>
          <w:shd w:val="clear" w:color="auto" w:fill="FFFFFF"/>
        </w:rPr>
        <w:t xml:space="preserve">не находят достаточных оснований для вынесения частного постановления. </w:t>
      </w:r>
    </w:p>
    <w:p w14:paraId="79971BBF"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color w:val="000000"/>
          <w:spacing w:val="2"/>
          <w:sz w:val="28"/>
          <w:szCs w:val="28"/>
          <w:shd w:val="clear" w:color="auto" w:fill="FFFFFF"/>
        </w:rPr>
        <w:lastRenderedPageBreak/>
        <w:t>Однако, несмотря на предусмотренное право следственных судей по вынесению частных постановлений в нормативном постановлении Верховного Суда «О практике вынесения частных постановлений по уголовным делам», Уголовно-процессуальным кодексом в этой части регламентированы обязывающие нормы для всех категорий судов. В результате непринятие мер по вынесению частных постановлений по привлечению должностных лиц к ответственности за нарушение прав и законных интересов участников процесса приводит к системности таких нарушений и необходимости их обжалования, то есть неоправданным затратам временных и человеческих ресурсов, как участников процесса, так и самого суда.</w:t>
      </w:r>
      <w:r w:rsidR="00125526" w:rsidRPr="00596327">
        <w:rPr>
          <w:rFonts w:ascii="Times New Roman" w:hAnsi="Times New Roman" w:cs="Times New Roman"/>
          <w:color w:val="000000"/>
          <w:spacing w:val="2"/>
          <w:sz w:val="28"/>
          <w:szCs w:val="28"/>
          <w:shd w:val="clear" w:color="auto" w:fill="FFFFFF"/>
        </w:rPr>
        <w:t xml:space="preserve"> </w:t>
      </w:r>
      <w:r w:rsidRPr="00596327">
        <w:rPr>
          <w:rFonts w:ascii="Times New Roman" w:hAnsi="Times New Roman" w:cs="Times New Roman"/>
          <w:color w:val="000000"/>
          <w:spacing w:val="2"/>
          <w:sz w:val="28"/>
          <w:szCs w:val="28"/>
          <w:shd w:val="clear" w:color="auto" w:fill="FFFFFF"/>
        </w:rPr>
        <w:t xml:space="preserve"> </w:t>
      </w:r>
    </w:p>
    <w:p w14:paraId="35107509"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color w:val="000000"/>
          <w:spacing w:val="2"/>
          <w:sz w:val="28"/>
          <w:szCs w:val="28"/>
          <w:shd w:val="clear" w:color="auto" w:fill="FFFFFF"/>
        </w:rPr>
        <w:t xml:space="preserve">8) </w:t>
      </w:r>
      <w:r w:rsidRPr="00596327">
        <w:rPr>
          <w:rFonts w:ascii="Times New Roman" w:hAnsi="Times New Roman" w:cs="Times New Roman"/>
          <w:sz w:val="28"/>
          <w:szCs w:val="28"/>
        </w:rPr>
        <w:t xml:space="preserve">обеспечить </w:t>
      </w:r>
      <w:r w:rsidRPr="00596327">
        <w:rPr>
          <w:rFonts w:ascii="Times New Roman" w:hAnsi="Times New Roman" w:cs="Times New Roman"/>
          <w:color w:val="000000"/>
          <w:spacing w:val="2"/>
          <w:sz w:val="28"/>
          <w:szCs w:val="28"/>
          <w:shd w:val="clear" w:color="auto" w:fill="FFFFFF"/>
        </w:rPr>
        <w:t>возложение судом обязанности на прокурора проводить дополнительную проверку по фактам нарушения прав и свобод человека, установленным в ходе рассмотрения жалоб и ходатайств участников процесса (в том числе не являющимся предметом</w:t>
      </w:r>
      <w:r w:rsidRPr="00596327">
        <w:rPr>
          <w:rFonts w:ascii="Times New Roman" w:hAnsi="Times New Roman" w:cs="Times New Roman"/>
          <w:sz w:val="28"/>
          <w:szCs w:val="28"/>
        </w:rPr>
        <w:t xml:space="preserve"> судебного рассмотрения), без перенаправления в сам орган (по фактам применения пыток, незаконного производства негласных следственных действий и другое).</w:t>
      </w:r>
    </w:p>
    <w:p w14:paraId="53669D7B"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9) определить порядок судебного обжалования нарушений, допущенных лицами, органами и организациями в рамках конкретного уголовного дела, которые не наделены процессуальными полномочиями по производству досудебного расследования либо приему заявления об уголовном правонарушении, в том числе:</w:t>
      </w:r>
    </w:p>
    <w:p w14:paraId="22B44EE7" w14:textId="0758D3AB"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Генеральной и Главной транспортной прокуратур</w:t>
      </w:r>
      <w:r w:rsidR="00297048" w:rsidRPr="00596327">
        <w:rPr>
          <w:rFonts w:ascii="Times New Roman" w:hAnsi="Times New Roman" w:cs="Times New Roman"/>
          <w:sz w:val="28"/>
          <w:szCs w:val="28"/>
        </w:rPr>
        <w:t>ой</w:t>
      </w:r>
      <w:r w:rsidRPr="00596327">
        <w:rPr>
          <w:rFonts w:ascii="Times New Roman" w:hAnsi="Times New Roman" w:cs="Times New Roman"/>
          <w:sz w:val="28"/>
          <w:szCs w:val="28"/>
        </w:rPr>
        <w:t xml:space="preserve"> при рассмотрении жалоб на действия нижестоящих прокуроров, осуществляющих надзор по уголовному делу;</w:t>
      </w:r>
    </w:p>
    <w:p w14:paraId="7A43B7E0" w14:textId="77777777" w:rsidR="00B04387" w:rsidRPr="00596327" w:rsidRDefault="00B04387" w:rsidP="001617CA">
      <w:pPr>
        <w:tabs>
          <w:tab w:val="left" w:pos="993"/>
        </w:tabs>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экспертов, оперативных сотрудников, конвоиров, и других.</w:t>
      </w:r>
    </w:p>
    <w:p w14:paraId="12F202EA" w14:textId="77777777" w:rsidR="00B04387" w:rsidRPr="00596327" w:rsidRDefault="00B04387" w:rsidP="001617CA">
      <w:pPr>
        <w:tabs>
          <w:tab w:val="left" w:pos="993"/>
        </w:tabs>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 xml:space="preserve">В настоящее время, несмотря на нарушение прав и законных интересов подзащитного или самого адвоката, возможность обжалования в судебном порядке незаконных действий вышеуказанных лиц и органов отсутствует. Следственными судами такие жалобы возвращаются на основании иного </w:t>
      </w:r>
      <w:r w:rsidRPr="00596327">
        <w:rPr>
          <w:rFonts w:ascii="Times New Roman" w:hAnsi="Times New Roman" w:cs="Times New Roman"/>
          <w:sz w:val="28"/>
          <w:szCs w:val="28"/>
        </w:rPr>
        <w:lastRenderedPageBreak/>
        <w:t xml:space="preserve">порядка их разрешения, а гражданскими и административными судами они также не рассматриваются со ссылкой на совершение обжалуемых действий в рамках уголовных дел (соответствующие кодексы имеют исключающие нормы). </w:t>
      </w:r>
    </w:p>
    <w:p w14:paraId="69668C45" w14:textId="77777777" w:rsidR="00B04387" w:rsidRPr="00596327" w:rsidRDefault="00B04387" w:rsidP="001617CA">
      <w:pPr>
        <w:spacing w:after="0" w:line="360" w:lineRule="auto"/>
        <w:ind w:firstLine="567"/>
        <w:contextualSpacing/>
        <w:jc w:val="both"/>
        <w:rPr>
          <w:rFonts w:ascii="Times New Roman" w:hAnsi="Times New Roman" w:cs="Times New Roman"/>
          <w:sz w:val="28"/>
          <w:szCs w:val="28"/>
        </w:rPr>
      </w:pPr>
      <w:r w:rsidRPr="00596327">
        <w:rPr>
          <w:rFonts w:ascii="Times New Roman" w:hAnsi="Times New Roman" w:cs="Times New Roman"/>
          <w:sz w:val="28"/>
          <w:szCs w:val="28"/>
        </w:rPr>
        <w:t>10) закрепить необходимость исчисления допустимого срока обжалования действий (бездействия) и решений должностных лиц с момента, когда о них стало известно каждому вступившему в дело адвокату, независимо от момента ознакомления лица, чьи интересы он защищает, а также принятых и непринятых мер по обжалованию другими адвокатами;</w:t>
      </w:r>
    </w:p>
    <w:p w14:paraId="1E2014ED" w14:textId="77777777" w:rsidR="00B04387" w:rsidRPr="00596327" w:rsidRDefault="00B04387" w:rsidP="001617CA">
      <w:pPr>
        <w:spacing w:after="0" w:line="360" w:lineRule="auto"/>
        <w:ind w:firstLine="567"/>
        <w:contextualSpacing/>
        <w:jc w:val="both"/>
        <w:rPr>
          <w:rFonts w:ascii="Times New Roman" w:hAnsi="Times New Roman" w:cs="Times New Roman"/>
          <w:iCs/>
          <w:sz w:val="28"/>
          <w:szCs w:val="28"/>
        </w:rPr>
      </w:pPr>
      <w:r w:rsidRPr="00596327">
        <w:rPr>
          <w:rFonts w:ascii="Times New Roman" w:hAnsi="Times New Roman" w:cs="Times New Roman"/>
          <w:iCs/>
          <w:sz w:val="28"/>
          <w:szCs w:val="28"/>
        </w:rPr>
        <w:t>3.2. В целях исключения фактов необоснованного применения, продления сроков и изменения меры пресечения и реальной возможности обжалования адвокатом принятых решений в этой части, требуется:</w:t>
      </w:r>
    </w:p>
    <w:p w14:paraId="4FCF841D" w14:textId="77777777" w:rsidR="00B04387" w:rsidRPr="00596327" w:rsidRDefault="00B04387" w:rsidP="001617CA">
      <w:pPr>
        <w:spacing w:after="0" w:line="360" w:lineRule="auto"/>
        <w:ind w:firstLine="567"/>
        <w:contextualSpacing/>
        <w:jc w:val="both"/>
        <w:rPr>
          <w:rFonts w:ascii="Times New Roman" w:hAnsi="Times New Roman" w:cs="Times New Roman"/>
          <w:iCs/>
          <w:sz w:val="28"/>
          <w:szCs w:val="28"/>
        </w:rPr>
      </w:pPr>
      <w:r w:rsidRPr="00596327">
        <w:rPr>
          <w:rFonts w:ascii="Times New Roman" w:hAnsi="Times New Roman" w:cs="Times New Roman"/>
          <w:iCs/>
          <w:sz w:val="28"/>
          <w:szCs w:val="28"/>
        </w:rPr>
        <w:t>1) утвердить общий и минимальный перечни доказательств, что лицо может скрыться или воспрепятствовать расследованию или разбирательству в суде, достаточные для санкционирования содержания под стражей;</w:t>
      </w:r>
    </w:p>
    <w:p w14:paraId="670C3954" w14:textId="77777777" w:rsidR="00B04387" w:rsidRPr="00596327" w:rsidRDefault="00B04387" w:rsidP="001617CA">
      <w:pPr>
        <w:spacing w:after="0" w:line="360" w:lineRule="auto"/>
        <w:ind w:firstLine="567"/>
        <w:contextualSpacing/>
        <w:jc w:val="both"/>
        <w:rPr>
          <w:rFonts w:ascii="Times New Roman" w:hAnsi="Times New Roman" w:cs="Times New Roman"/>
          <w:iCs/>
          <w:sz w:val="28"/>
          <w:szCs w:val="28"/>
        </w:rPr>
      </w:pPr>
      <w:r w:rsidRPr="00596327">
        <w:rPr>
          <w:rFonts w:ascii="Times New Roman" w:hAnsi="Times New Roman" w:cs="Times New Roman"/>
          <w:iCs/>
          <w:sz w:val="28"/>
          <w:szCs w:val="28"/>
        </w:rPr>
        <w:t>2) определить порядок и основания подтверждения следственным судьей обоснованности подозрения (в том числе по дополнительно истребованным сведениям) с возложением на него обязанности предоставлять на ознакомление адвокату все дополнительные материалы, истребованные у органа уголовного преследования или прокурора;</w:t>
      </w:r>
    </w:p>
    <w:p w14:paraId="5B0041D3" w14:textId="77777777" w:rsidR="00B04387" w:rsidRPr="00596327" w:rsidRDefault="00B04387" w:rsidP="001617CA">
      <w:pPr>
        <w:spacing w:after="0" w:line="360" w:lineRule="auto"/>
        <w:ind w:firstLine="567"/>
        <w:contextualSpacing/>
        <w:jc w:val="both"/>
        <w:rPr>
          <w:rFonts w:ascii="Times New Roman" w:eastAsia="Times New Roman" w:hAnsi="Times New Roman" w:cs="Times New Roman"/>
          <w:iCs/>
          <w:color w:val="000000"/>
          <w:sz w:val="28"/>
          <w:szCs w:val="28"/>
        </w:rPr>
      </w:pPr>
      <w:r w:rsidRPr="00596327">
        <w:rPr>
          <w:rFonts w:ascii="Times New Roman" w:hAnsi="Times New Roman" w:cs="Times New Roman"/>
          <w:iCs/>
          <w:sz w:val="28"/>
          <w:szCs w:val="28"/>
        </w:rPr>
        <w:t>3) рассмотреть вопрос нормативного р</w:t>
      </w:r>
      <w:r w:rsidRPr="00596327">
        <w:rPr>
          <w:rFonts w:ascii="Times New Roman" w:eastAsia="Times New Roman" w:hAnsi="Times New Roman" w:cs="Times New Roman"/>
          <w:iCs/>
          <w:color w:val="000000"/>
          <w:sz w:val="28"/>
          <w:szCs w:val="28"/>
        </w:rPr>
        <w:t>азграничения между задержанием лиц непосредственно после обнаружения уголовного правонарушения и при избрании меры пресечения в виде содержания под стражей, с введением его обязательного санкционирования судьей по опыту зарубежных развитых стран (Германия, Италия, Франция);</w:t>
      </w:r>
    </w:p>
    <w:p w14:paraId="33EA3496" w14:textId="77777777" w:rsidR="00B04387" w:rsidRPr="00596327" w:rsidRDefault="00B04387" w:rsidP="001617CA">
      <w:pPr>
        <w:spacing w:after="0" w:line="360" w:lineRule="auto"/>
        <w:ind w:firstLine="567"/>
        <w:contextualSpacing/>
        <w:jc w:val="both"/>
        <w:rPr>
          <w:rFonts w:ascii="Times New Roman" w:hAnsi="Times New Roman" w:cs="Times New Roman"/>
          <w:iCs/>
          <w:sz w:val="28"/>
          <w:szCs w:val="28"/>
        </w:rPr>
      </w:pPr>
      <w:r w:rsidRPr="00596327">
        <w:rPr>
          <w:rFonts w:ascii="Times New Roman" w:hAnsi="Times New Roman" w:cs="Times New Roman"/>
          <w:iCs/>
          <w:sz w:val="28"/>
          <w:szCs w:val="28"/>
        </w:rPr>
        <w:t>4) изменить порядок исчисления срока содержания под стражей с включением в него периода нахождения дела у прокурора и органа уголовного преследования после возврата судом;</w:t>
      </w:r>
    </w:p>
    <w:p w14:paraId="3AF03EC7" w14:textId="77777777" w:rsidR="00B04387" w:rsidRPr="00596327" w:rsidRDefault="00B04387" w:rsidP="001617CA">
      <w:pPr>
        <w:spacing w:after="0" w:line="360" w:lineRule="auto"/>
        <w:ind w:firstLine="567"/>
        <w:contextualSpacing/>
        <w:jc w:val="both"/>
        <w:rPr>
          <w:rFonts w:ascii="Times New Roman" w:hAnsi="Times New Roman" w:cs="Times New Roman"/>
          <w:iCs/>
          <w:sz w:val="28"/>
          <w:szCs w:val="28"/>
        </w:rPr>
      </w:pPr>
      <w:r w:rsidRPr="00596327">
        <w:rPr>
          <w:rFonts w:ascii="Times New Roman" w:eastAsia="Times New Roman" w:hAnsi="Times New Roman" w:cs="Times New Roman"/>
          <w:iCs/>
          <w:color w:val="000000"/>
          <w:sz w:val="28"/>
          <w:szCs w:val="28"/>
        </w:rPr>
        <w:t>5</w:t>
      </w:r>
      <w:r w:rsidRPr="00596327">
        <w:rPr>
          <w:rFonts w:ascii="Times New Roman" w:hAnsi="Times New Roman" w:cs="Times New Roman"/>
          <w:iCs/>
          <w:sz w:val="28"/>
          <w:szCs w:val="28"/>
        </w:rPr>
        <w:t xml:space="preserve">) установить запрет на санкционирование судом изменения меры пресечения на основании результатов незаконно проведенных негласных </w:t>
      </w:r>
      <w:r w:rsidRPr="00596327">
        <w:rPr>
          <w:rFonts w:ascii="Times New Roman" w:hAnsi="Times New Roman" w:cs="Times New Roman"/>
          <w:iCs/>
          <w:sz w:val="28"/>
          <w:szCs w:val="28"/>
        </w:rPr>
        <w:lastRenderedPageBreak/>
        <w:t>следственных действий, в рамках которых фиксируются нарушения условий домашнего ареста без соблюдения установленного порядка их проверки.</w:t>
      </w:r>
    </w:p>
    <w:p w14:paraId="2DA51B6E" w14:textId="77777777" w:rsidR="00F43754" w:rsidRPr="00596327" w:rsidRDefault="00E810AB"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 xml:space="preserve">Раздел </w:t>
      </w:r>
      <w:r w:rsidR="00AB7A67" w:rsidRPr="00596327">
        <w:rPr>
          <w:rFonts w:ascii="Times New Roman" w:hAnsi="Times New Roman" w:cs="Times New Roman"/>
          <w:b/>
          <w:sz w:val="28"/>
          <w:szCs w:val="28"/>
        </w:rPr>
        <w:t>7</w:t>
      </w:r>
      <w:r w:rsidRPr="00596327">
        <w:rPr>
          <w:rFonts w:ascii="Times New Roman" w:hAnsi="Times New Roman" w:cs="Times New Roman"/>
          <w:b/>
          <w:sz w:val="28"/>
          <w:szCs w:val="28"/>
        </w:rPr>
        <w:t>.</w:t>
      </w:r>
      <w:r w:rsidR="00DE2168" w:rsidRPr="00596327">
        <w:rPr>
          <w:rFonts w:ascii="Times New Roman" w:hAnsi="Times New Roman" w:cs="Times New Roman"/>
          <w:b/>
          <w:sz w:val="28"/>
          <w:szCs w:val="28"/>
        </w:rPr>
        <w:t xml:space="preserve"> Адвокат</w:t>
      </w:r>
      <w:r w:rsidR="00BC4846" w:rsidRPr="00596327">
        <w:rPr>
          <w:rFonts w:ascii="Times New Roman" w:hAnsi="Times New Roman" w:cs="Times New Roman"/>
          <w:b/>
          <w:sz w:val="28"/>
          <w:szCs w:val="28"/>
        </w:rPr>
        <w:t xml:space="preserve"> -</w:t>
      </w:r>
      <w:r w:rsidR="00DE2168" w:rsidRPr="00596327">
        <w:rPr>
          <w:rFonts w:ascii="Times New Roman" w:hAnsi="Times New Roman" w:cs="Times New Roman"/>
          <w:b/>
          <w:sz w:val="28"/>
          <w:szCs w:val="28"/>
        </w:rPr>
        <w:t xml:space="preserve"> высокооплачиваемая </w:t>
      </w:r>
      <w:r w:rsidR="002D1A3E" w:rsidRPr="00596327">
        <w:rPr>
          <w:rFonts w:ascii="Times New Roman" w:hAnsi="Times New Roman" w:cs="Times New Roman"/>
          <w:b/>
          <w:sz w:val="28"/>
          <w:szCs w:val="28"/>
        </w:rPr>
        <w:t>профессия</w:t>
      </w:r>
    </w:p>
    <w:p w14:paraId="321A1B36" w14:textId="26CCD16E" w:rsidR="00E15E5D" w:rsidRPr="00596327" w:rsidRDefault="00BC4846" w:rsidP="001617CA">
      <w:pPr>
        <w:pStyle w:val="HTML"/>
        <w:shd w:val="clear" w:color="auto" w:fill="FFFFFF"/>
        <w:spacing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Во всем мире профессия</w:t>
      </w:r>
      <w:r w:rsidR="00980EA9" w:rsidRPr="00596327">
        <w:rPr>
          <w:rFonts w:ascii="Times New Roman" w:hAnsi="Times New Roman" w:cs="Times New Roman"/>
          <w:sz w:val="28"/>
          <w:szCs w:val="28"/>
        </w:rPr>
        <w:t xml:space="preserve"> адвоката призн</w:t>
      </w:r>
      <w:r w:rsidRPr="00596327">
        <w:rPr>
          <w:rFonts w:ascii="Times New Roman" w:hAnsi="Times New Roman" w:cs="Times New Roman"/>
          <w:sz w:val="28"/>
          <w:szCs w:val="28"/>
        </w:rPr>
        <w:t xml:space="preserve">ается одной из самых высокооплачиваемых. </w:t>
      </w:r>
      <w:r w:rsidR="00175393" w:rsidRPr="00596327">
        <w:rPr>
          <w:rFonts w:ascii="Times New Roman" w:hAnsi="Times New Roman" w:cs="Times New Roman"/>
          <w:sz w:val="28"/>
          <w:szCs w:val="28"/>
        </w:rPr>
        <w:t xml:space="preserve">Это связано с тем, что профессия является </w:t>
      </w:r>
      <w:r w:rsidR="006B394F" w:rsidRPr="00596327">
        <w:rPr>
          <w:rFonts w:ascii="Times New Roman" w:hAnsi="Times New Roman" w:cs="Times New Roman"/>
          <w:sz w:val="28"/>
          <w:szCs w:val="28"/>
        </w:rPr>
        <w:t xml:space="preserve">не только </w:t>
      </w:r>
      <w:r w:rsidR="00175393" w:rsidRPr="00596327">
        <w:rPr>
          <w:rFonts w:ascii="Times New Roman" w:hAnsi="Times New Roman" w:cs="Times New Roman"/>
          <w:sz w:val="28"/>
          <w:szCs w:val="28"/>
        </w:rPr>
        <w:t>высокоинтеллектуальной,</w:t>
      </w:r>
      <w:r w:rsidR="006B394F" w:rsidRPr="00596327">
        <w:rPr>
          <w:rFonts w:ascii="Times New Roman" w:hAnsi="Times New Roman" w:cs="Times New Roman"/>
          <w:sz w:val="28"/>
          <w:szCs w:val="28"/>
        </w:rPr>
        <w:t xml:space="preserve"> но и</w:t>
      </w:r>
      <w:r w:rsidR="00175393" w:rsidRPr="00596327">
        <w:rPr>
          <w:rFonts w:ascii="Times New Roman" w:hAnsi="Times New Roman" w:cs="Times New Roman"/>
          <w:sz w:val="28"/>
          <w:szCs w:val="28"/>
        </w:rPr>
        <w:t xml:space="preserve"> со</w:t>
      </w:r>
      <w:r w:rsidR="00F442D6" w:rsidRPr="00596327">
        <w:rPr>
          <w:rFonts w:ascii="Times New Roman" w:hAnsi="Times New Roman" w:cs="Times New Roman"/>
          <w:sz w:val="28"/>
          <w:szCs w:val="28"/>
        </w:rPr>
        <w:t>пряженной с различными рисками,</w:t>
      </w:r>
      <w:r w:rsidR="00175393" w:rsidRPr="00596327">
        <w:rPr>
          <w:rFonts w:ascii="Times New Roman" w:hAnsi="Times New Roman" w:cs="Times New Roman"/>
          <w:sz w:val="28"/>
          <w:szCs w:val="28"/>
        </w:rPr>
        <w:t xml:space="preserve"> стрессами</w:t>
      </w:r>
      <w:r w:rsidR="00F442D6" w:rsidRPr="00596327">
        <w:rPr>
          <w:rFonts w:ascii="Times New Roman" w:hAnsi="Times New Roman" w:cs="Times New Roman"/>
          <w:sz w:val="28"/>
          <w:szCs w:val="28"/>
        </w:rPr>
        <w:t xml:space="preserve"> и ограничениями</w:t>
      </w:r>
      <w:r w:rsidR="00175393" w:rsidRPr="00596327">
        <w:rPr>
          <w:rFonts w:ascii="Times New Roman" w:hAnsi="Times New Roman" w:cs="Times New Roman"/>
          <w:sz w:val="28"/>
          <w:szCs w:val="28"/>
        </w:rPr>
        <w:t>.</w:t>
      </w:r>
      <w:r w:rsidR="00D1025C" w:rsidRPr="00596327">
        <w:rPr>
          <w:rFonts w:ascii="Times New Roman" w:hAnsi="Times New Roman" w:cs="Times New Roman"/>
          <w:sz w:val="28"/>
          <w:szCs w:val="28"/>
        </w:rPr>
        <w:t xml:space="preserve"> </w:t>
      </w:r>
      <w:r w:rsidR="006B394F" w:rsidRPr="00596327">
        <w:rPr>
          <w:rFonts w:ascii="Times New Roman" w:hAnsi="Times New Roman" w:cs="Times New Roman"/>
          <w:sz w:val="28"/>
          <w:szCs w:val="28"/>
        </w:rPr>
        <w:t>Приобретение статуса</w:t>
      </w:r>
      <w:r w:rsidR="00D1025C" w:rsidRPr="00596327">
        <w:rPr>
          <w:rFonts w:ascii="Times New Roman" w:hAnsi="Times New Roman" w:cs="Times New Roman"/>
          <w:sz w:val="28"/>
          <w:szCs w:val="28"/>
        </w:rPr>
        <w:t xml:space="preserve"> адвокат</w:t>
      </w:r>
      <w:r w:rsidR="006B394F" w:rsidRPr="00596327">
        <w:rPr>
          <w:rFonts w:ascii="Times New Roman" w:hAnsi="Times New Roman" w:cs="Times New Roman"/>
          <w:sz w:val="28"/>
          <w:szCs w:val="28"/>
        </w:rPr>
        <w:t>а</w:t>
      </w:r>
      <w:r w:rsidR="00D1025C" w:rsidRPr="00596327">
        <w:rPr>
          <w:rFonts w:ascii="Times New Roman" w:hAnsi="Times New Roman" w:cs="Times New Roman"/>
          <w:sz w:val="28"/>
          <w:szCs w:val="28"/>
        </w:rPr>
        <w:t xml:space="preserve"> во многих странах является труднодостижимой мечтой</w:t>
      </w:r>
      <w:r w:rsidR="006B6DF6" w:rsidRPr="00596327">
        <w:rPr>
          <w:rFonts w:ascii="Times New Roman" w:hAnsi="Times New Roman" w:cs="Times New Roman"/>
          <w:sz w:val="28"/>
          <w:szCs w:val="28"/>
        </w:rPr>
        <w:t xml:space="preserve"> для юристов</w:t>
      </w:r>
      <w:r w:rsidR="00D1025C" w:rsidRPr="00596327">
        <w:rPr>
          <w:rFonts w:ascii="Times New Roman" w:hAnsi="Times New Roman" w:cs="Times New Roman"/>
          <w:sz w:val="28"/>
          <w:szCs w:val="28"/>
        </w:rPr>
        <w:t>, поскольку необходимо сдать сложные экзамен</w:t>
      </w:r>
      <w:r w:rsidR="003F039F" w:rsidRPr="00596327">
        <w:rPr>
          <w:rFonts w:ascii="Times New Roman" w:hAnsi="Times New Roman" w:cs="Times New Roman"/>
          <w:sz w:val="28"/>
          <w:szCs w:val="28"/>
        </w:rPr>
        <w:t>ы, которые годами не могут преодолеть</w:t>
      </w:r>
      <w:r w:rsidR="00D1025C" w:rsidRPr="00596327">
        <w:rPr>
          <w:rFonts w:ascii="Times New Roman" w:hAnsi="Times New Roman" w:cs="Times New Roman"/>
          <w:sz w:val="28"/>
          <w:szCs w:val="28"/>
        </w:rPr>
        <w:t xml:space="preserve"> выпускники многих юридических вузов, пройти стажировку</w:t>
      </w:r>
      <w:r w:rsidR="006B6DF6" w:rsidRPr="00596327">
        <w:rPr>
          <w:rFonts w:ascii="Times New Roman" w:hAnsi="Times New Roman" w:cs="Times New Roman"/>
          <w:sz w:val="28"/>
          <w:szCs w:val="28"/>
        </w:rPr>
        <w:t>, придерживаться достаточно жестких профессиональных правил</w:t>
      </w:r>
      <w:r w:rsidR="00D1025C" w:rsidRPr="00596327">
        <w:rPr>
          <w:rFonts w:ascii="Times New Roman" w:hAnsi="Times New Roman" w:cs="Times New Roman"/>
          <w:sz w:val="28"/>
          <w:szCs w:val="28"/>
        </w:rPr>
        <w:t xml:space="preserve"> и постоянно повышать свою квалификацию. </w:t>
      </w:r>
    </w:p>
    <w:p w14:paraId="2E92AEB3" w14:textId="77777777" w:rsidR="00F43754" w:rsidRPr="00596327" w:rsidRDefault="008675D7" w:rsidP="001617CA">
      <w:pPr>
        <w:pStyle w:val="HTML"/>
        <w:shd w:val="clear" w:color="auto" w:fill="FFFFFF"/>
        <w:spacing w:line="360" w:lineRule="auto"/>
        <w:ind w:firstLine="567"/>
        <w:jc w:val="both"/>
        <w:rPr>
          <w:rFonts w:ascii="Times New Roman" w:hAnsi="Times New Roman" w:cs="Times New Roman"/>
          <w:color w:val="000000"/>
          <w:sz w:val="28"/>
          <w:szCs w:val="28"/>
        </w:rPr>
      </w:pPr>
      <w:r w:rsidRPr="00596327">
        <w:rPr>
          <w:rFonts w:ascii="Times New Roman" w:hAnsi="Times New Roman" w:cs="Times New Roman"/>
          <w:sz w:val="28"/>
          <w:szCs w:val="28"/>
        </w:rPr>
        <w:t>Казахстанская адво</w:t>
      </w:r>
      <w:r w:rsidR="003F039F" w:rsidRPr="00596327">
        <w:rPr>
          <w:rFonts w:ascii="Times New Roman" w:hAnsi="Times New Roman" w:cs="Times New Roman"/>
          <w:sz w:val="28"/>
          <w:szCs w:val="28"/>
        </w:rPr>
        <w:t>катура должна стремиться к установлению</w:t>
      </w:r>
      <w:r w:rsidR="00980EA9" w:rsidRPr="00596327">
        <w:rPr>
          <w:rFonts w:ascii="Times New Roman" w:hAnsi="Times New Roman" w:cs="Times New Roman"/>
          <w:sz w:val="28"/>
          <w:szCs w:val="28"/>
        </w:rPr>
        <w:t xml:space="preserve"> лучших мировых стандартов</w:t>
      </w:r>
      <w:r w:rsidRPr="00596327">
        <w:rPr>
          <w:rFonts w:ascii="Times New Roman" w:hAnsi="Times New Roman" w:cs="Times New Roman"/>
          <w:sz w:val="28"/>
          <w:szCs w:val="28"/>
        </w:rPr>
        <w:t xml:space="preserve">, в том числе, и в части определения размера гонораров. </w:t>
      </w:r>
      <w:r w:rsidR="00F43754" w:rsidRPr="00596327">
        <w:rPr>
          <w:rFonts w:ascii="Times New Roman" w:hAnsi="Times New Roman" w:cs="Times New Roman"/>
          <w:sz w:val="28"/>
          <w:szCs w:val="28"/>
        </w:rPr>
        <w:t xml:space="preserve">При этом и государство, установившей в соответствии со ст. 1 Конституции, что его </w:t>
      </w:r>
      <w:r w:rsidR="00F43754" w:rsidRPr="00596327">
        <w:rPr>
          <w:rFonts w:ascii="Times New Roman" w:hAnsi="Times New Roman" w:cs="Times New Roman"/>
          <w:color w:val="000000"/>
          <w:sz w:val="28"/>
          <w:szCs w:val="28"/>
        </w:rPr>
        <w:t xml:space="preserve">высшими ценностями являются человек, его жизнь, права и свободы, а также возложившее на адвокатуру исполнение установленной в ст. 13 Конституции обязанности по оказанию квалифицированной юридической помощи населению, должно способствовать установлению должной оплаты труда адвокатов. Без </w:t>
      </w:r>
      <w:r w:rsidR="00F43754" w:rsidRPr="00596327">
        <w:rPr>
          <w:rFonts w:ascii="Times New Roman" w:hAnsi="Times New Roman" w:cs="Times New Roman"/>
          <w:sz w:val="28"/>
          <w:szCs w:val="28"/>
        </w:rPr>
        <w:t>надлежащей оплаты труда адвокатов уровень оказываемой населению квалифицированной юридической помощи будет не на высоком уровне. Качество оказываемой юридической помощи напрямую связан</w:t>
      </w:r>
      <w:r w:rsidR="006B6DF6" w:rsidRPr="00596327">
        <w:rPr>
          <w:rFonts w:ascii="Times New Roman" w:hAnsi="Times New Roman" w:cs="Times New Roman"/>
          <w:sz w:val="28"/>
          <w:szCs w:val="28"/>
        </w:rPr>
        <w:t>о</w:t>
      </w:r>
      <w:r w:rsidR="00F43754" w:rsidRPr="00596327">
        <w:rPr>
          <w:rFonts w:ascii="Times New Roman" w:hAnsi="Times New Roman" w:cs="Times New Roman"/>
          <w:sz w:val="28"/>
          <w:szCs w:val="28"/>
        </w:rPr>
        <w:t xml:space="preserve"> с привлечением в адвокатуру лучших юридических кадров, и стимулом для их притока является именно должная оплата их труда.</w:t>
      </w:r>
    </w:p>
    <w:p w14:paraId="4C44D8D3" w14:textId="77777777" w:rsidR="008675D7" w:rsidRPr="00596327" w:rsidRDefault="008675D7"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В числе вопросов, связанных с оплатой труда адвокатов, которые требуют участия государства, адвокатское сообщество выдвигает следующие:</w:t>
      </w:r>
    </w:p>
    <w:p w14:paraId="083F01A7" w14:textId="77777777" w:rsidR="00A25997" w:rsidRPr="00596327" w:rsidRDefault="008675D7" w:rsidP="006642D6">
      <w:pPr>
        <w:pStyle w:val="a7"/>
        <w:numPr>
          <w:ilvl w:val="0"/>
          <w:numId w:val="16"/>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Государство должно</w:t>
      </w:r>
      <w:r w:rsidR="006B6DF6" w:rsidRPr="00596327">
        <w:rPr>
          <w:rFonts w:ascii="Times New Roman" w:hAnsi="Times New Roman" w:cs="Times New Roman"/>
          <w:sz w:val="28"/>
          <w:szCs w:val="28"/>
        </w:rPr>
        <w:t xml:space="preserve"> все виды финансирования</w:t>
      </w:r>
      <w:r w:rsidR="00B12FA1" w:rsidRPr="00596327">
        <w:rPr>
          <w:rFonts w:ascii="Times New Roman" w:hAnsi="Times New Roman" w:cs="Times New Roman"/>
          <w:sz w:val="28"/>
          <w:szCs w:val="28"/>
        </w:rPr>
        <w:t xml:space="preserve"> различного рода правовых консультаций и иной юридической помощи, осуществляем</w:t>
      </w:r>
      <w:r w:rsidR="001D55E7" w:rsidRPr="00596327">
        <w:rPr>
          <w:rFonts w:ascii="Times New Roman" w:hAnsi="Times New Roman" w:cs="Times New Roman"/>
          <w:sz w:val="28"/>
          <w:szCs w:val="28"/>
        </w:rPr>
        <w:t>ых</w:t>
      </w:r>
      <w:r w:rsidR="003F039F" w:rsidRPr="00596327">
        <w:rPr>
          <w:rFonts w:ascii="Times New Roman" w:hAnsi="Times New Roman" w:cs="Times New Roman"/>
          <w:sz w:val="28"/>
          <w:szCs w:val="28"/>
        </w:rPr>
        <w:t xml:space="preserve"> за счет государственного бюджета</w:t>
      </w:r>
      <w:r w:rsidR="006B6DF6" w:rsidRPr="00596327">
        <w:rPr>
          <w:rFonts w:ascii="Times New Roman" w:hAnsi="Times New Roman" w:cs="Times New Roman"/>
          <w:sz w:val="28"/>
          <w:szCs w:val="28"/>
        </w:rPr>
        <w:t>, передать адвокатуре. Лица, не имеющие специального правового статуса, не должны заниматься этой деятельностью</w:t>
      </w:r>
      <w:r w:rsidR="00485D25" w:rsidRPr="00596327">
        <w:rPr>
          <w:rFonts w:ascii="Times New Roman" w:hAnsi="Times New Roman" w:cs="Times New Roman"/>
          <w:sz w:val="28"/>
          <w:szCs w:val="28"/>
        </w:rPr>
        <w:t xml:space="preserve">. </w:t>
      </w:r>
    </w:p>
    <w:p w14:paraId="742F25D4" w14:textId="77777777" w:rsidR="009B045C" w:rsidRPr="00596327" w:rsidRDefault="006B18C0" w:rsidP="006642D6">
      <w:pPr>
        <w:pStyle w:val="a7"/>
        <w:numPr>
          <w:ilvl w:val="0"/>
          <w:numId w:val="16"/>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 xml:space="preserve">Оплата труда адвокатов, работающих по программе гарантированной государством юридической помощи, должна быть соразмерной расходам государственного бюджета на содержание органов уголовного преследования в разрезе на одного сотрудника и одного уголовного дела. Должны быть произведены соответствующие расчеты и уточнения в расходной </w:t>
      </w:r>
      <w:r w:rsidR="006B6DF6" w:rsidRPr="00596327">
        <w:rPr>
          <w:rFonts w:ascii="Times New Roman" w:hAnsi="Times New Roman" w:cs="Times New Roman"/>
          <w:sz w:val="28"/>
          <w:szCs w:val="28"/>
        </w:rPr>
        <w:t>части государственного бюджета,</w:t>
      </w:r>
      <w:r w:rsidRPr="00596327">
        <w:rPr>
          <w:rFonts w:ascii="Times New Roman" w:hAnsi="Times New Roman" w:cs="Times New Roman"/>
          <w:sz w:val="28"/>
          <w:szCs w:val="28"/>
        </w:rPr>
        <w:t xml:space="preserve"> изменены ставки и правила оплаты адвокатов по данной программе.</w:t>
      </w:r>
      <w:r w:rsidR="00A25997" w:rsidRPr="00596327">
        <w:rPr>
          <w:rFonts w:ascii="Times New Roman" w:hAnsi="Times New Roman" w:cs="Times New Roman"/>
          <w:sz w:val="28"/>
          <w:szCs w:val="28"/>
        </w:rPr>
        <w:t xml:space="preserve"> Равноправие и состязательность в уголовном процессе по делам, оказание юридической помощи по которым гарантируется государством, в том числе зависят от равного финансирования адвоката и его процессуальных оппонентов. Существенное увеличение тарифов по данной программе позволит органам юстиции проводить эффективные конкурсы по привлечению адвокатов к работе по данной программе. </w:t>
      </w:r>
    </w:p>
    <w:p w14:paraId="4FCB1EC4" w14:textId="77777777" w:rsidR="00434827" w:rsidRPr="00596327" w:rsidRDefault="00434827"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Необходимо развивать другие направления оказания бесплатной юридической помощи и расширять сферу ее применения на базе адвокатуры.</w:t>
      </w:r>
    </w:p>
    <w:p w14:paraId="3E681CA5" w14:textId="77777777" w:rsidR="00434827" w:rsidRPr="00596327" w:rsidRDefault="00434827"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Нужно включить в круг лиц, имеющих право на получение бесплатной юридической помощи, следующие социально незащищенные категории граждан:</w:t>
      </w:r>
    </w:p>
    <w:p w14:paraId="3B1FBECF" w14:textId="77777777" w:rsidR="00434827" w:rsidRPr="00596327" w:rsidRDefault="00434827" w:rsidP="006642D6">
      <w:pPr>
        <w:numPr>
          <w:ilvl w:val="0"/>
          <w:numId w:val="30"/>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жертвы бытового и социального насилия;</w:t>
      </w:r>
    </w:p>
    <w:p w14:paraId="4BE7CF02" w14:textId="77777777" w:rsidR="00434827" w:rsidRPr="00596327" w:rsidRDefault="00434827" w:rsidP="006642D6">
      <w:pPr>
        <w:numPr>
          <w:ilvl w:val="0"/>
          <w:numId w:val="30"/>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жертвы пыток;</w:t>
      </w:r>
    </w:p>
    <w:p w14:paraId="16FD6854" w14:textId="77777777" w:rsidR="00434827" w:rsidRPr="00596327" w:rsidRDefault="00434827" w:rsidP="006642D6">
      <w:pPr>
        <w:numPr>
          <w:ilvl w:val="0"/>
          <w:numId w:val="30"/>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потерпевшие по уголовным делам;</w:t>
      </w:r>
    </w:p>
    <w:p w14:paraId="129827E0" w14:textId="77777777" w:rsidR="00434827" w:rsidRPr="00596327" w:rsidRDefault="00434827" w:rsidP="006642D6">
      <w:pPr>
        <w:numPr>
          <w:ilvl w:val="0"/>
          <w:numId w:val="30"/>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лица, находящиеся в местах лишения свободы;</w:t>
      </w:r>
    </w:p>
    <w:p w14:paraId="723E692E" w14:textId="77777777" w:rsidR="00434827" w:rsidRPr="00596327" w:rsidRDefault="00434827" w:rsidP="00FD1FAB">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стороны по отдельным категориям гражданских дел (споры с государственными органами, трудовые споры и другие, в которых участвуют социально незащищенные категории лиц).</w:t>
      </w:r>
    </w:p>
    <w:p w14:paraId="5F55FB60" w14:textId="77777777" w:rsidR="00434827" w:rsidRPr="00596327" w:rsidRDefault="00434827"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Такое расширение потребует дополнительного расходования бюджетных средств.</w:t>
      </w:r>
    </w:p>
    <w:p w14:paraId="009980D9" w14:textId="77777777" w:rsidR="00434827" w:rsidRPr="00596327" w:rsidRDefault="00434827"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 xml:space="preserve">Для обеспечения необходимого отказаться от неэффективного расходования бюджетных средств на правовое информирование и освещение деятельности государственных органов. За счет значительных высвободившихся средств можно обеспечить расширение в законодательстве </w:t>
      </w:r>
      <w:r w:rsidRPr="00596327">
        <w:rPr>
          <w:rFonts w:ascii="Times New Roman" w:eastAsia="Calibri" w:hAnsi="Times New Roman" w:cs="Times New Roman"/>
          <w:sz w:val="28"/>
          <w:szCs w:val="28"/>
        </w:rPr>
        <w:lastRenderedPageBreak/>
        <w:t>перечней категорий дел, по которым участие адвоката за счет бюджетных средств является обязательным, а также перечня социально уязвимых категорий лиц, имеющих право на бесплатную юридическую помощь.</w:t>
      </w:r>
    </w:p>
    <w:p w14:paraId="1BF0B8AF" w14:textId="77777777" w:rsidR="00434827" w:rsidRPr="00596327" w:rsidRDefault="00434827"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В гражданском процессуальном кодексе необходимо установить категории дел с участием граждан, по которым участие адвоката является обязательным, в частности:</w:t>
      </w:r>
    </w:p>
    <w:p w14:paraId="7CE9DFB9" w14:textId="77777777" w:rsidR="00434827" w:rsidRPr="00596327" w:rsidRDefault="00434827" w:rsidP="006642D6">
      <w:pPr>
        <w:numPr>
          <w:ilvl w:val="0"/>
          <w:numId w:val="31"/>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дела о взыскании алиментов;</w:t>
      </w:r>
    </w:p>
    <w:p w14:paraId="3338B2DB" w14:textId="77777777" w:rsidR="00434827" w:rsidRPr="00596327" w:rsidRDefault="00434827" w:rsidP="006642D6">
      <w:pPr>
        <w:numPr>
          <w:ilvl w:val="0"/>
          <w:numId w:val="31"/>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дела о возмещении вреда, причиненного жизни и здоровью;</w:t>
      </w:r>
    </w:p>
    <w:p w14:paraId="21325A58" w14:textId="77777777" w:rsidR="00434827" w:rsidRPr="00596327" w:rsidRDefault="00434827" w:rsidP="006642D6">
      <w:pPr>
        <w:numPr>
          <w:ilvl w:val="0"/>
          <w:numId w:val="31"/>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дела, затрагивающие права и интересы несовершеннолетних;</w:t>
      </w:r>
    </w:p>
    <w:p w14:paraId="23C0B331" w14:textId="77777777" w:rsidR="00434827" w:rsidRPr="00596327" w:rsidRDefault="00434827" w:rsidP="006642D6">
      <w:pPr>
        <w:numPr>
          <w:ilvl w:val="0"/>
          <w:numId w:val="31"/>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дела с участием социально незащищенных категорий населения (дольщики, пострадавшие в чрезвычайных ситуациях и т. п.);</w:t>
      </w:r>
    </w:p>
    <w:p w14:paraId="32A734BF" w14:textId="77777777" w:rsidR="00434827" w:rsidRPr="00596327" w:rsidRDefault="00434827" w:rsidP="006642D6">
      <w:pPr>
        <w:numPr>
          <w:ilvl w:val="0"/>
          <w:numId w:val="31"/>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имущественные споры при цене иска, превышающей установленный предел.</w:t>
      </w:r>
    </w:p>
    <w:p w14:paraId="539F43F9" w14:textId="77777777" w:rsidR="00434827" w:rsidRPr="00596327" w:rsidRDefault="00434827" w:rsidP="001617CA">
      <w:pPr>
        <w:pStyle w:val="a7"/>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eastAsia="Calibri" w:hAnsi="Times New Roman" w:cs="Times New Roman"/>
          <w:sz w:val="28"/>
          <w:szCs w:val="28"/>
        </w:rPr>
        <w:t>Расширение сферы применения делает необходимым переработку и внедрение новых эффективных механизмов обеспечения качества гарантированной государством юридической помощи. Они должны быть едиными для юридической профессии.</w:t>
      </w:r>
    </w:p>
    <w:p w14:paraId="1FFF9754" w14:textId="77777777" w:rsidR="00DB47A5" w:rsidRPr="00596327" w:rsidRDefault="006B18C0" w:rsidP="006642D6">
      <w:pPr>
        <w:pStyle w:val="a7"/>
        <w:numPr>
          <w:ilvl w:val="0"/>
          <w:numId w:val="16"/>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Оплата труда адвокатов, работающих по программе гарантированной государством юридической помощи, должна учитывать время, потраченное адвокатом на дорогу</w:t>
      </w:r>
      <w:r w:rsidR="004372EC" w:rsidRPr="00596327">
        <w:rPr>
          <w:rFonts w:ascii="Times New Roman" w:hAnsi="Times New Roman" w:cs="Times New Roman"/>
          <w:sz w:val="28"/>
          <w:szCs w:val="28"/>
        </w:rPr>
        <w:t>, путем перехода от практики поминутного</w:t>
      </w:r>
      <w:r w:rsidR="00F43754" w:rsidRPr="00596327">
        <w:rPr>
          <w:rFonts w:ascii="Times New Roman" w:hAnsi="Times New Roman" w:cs="Times New Roman"/>
          <w:sz w:val="28"/>
          <w:szCs w:val="28"/>
        </w:rPr>
        <w:t xml:space="preserve"> расчета труда адвокатов с обязательным округлением до часа.</w:t>
      </w:r>
    </w:p>
    <w:p w14:paraId="2B5D2C43" w14:textId="7C7659EB" w:rsidR="00434827" w:rsidRPr="00596327" w:rsidRDefault="004372EC" w:rsidP="00F446A1">
      <w:pPr>
        <w:pStyle w:val="a7"/>
        <w:numPr>
          <w:ilvl w:val="0"/>
          <w:numId w:val="16"/>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Необходимо пересмотреть законодательство в части возмещения </w:t>
      </w:r>
      <w:r w:rsidR="00B941F8" w:rsidRPr="00596327">
        <w:rPr>
          <w:rFonts w:ascii="Times New Roman" w:hAnsi="Times New Roman" w:cs="Times New Roman"/>
          <w:sz w:val="28"/>
          <w:szCs w:val="28"/>
        </w:rPr>
        <w:t xml:space="preserve">расходов по оплате помощи представителей в судебном процессе. В гражданском процессе </w:t>
      </w:r>
      <w:r w:rsidR="003F039F" w:rsidRPr="00596327">
        <w:rPr>
          <w:rFonts w:ascii="Times New Roman" w:hAnsi="Times New Roman" w:cs="Times New Roman"/>
          <w:sz w:val="28"/>
          <w:szCs w:val="28"/>
        </w:rPr>
        <w:t xml:space="preserve">необходимо </w:t>
      </w:r>
      <w:r w:rsidR="006B6DF6" w:rsidRPr="00596327">
        <w:rPr>
          <w:rFonts w:ascii="Times New Roman" w:hAnsi="Times New Roman" w:cs="Times New Roman"/>
          <w:sz w:val="28"/>
          <w:szCs w:val="28"/>
        </w:rPr>
        <w:t>снять</w:t>
      </w:r>
      <w:r w:rsidR="00B941F8" w:rsidRPr="00596327">
        <w:rPr>
          <w:rFonts w:ascii="Times New Roman" w:hAnsi="Times New Roman" w:cs="Times New Roman"/>
          <w:sz w:val="28"/>
          <w:szCs w:val="28"/>
        </w:rPr>
        <w:t xml:space="preserve"> ограничения </w:t>
      </w:r>
      <w:r w:rsidR="006B6DF6" w:rsidRPr="00596327">
        <w:rPr>
          <w:rFonts w:ascii="Times New Roman" w:hAnsi="Times New Roman" w:cs="Times New Roman"/>
          <w:sz w:val="28"/>
          <w:szCs w:val="28"/>
        </w:rPr>
        <w:t xml:space="preserve">суммы </w:t>
      </w:r>
      <w:r w:rsidR="00B941F8" w:rsidRPr="00596327">
        <w:rPr>
          <w:rFonts w:ascii="Times New Roman" w:hAnsi="Times New Roman" w:cs="Times New Roman"/>
          <w:sz w:val="28"/>
          <w:szCs w:val="28"/>
        </w:rPr>
        <w:t>возме</w:t>
      </w:r>
      <w:r w:rsidR="006B6DF6" w:rsidRPr="00596327">
        <w:rPr>
          <w:rFonts w:ascii="Times New Roman" w:hAnsi="Times New Roman" w:cs="Times New Roman"/>
          <w:sz w:val="28"/>
          <w:szCs w:val="28"/>
        </w:rPr>
        <w:t>щаемых расходов</w:t>
      </w:r>
      <w:r w:rsidR="003F039F" w:rsidRPr="00596327">
        <w:rPr>
          <w:rFonts w:ascii="Times New Roman" w:hAnsi="Times New Roman" w:cs="Times New Roman"/>
          <w:sz w:val="28"/>
          <w:szCs w:val="28"/>
        </w:rPr>
        <w:t>, которые установлены</w:t>
      </w:r>
      <w:r w:rsidR="006B6DF6" w:rsidRPr="00596327">
        <w:rPr>
          <w:rFonts w:ascii="Times New Roman" w:hAnsi="Times New Roman" w:cs="Times New Roman"/>
          <w:sz w:val="28"/>
          <w:szCs w:val="28"/>
        </w:rPr>
        <w:t xml:space="preserve"> в размере десяти процентов</w:t>
      </w:r>
      <w:r w:rsidR="00B941F8" w:rsidRPr="00596327">
        <w:rPr>
          <w:rFonts w:ascii="Times New Roman" w:hAnsi="Times New Roman" w:cs="Times New Roman"/>
          <w:sz w:val="28"/>
          <w:szCs w:val="28"/>
        </w:rPr>
        <w:t xml:space="preserve"> от удовлетворенной части иска по имущественным требованиям и триста месячных расчетных показателей по неимущественным искам. Также должны быть скорректированы нормативные п</w:t>
      </w:r>
      <w:r w:rsidR="00DB47A5" w:rsidRPr="00596327">
        <w:rPr>
          <w:rFonts w:ascii="Times New Roman" w:hAnsi="Times New Roman" w:cs="Times New Roman"/>
          <w:sz w:val="28"/>
          <w:szCs w:val="28"/>
        </w:rPr>
        <w:t>остановления Верховного Суда РК с тем, чтобы</w:t>
      </w:r>
      <w:r w:rsidR="00B941F8" w:rsidRPr="00596327">
        <w:rPr>
          <w:rFonts w:ascii="Times New Roman" w:hAnsi="Times New Roman" w:cs="Times New Roman"/>
          <w:sz w:val="28"/>
          <w:szCs w:val="28"/>
        </w:rPr>
        <w:t xml:space="preserve"> </w:t>
      </w:r>
      <w:r w:rsidR="00DB47A5" w:rsidRPr="00596327">
        <w:rPr>
          <w:rFonts w:ascii="Times New Roman" w:hAnsi="Times New Roman" w:cs="Times New Roman"/>
          <w:sz w:val="28"/>
          <w:szCs w:val="28"/>
        </w:rPr>
        <w:t xml:space="preserve">суды возмещали подтвержденные суммы расходов по оплате помощи адвоката, </w:t>
      </w:r>
      <w:r w:rsidR="006B6DF6" w:rsidRPr="00596327">
        <w:rPr>
          <w:rFonts w:ascii="Times New Roman" w:hAnsi="Times New Roman" w:cs="Times New Roman"/>
          <w:sz w:val="28"/>
          <w:szCs w:val="28"/>
        </w:rPr>
        <w:t xml:space="preserve">участвовавшего в процессе. </w:t>
      </w:r>
      <w:r w:rsidR="009F12B5" w:rsidRPr="00596327">
        <w:rPr>
          <w:rFonts w:ascii="Times New Roman" w:hAnsi="Times New Roman" w:cs="Times New Roman"/>
          <w:sz w:val="28"/>
          <w:szCs w:val="28"/>
        </w:rPr>
        <w:t xml:space="preserve">Данные изменения также </w:t>
      </w:r>
      <w:r w:rsidR="009F12B5" w:rsidRPr="00596327">
        <w:rPr>
          <w:rFonts w:ascii="Times New Roman" w:hAnsi="Times New Roman" w:cs="Times New Roman"/>
          <w:sz w:val="28"/>
          <w:szCs w:val="28"/>
        </w:rPr>
        <w:lastRenderedPageBreak/>
        <w:t xml:space="preserve">положительно повлияют на загруженность судов. </w:t>
      </w:r>
      <w:r w:rsidR="00C57041" w:rsidRPr="00596327">
        <w:rPr>
          <w:rFonts w:ascii="Times New Roman" w:hAnsi="Times New Roman" w:cs="Times New Roman"/>
          <w:sz w:val="28"/>
          <w:szCs w:val="28"/>
        </w:rPr>
        <w:t>Снижение судами</w:t>
      </w:r>
      <w:r w:rsidR="009F12B5" w:rsidRPr="00596327">
        <w:rPr>
          <w:rFonts w:ascii="Times New Roman" w:hAnsi="Times New Roman" w:cs="Times New Roman"/>
          <w:sz w:val="28"/>
          <w:szCs w:val="28"/>
        </w:rPr>
        <w:t xml:space="preserve"> расходов на адвокатов с проигравшей судебное дело стороны на практике ведет к многочисленным необоснованным искам и долголетним судебным разбирательствам. В международной практике эффективным и справедливым средством для </w:t>
      </w:r>
      <w:r w:rsidR="00D50EE1" w:rsidRPr="00596327">
        <w:rPr>
          <w:rFonts w:ascii="Times New Roman" w:hAnsi="Times New Roman" w:cs="Times New Roman"/>
          <w:sz w:val="28"/>
          <w:szCs w:val="28"/>
        </w:rPr>
        <w:t xml:space="preserve">разгрузки судебной системы </w:t>
      </w:r>
      <w:r w:rsidR="000C229A" w:rsidRPr="00596327">
        <w:rPr>
          <w:rFonts w:ascii="Times New Roman" w:hAnsi="Times New Roman" w:cs="Times New Roman"/>
          <w:sz w:val="28"/>
          <w:szCs w:val="28"/>
        </w:rPr>
        <w:t>признается не</w:t>
      </w:r>
      <w:r w:rsidR="00D50EE1" w:rsidRPr="00596327">
        <w:rPr>
          <w:rFonts w:ascii="Times New Roman" w:hAnsi="Times New Roman" w:cs="Times New Roman"/>
          <w:sz w:val="28"/>
          <w:szCs w:val="28"/>
        </w:rPr>
        <w:t xml:space="preserve"> </w:t>
      </w:r>
      <w:r w:rsidR="000C229A" w:rsidRPr="00596327">
        <w:rPr>
          <w:rFonts w:ascii="Times New Roman" w:hAnsi="Times New Roman" w:cs="Times New Roman"/>
          <w:sz w:val="28"/>
          <w:szCs w:val="28"/>
        </w:rPr>
        <w:t>повышение государственной пошлины за подачу исков, а именно возмещение расходов по оплате помощи адвокатов с</w:t>
      </w:r>
      <w:r w:rsidR="00463C3D" w:rsidRPr="00596327">
        <w:rPr>
          <w:rFonts w:ascii="Times New Roman" w:hAnsi="Times New Roman" w:cs="Times New Roman"/>
          <w:sz w:val="28"/>
          <w:szCs w:val="28"/>
        </w:rPr>
        <w:t>о</w:t>
      </w:r>
      <w:r w:rsidR="006B394F" w:rsidRPr="00596327">
        <w:rPr>
          <w:rFonts w:ascii="Times New Roman" w:hAnsi="Times New Roman" w:cs="Times New Roman"/>
          <w:sz w:val="28"/>
          <w:szCs w:val="28"/>
        </w:rPr>
        <w:t xml:space="preserve"> </w:t>
      </w:r>
      <w:r w:rsidR="000C229A" w:rsidRPr="00596327">
        <w:rPr>
          <w:rFonts w:ascii="Times New Roman" w:hAnsi="Times New Roman" w:cs="Times New Roman"/>
          <w:sz w:val="28"/>
          <w:szCs w:val="28"/>
        </w:rPr>
        <w:t>стороны</w:t>
      </w:r>
      <w:r w:rsidR="00463C3D" w:rsidRPr="00596327">
        <w:rPr>
          <w:rFonts w:ascii="Times New Roman" w:hAnsi="Times New Roman" w:cs="Times New Roman"/>
          <w:sz w:val="28"/>
          <w:szCs w:val="28"/>
        </w:rPr>
        <w:t>, против которого вынесено судебное решение</w:t>
      </w:r>
      <w:r w:rsidR="00D50EE1" w:rsidRPr="00596327">
        <w:rPr>
          <w:rFonts w:ascii="Times New Roman" w:hAnsi="Times New Roman" w:cs="Times New Roman"/>
          <w:sz w:val="28"/>
          <w:szCs w:val="28"/>
        </w:rPr>
        <w:t xml:space="preserve">. </w:t>
      </w:r>
    </w:p>
    <w:p w14:paraId="5AD09EA9" w14:textId="439298AF" w:rsidR="006B394F" w:rsidRPr="00596327" w:rsidRDefault="006B394F" w:rsidP="00F446A1">
      <w:pPr>
        <w:pStyle w:val="a7"/>
        <w:numPr>
          <w:ilvl w:val="0"/>
          <w:numId w:val="16"/>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Необходимо разрешить адвокатам устанавливать гонорары «успеха», когда обязанность оплаты юридической помощи ставится в зависимость от положительного исхода дела. Это </w:t>
      </w:r>
      <w:r w:rsidR="00CA6422" w:rsidRPr="00596327">
        <w:rPr>
          <w:rFonts w:ascii="Times New Roman" w:hAnsi="Times New Roman" w:cs="Times New Roman"/>
          <w:sz w:val="28"/>
          <w:szCs w:val="28"/>
        </w:rPr>
        <w:t>распространенная в мире практика, и она в</w:t>
      </w:r>
      <w:r w:rsidRPr="00596327">
        <w:rPr>
          <w:rFonts w:ascii="Times New Roman" w:hAnsi="Times New Roman" w:cs="Times New Roman"/>
          <w:sz w:val="28"/>
          <w:szCs w:val="28"/>
        </w:rPr>
        <w:t xml:space="preserve"> первую очередь нужна клиентам, которые не имеют возможности оплачивать работу адвокатов</w:t>
      </w:r>
      <w:r w:rsidR="00CA6422" w:rsidRPr="00596327">
        <w:rPr>
          <w:rFonts w:ascii="Times New Roman" w:hAnsi="Times New Roman" w:cs="Times New Roman"/>
          <w:sz w:val="28"/>
          <w:szCs w:val="28"/>
        </w:rPr>
        <w:t xml:space="preserve"> до получения денег с противоположной стороны в судебном порядке.</w:t>
      </w:r>
    </w:p>
    <w:p w14:paraId="3077C967" w14:textId="77777777" w:rsidR="007A03E4" w:rsidRPr="00596327" w:rsidRDefault="003B445D" w:rsidP="001617CA">
      <w:pPr>
        <w:pStyle w:val="a7"/>
        <w:tabs>
          <w:tab w:val="left" w:pos="993"/>
        </w:tabs>
        <w:spacing w:after="0" w:line="360" w:lineRule="auto"/>
        <w:ind w:left="0" w:firstLine="567"/>
        <w:jc w:val="center"/>
        <w:rPr>
          <w:rFonts w:ascii="Times New Roman" w:eastAsia="Times New Roman" w:hAnsi="Times New Roman" w:cs="Times New Roman"/>
          <w:b/>
          <w:sz w:val="28"/>
          <w:szCs w:val="28"/>
        </w:rPr>
      </w:pPr>
      <w:r w:rsidRPr="00596327">
        <w:rPr>
          <w:rFonts w:ascii="Times New Roman" w:eastAsia="Times New Roman" w:hAnsi="Times New Roman" w:cs="Times New Roman"/>
          <w:b/>
          <w:sz w:val="28"/>
          <w:szCs w:val="28"/>
        </w:rPr>
        <w:t xml:space="preserve">Раздел </w:t>
      </w:r>
      <w:r w:rsidR="00AB7A67" w:rsidRPr="00596327">
        <w:rPr>
          <w:rFonts w:ascii="Times New Roman" w:eastAsia="Times New Roman" w:hAnsi="Times New Roman" w:cs="Times New Roman"/>
          <w:b/>
          <w:sz w:val="28"/>
          <w:szCs w:val="28"/>
        </w:rPr>
        <w:t>8</w:t>
      </w:r>
      <w:r w:rsidR="00E810AB" w:rsidRPr="00596327">
        <w:rPr>
          <w:rFonts w:ascii="Times New Roman" w:eastAsia="Times New Roman" w:hAnsi="Times New Roman" w:cs="Times New Roman"/>
          <w:b/>
          <w:sz w:val="28"/>
          <w:szCs w:val="28"/>
        </w:rPr>
        <w:t>. П</w:t>
      </w:r>
      <w:r w:rsidR="00985B44" w:rsidRPr="00596327">
        <w:rPr>
          <w:rFonts w:ascii="Times New Roman" w:eastAsia="Times New Roman" w:hAnsi="Times New Roman" w:cs="Times New Roman"/>
          <w:b/>
          <w:sz w:val="28"/>
          <w:szCs w:val="28"/>
        </w:rPr>
        <w:t>рофессиональная этика адвокатов</w:t>
      </w:r>
    </w:p>
    <w:p w14:paraId="7E763DB2" w14:textId="77777777" w:rsidR="009474BD" w:rsidRPr="00596327" w:rsidRDefault="00BF1284" w:rsidP="001617CA">
      <w:pPr>
        <w:pStyle w:val="a7"/>
        <w:tabs>
          <w:tab w:val="left" w:pos="993"/>
        </w:tabs>
        <w:spacing w:after="0" w:line="360" w:lineRule="auto"/>
        <w:ind w:left="0" w:firstLine="567"/>
        <w:jc w:val="both"/>
        <w:rPr>
          <w:rFonts w:ascii="Times New Roman" w:hAnsi="Times New Roman" w:cs="Times New Roman"/>
          <w:i/>
          <w:sz w:val="28"/>
          <w:szCs w:val="28"/>
        </w:rPr>
      </w:pPr>
      <w:r w:rsidRPr="00596327">
        <w:rPr>
          <w:rFonts w:ascii="Times New Roman" w:hAnsi="Times New Roman" w:cs="Times New Roman"/>
          <w:sz w:val="28"/>
          <w:szCs w:val="28"/>
        </w:rPr>
        <w:t>Вопросы этики адвокатов урегулированы профильным законом, а также Кодексом профессиональной этики адвокатов.</w:t>
      </w:r>
      <w:r w:rsidR="009474BD" w:rsidRPr="00596327">
        <w:rPr>
          <w:rFonts w:ascii="Times New Roman" w:hAnsi="Times New Roman" w:cs="Times New Roman"/>
          <w:sz w:val="28"/>
          <w:szCs w:val="28"/>
        </w:rPr>
        <w:t xml:space="preserve"> Согласно нормам профильного закона </w:t>
      </w:r>
      <w:r w:rsidR="00CB7047" w:rsidRPr="00596327">
        <w:rPr>
          <w:rFonts w:ascii="Times New Roman" w:hAnsi="Times New Roman" w:cs="Times New Roman"/>
          <w:i/>
          <w:sz w:val="28"/>
          <w:szCs w:val="28"/>
        </w:rPr>
        <w:t>«</w:t>
      </w:r>
      <w:r w:rsidR="009474BD" w:rsidRPr="00596327">
        <w:rPr>
          <w:rFonts w:ascii="Times New Roman" w:hAnsi="Times New Roman" w:cs="Times New Roman"/>
          <w:i/>
          <w:color w:val="000000"/>
          <w:sz w:val="28"/>
          <w:szCs w:val="28"/>
        </w:rPr>
        <w:t>юридическая помощь оказывается с соблюдением высоких профессиональных и этических норм на основе общепринятых норм поведения, нравственности и стандартов оказания юридической помощи. Адвокаты должны относиться к своим коллегам по профессии в духе уважения, справедливости и сотрудничества</w:t>
      </w:r>
      <w:r w:rsidR="00CB7047" w:rsidRPr="00596327">
        <w:rPr>
          <w:rFonts w:ascii="Times New Roman" w:hAnsi="Times New Roman" w:cs="Times New Roman"/>
          <w:i/>
          <w:color w:val="000000"/>
          <w:sz w:val="28"/>
          <w:szCs w:val="28"/>
        </w:rPr>
        <w:t>»</w:t>
      </w:r>
      <w:r w:rsidR="009474BD" w:rsidRPr="00596327">
        <w:rPr>
          <w:rFonts w:ascii="Times New Roman" w:hAnsi="Times New Roman" w:cs="Times New Roman"/>
          <w:i/>
          <w:color w:val="000000"/>
          <w:sz w:val="28"/>
          <w:szCs w:val="28"/>
        </w:rPr>
        <w:t>.</w:t>
      </w:r>
      <w:r w:rsidR="006B6DF6" w:rsidRPr="00596327">
        <w:rPr>
          <w:rFonts w:ascii="Times New Roman" w:hAnsi="Times New Roman" w:cs="Times New Roman"/>
          <w:sz w:val="28"/>
          <w:szCs w:val="28"/>
        </w:rPr>
        <w:t xml:space="preserve"> Согласно</w:t>
      </w:r>
      <w:r w:rsidR="009474BD" w:rsidRPr="00596327">
        <w:rPr>
          <w:rFonts w:ascii="Times New Roman" w:hAnsi="Times New Roman" w:cs="Times New Roman"/>
          <w:sz w:val="28"/>
          <w:szCs w:val="28"/>
        </w:rPr>
        <w:t xml:space="preserve"> К</w:t>
      </w:r>
      <w:r w:rsidR="006B6DF6" w:rsidRPr="00596327">
        <w:rPr>
          <w:rFonts w:ascii="Times New Roman" w:hAnsi="Times New Roman" w:cs="Times New Roman"/>
          <w:sz w:val="28"/>
          <w:szCs w:val="28"/>
        </w:rPr>
        <w:t>оде</w:t>
      </w:r>
      <w:r w:rsidR="00151BDE" w:rsidRPr="00596327">
        <w:rPr>
          <w:rFonts w:ascii="Times New Roman" w:hAnsi="Times New Roman" w:cs="Times New Roman"/>
          <w:sz w:val="28"/>
          <w:szCs w:val="28"/>
        </w:rPr>
        <w:t>ксу</w:t>
      </w:r>
      <w:r w:rsidR="009474BD" w:rsidRPr="00596327">
        <w:rPr>
          <w:rFonts w:ascii="Times New Roman" w:hAnsi="Times New Roman" w:cs="Times New Roman"/>
          <w:sz w:val="28"/>
          <w:szCs w:val="28"/>
        </w:rPr>
        <w:t xml:space="preserve"> профессиональной этики </w:t>
      </w:r>
      <w:r w:rsidR="00CB7047" w:rsidRPr="00596327">
        <w:rPr>
          <w:rFonts w:ascii="Times New Roman" w:hAnsi="Times New Roman" w:cs="Times New Roman"/>
          <w:i/>
          <w:sz w:val="28"/>
          <w:szCs w:val="28"/>
        </w:rPr>
        <w:t>«</w:t>
      </w:r>
      <w:r w:rsidR="009474BD" w:rsidRPr="00596327">
        <w:rPr>
          <w:rFonts w:ascii="Times New Roman" w:hAnsi="Times New Roman" w:cs="Times New Roman"/>
          <w:i/>
          <w:sz w:val="28"/>
          <w:szCs w:val="28"/>
        </w:rPr>
        <w:t xml:space="preserve">адвокат </w:t>
      </w:r>
      <w:r w:rsidR="007A03E4" w:rsidRPr="00596327">
        <w:rPr>
          <w:rFonts w:ascii="Times New Roman" w:hAnsi="Times New Roman" w:cs="Times New Roman"/>
          <w:i/>
          <w:sz w:val="28"/>
          <w:szCs w:val="28"/>
        </w:rPr>
        <w:t>в своей профессиональной дея</w:t>
      </w:r>
      <w:r w:rsidR="006B6DF6" w:rsidRPr="00596327">
        <w:rPr>
          <w:rFonts w:ascii="Times New Roman" w:hAnsi="Times New Roman" w:cs="Times New Roman"/>
          <w:i/>
          <w:sz w:val="28"/>
          <w:szCs w:val="28"/>
        </w:rPr>
        <w:t>тельности должен осознавать</w:t>
      </w:r>
      <w:r w:rsidR="007A03E4" w:rsidRPr="00596327">
        <w:rPr>
          <w:rFonts w:ascii="Times New Roman" w:hAnsi="Times New Roman" w:cs="Times New Roman"/>
          <w:i/>
          <w:sz w:val="28"/>
          <w:szCs w:val="28"/>
        </w:rPr>
        <w:t xml:space="preserve"> миссию служения праву и закону, содействовать утверждению и </w:t>
      </w:r>
      <w:proofErr w:type="gramStart"/>
      <w:r w:rsidR="007A03E4" w:rsidRPr="00596327">
        <w:rPr>
          <w:rFonts w:ascii="Times New Roman" w:hAnsi="Times New Roman" w:cs="Times New Roman"/>
          <w:i/>
          <w:sz w:val="28"/>
          <w:szCs w:val="28"/>
        </w:rPr>
        <w:t>практической реализации принципов верховенства права</w:t>
      </w:r>
      <w:proofErr w:type="gramEnd"/>
      <w:r w:rsidR="007A03E4" w:rsidRPr="00596327">
        <w:rPr>
          <w:rFonts w:ascii="Times New Roman" w:hAnsi="Times New Roman" w:cs="Times New Roman"/>
          <w:i/>
          <w:sz w:val="28"/>
          <w:szCs w:val="28"/>
        </w:rPr>
        <w:t xml:space="preserve"> и неукоснительному соблюдению законности. Забота о престиже профессии, сохранении чести и достоинства, авторитете адвокатуры является нравственным долгом каждого адвоката. П</w:t>
      </w:r>
      <w:r w:rsidR="009474BD" w:rsidRPr="00596327">
        <w:rPr>
          <w:rFonts w:ascii="Times New Roman" w:hAnsi="Times New Roman" w:cs="Times New Roman"/>
          <w:i/>
          <w:sz w:val="28"/>
          <w:szCs w:val="28"/>
        </w:rPr>
        <w:t>ри этом п</w:t>
      </w:r>
      <w:r w:rsidR="007A03E4" w:rsidRPr="00596327">
        <w:rPr>
          <w:rFonts w:ascii="Times New Roman" w:hAnsi="Times New Roman" w:cs="Times New Roman"/>
          <w:i/>
          <w:sz w:val="28"/>
          <w:szCs w:val="28"/>
        </w:rPr>
        <w:t xml:space="preserve">оведение адвоката должно отвечать требованиям закона и принципам нравственности как при оказании им юридической помощи, так в быту и личной жизни. Поведение, </w:t>
      </w:r>
      <w:r w:rsidR="007A03E4" w:rsidRPr="00596327">
        <w:rPr>
          <w:rFonts w:ascii="Times New Roman" w:hAnsi="Times New Roman" w:cs="Times New Roman"/>
          <w:i/>
          <w:sz w:val="28"/>
          <w:szCs w:val="28"/>
        </w:rPr>
        <w:lastRenderedPageBreak/>
        <w:t>порочащее звание адвоката, подрывает общественное доверие к институту адвокатуры и несовместимо с адвокатским статусом</w:t>
      </w:r>
      <w:r w:rsidR="00CB7047" w:rsidRPr="00596327">
        <w:rPr>
          <w:rFonts w:ascii="Times New Roman" w:hAnsi="Times New Roman" w:cs="Times New Roman"/>
          <w:i/>
          <w:sz w:val="28"/>
          <w:szCs w:val="28"/>
        </w:rPr>
        <w:t>»</w:t>
      </w:r>
      <w:r w:rsidR="007A03E4" w:rsidRPr="00596327">
        <w:rPr>
          <w:rFonts w:ascii="Times New Roman" w:hAnsi="Times New Roman" w:cs="Times New Roman"/>
          <w:i/>
          <w:sz w:val="28"/>
          <w:szCs w:val="28"/>
        </w:rPr>
        <w:t>.</w:t>
      </w:r>
      <w:r w:rsidR="009474BD" w:rsidRPr="00596327">
        <w:rPr>
          <w:rFonts w:ascii="Times New Roman" w:hAnsi="Times New Roman" w:cs="Times New Roman"/>
          <w:i/>
          <w:sz w:val="28"/>
          <w:szCs w:val="28"/>
        </w:rPr>
        <w:t xml:space="preserve"> </w:t>
      </w:r>
    </w:p>
    <w:p w14:paraId="1929C83B" w14:textId="77777777" w:rsidR="000650CC" w:rsidRPr="00596327" w:rsidRDefault="009474BD" w:rsidP="001617CA">
      <w:pPr>
        <w:pStyle w:val="a7"/>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Вышеуказанные положения основаны на передовом международном опыте</w:t>
      </w:r>
      <w:r w:rsidR="00420DBB" w:rsidRPr="00596327">
        <w:rPr>
          <w:rFonts w:ascii="Times New Roman" w:hAnsi="Times New Roman" w:cs="Times New Roman"/>
          <w:sz w:val="28"/>
          <w:szCs w:val="28"/>
        </w:rPr>
        <w:t>,</w:t>
      </w:r>
      <w:r w:rsidR="00DE0F1C" w:rsidRPr="00596327">
        <w:rPr>
          <w:rFonts w:ascii="Times New Roman" w:hAnsi="Times New Roman" w:cs="Times New Roman"/>
          <w:sz w:val="28"/>
          <w:szCs w:val="28"/>
        </w:rPr>
        <w:t xml:space="preserve"> закреплены в основополагающих международных актах относительно прав </w:t>
      </w:r>
      <w:r w:rsidR="00151BDE" w:rsidRPr="00596327">
        <w:rPr>
          <w:rFonts w:ascii="Times New Roman" w:hAnsi="Times New Roman" w:cs="Times New Roman"/>
          <w:sz w:val="28"/>
          <w:szCs w:val="28"/>
        </w:rPr>
        <w:t xml:space="preserve">и обязанностей </w:t>
      </w:r>
      <w:r w:rsidR="00DE0F1C" w:rsidRPr="00596327">
        <w:rPr>
          <w:rFonts w:ascii="Times New Roman" w:hAnsi="Times New Roman" w:cs="Times New Roman"/>
          <w:sz w:val="28"/>
          <w:szCs w:val="28"/>
        </w:rPr>
        <w:t>адвокатов, а также</w:t>
      </w:r>
      <w:r w:rsidR="00151BDE" w:rsidRPr="00596327">
        <w:rPr>
          <w:rFonts w:ascii="Times New Roman" w:hAnsi="Times New Roman" w:cs="Times New Roman"/>
          <w:sz w:val="28"/>
          <w:szCs w:val="28"/>
        </w:rPr>
        <w:t xml:space="preserve"> в кодексах этики адвокатов</w:t>
      </w:r>
      <w:r w:rsidR="00DE0F1C" w:rsidRPr="00596327">
        <w:rPr>
          <w:rFonts w:ascii="Times New Roman" w:hAnsi="Times New Roman" w:cs="Times New Roman"/>
          <w:sz w:val="28"/>
          <w:szCs w:val="28"/>
        </w:rPr>
        <w:t xml:space="preserve"> передовых стран мира</w:t>
      </w:r>
      <w:r w:rsidR="008828BA" w:rsidRPr="00596327">
        <w:rPr>
          <w:rFonts w:ascii="Times New Roman" w:hAnsi="Times New Roman" w:cs="Times New Roman"/>
          <w:sz w:val="28"/>
          <w:szCs w:val="28"/>
        </w:rPr>
        <w:t xml:space="preserve">. </w:t>
      </w:r>
      <w:r w:rsidRPr="00596327">
        <w:rPr>
          <w:rFonts w:ascii="Times New Roman" w:hAnsi="Times New Roman" w:cs="Times New Roman"/>
          <w:sz w:val="28"/>
          <w:szCs w:val="28"/>
        </w:rPr>
        <w:t xml:space="preserve">Вместе с тем </w:t>
      </w:r>
      <w:r w:rsidR="00DE0F1C" w:rsidRPr="00596327">
        <w:rPr>
          <w:rFonts w:ascii="Times New Roman" w:hAnsi="Times New Roman" w:cs="Times New Roman"/>
          <w:sz w:val="28"/>
          <w:szCs w:val="28"/>
        </w:rPr>
        <w:t xml:space="preserve">нарушение </w:t>
      </w:r>
      <w:r w:rsidR="006B6DF6" w:rsidRPr="00596327">
        <w:rPr>
          <w:rFonts w:ascii="Times New Roman" w:hAnsi="Times New Roman" w:cs="Times New Roman"/>
          <w:sz w:val="28"/>
          <w:szCs w:val="28"/>
        </w:rPr>
        <w:t xml:space="preserve">адвокатами </w:t>
      </w:r>
      <w:r w:rsidR="00DE0F1C" w:rsidRPr="00596327">
        <w:rPr>
          <w:rFonts w:ascii="Times New Roman" w:hAnsi="Times New Roman" w:cs="Times New Roman"/>
          <w:sz w:val="28"/>
          <w:szCs w:val="28"/>
        </w:rPr>
        <w:t xml:space="preserve">профессиональной этики </w:t>
      </w:r>
      <w:r w:rsidR="006B6DF6" w:rsidRPr="00596327">
        <w:rPr>
          <w:rFonts w:ascii="Times New Roman" w:hAnsi="Times New Roman" w:cs="Times New Roman"/>
          <w:sz w:val="28"/>
          <w:szCs w:val="28"/>
        </w:rPr>
        <w:t>стало</w:t>
      </w:r>
      <w:r w:rsidR="00DE0F1C" w:rsidRPr="00596327">
        <w:rPr>
          <w:rFonts w:ascii="Times New Roman" w:hAnsi="Times New Roman" w:cs="Times New Roman"/>
          <w:sz w:val="28"/>
          <w:szCs w:val="28"/>
        </w:rPr>
        <w:t xml:space="preserve"> частым явлением. </w:t>
      </w:r>
      <w:r w:rsidR="00EE7016" w:rsidRPr="00596327">
        <w:rPr>
          <w:rFonts w:ascii="Times New Roman" w:hAnsi="Times New Roman" w:cs="Times New Roman"/>
          <w:sz w:val="28"/>
          <w:szCs w:val="28"/>
        </w:rPr>
        <w:t>При этом</w:t>
      </w:r>
      <w:r w:rsidR="008828BA" w:rsidRPr="00596327">
        <w:rPr>
          <w:rFonts w:ascii="Times New Roman" w:hAnsi="Times New Roman" w:cs="Times New Roman"/>
          <w:sz w:val="28"/>
          <w:szCs w:val="28"/>
        </w:rPr>
        <w:t xml:space="preserve"> нарушение профессиональной этики происходит</w:t>
      </w:r>
      <w:r w:rsidR="006B6DF6" w:rsidRPr="00596327">
        <w:rPr>
          <w:rFonts w:ascii="Times New Roman" w:hAnsi="Times New Roman" w:cs="Times New Roman"/>
          <w:sz w:val="28"/>
          <w:szCs w:val="28"/>
        </w:rPr>
        <w:t xml:space="preserve"> не только по отношению к процессуальным оппонентам</w:t>
      </w:r>
      <w:r w:rsidR="00F120B4" w:rsidRPr="00596327">
        <w:rPr>
          <w:rFonts w:ascii="Times New Roman" w:hAnsi="Times New Roman" w:cs="Times New Roman"/>
          <w:sz w:val="28"/>
          <w:szCs w:val="28"/>
        </w:rPr>
        <w:t>, но и в отношении</w:t>
      </w:r>
      <w:r w:rsidR="00DE0F1C" w:rsidRPr="00596327">
        <w:rPr>
          <w:rFonts w:ascii="Times New Roman" w:hAnsi="Times New Roman" w:cs="Times New Roman"/>
          <w:sz w:val="28"/>
          <w:szCs w:val="28"/>
        </w:rPr>
        <w:t xml:space="preserve"> профессиональной дея</w:t>
      </w:r>
      <w:r w:rsidR="00EE7016" w:rsidRPr="00596327">
        <w:rPr>
          <w:rFonts w:ascii="Times New Roman" w:hAnsi="Times New Roman" w:cs="Times New Roman"/>
          <w:sz w:val="28"/>
          <w:szCs w:val="28"/>
        </w:rPr>
        <w:t>тельности своих коллег. З</w:t>
      </w:r>
      <w:r w:rsidR="00732C85" w:rsidRPr="00596327">
        <w:rPr>
          <w:rFonts w:ascii="Times New Roman" w:hAnsi="Times New Roman" w:cs="Times New Roman"/>
          <w:sz w:val="28"/>
          <w:szCs w:val="28"/>
        </w:rPr>
        <w:t>ачастую таки</w:t>
      </w:r>
      <w:r w:rsidR="00DE0F1C" w:rsidRPr="00596327">
        <w:rPr>
          <w:rFonts w:ascii="Times New Roman" w:hAnsi="Times New Roman" w:cs="Times New Roman"/>
          <w:sz w:val="28"/>
          <w:szCs w:val="28"/>
        </w:rPr>
        <w:t>е</w:t>
      </w:r>
      <w:r w:rsidR="00732C85" w:rsidRPr="00596327">
        <w:rPr>
          <w:rFonts w:ascii="Times New Roman" w:hAnsi="Times New Roman" w:cs="Times New Roman"/>
          <w:sz w:val="28"/>
          <w:szCs w:val="28"/>
        </w:rPr>
        <w:t xml:space="preserve"> факты происходя</w:t>
      </w:r>
      <w:r w:rsidR="00DE0F1C" w:rsidRPr="00596327">
        <w:rPr>
          <w:rFonts w:ascii="Times New Roman" w:hAnsi="Times New Roman" w:cs="Times New Roman"/>
          <w:sz w:val="28"/>
          <w:szCs w:val="28"/>
        </w:rPr>
        <w:t>т в публичном пространстве на страницах адвокатов в соц</w:t>
      </w:r>
      <w:r w:rsidR="006B6DF6" w:rsidRPr="00596327">
        <w:rPr>
          <w:rFonts w:ascii="Times New Roman" w:hAnsi="Times New Roman" w:cs="Times New Roman"/>
          <w:sz w:val="28"/>
          <w:szCs w:val="28"/>
        </w:rPr>
        <w:t xml:space="preserve">иальных </w:t>
      </w:r>
      <w:r w:rsidR="00DE0F1C" w:rsidRPr="00596327">
        <w:rPr>
          <w:rFonts w:ascii="Times New Roman" w:hAnsi="Times New Roman" w:cs="Times New Roman"/>
          <w:sz w:val="28"/>
          <w:szCs w:val="28"/>
        </w:rPr>
        <w:t xml:space="preserve">сетях. </w:t>
      </w:r>
      <w:r w:rsidR="00A72290" w:rsidRPr="00596327">
        <w:rPr>
          <w:rFonts w:ascii="Times New Roman" w:hAnsi="Times New Roman" w:cs="Times New Roman"/>
          <w:sz w:val="28"/>
          <w:szCs w:val="28"/>
        </w:rPr>
        <w:t>Такие</w:t>
      </w:r>
      <w:r w:rsidR="00DE0F1C" w:rsidRPr="00596327">
        <w:rPr>
          <w:rFonts w:ascii="Times New Roman" w:hAnsi="Times New Roman" w:cs="Times New Roman"/>
          <w:sz w:val="28"/>
          <w:szCs w:val="28"/>
        </w:rPr>
        <w:t xml:space="preserve"> публикации в значительной мере снижают престиж профессии и подрывают имидж казахстанской адвокатуры, </w:t>
      </w:r>
      <w:r w:rsidR="00DE0F1C" w:rsidRPr="00596327">
        <w:rPr>
          <w:rFonts w:ascii="Times New Roman" w:eastAsia=".SFNSText-Regular" w:hAnsi="Times New Roman" w:cs="Times New Roman"/>
          <w:iCs/>
          <w:color w:val="050505"/>
          <w:sz w:val="28"/>
          <w:szCs w:val="28"/>
          <w:lang w:eastAsia="ru-RU"/>
        </w:rPr>
        <w:t>формируют</w:t>
      </w:r>
      <w:r w:rsidR="000650CC" w:rsidRPr="00596327">
        <w:rPr>
          <w:rFonts w:ascii="Times New Roman" w:eastAsia=".SFNSText-Regular" w:hAnsi="Times New Roman" w:cs="Times New Roman"/>
          <w:iCs/>
          <w:color w:val="050505"/>
          <w:sz w:val="28"/>
          <w:szCs w:val="28"/>
          <w:lang w:eastAsia="ru-RU"/>
        </w:rPr>
        <w:t xml:space="preserve"> негативное восприятие деятельности адвокатов</w:t>
      </w:r>
      <w:r w:rsidR="000A3055" w:rsidRPr="00596327">
        <w:rPr>
          <w:rFonts w:ascii="Times New Roman" w:eastAsia=".SFNSText-Regular" w:hAnsi="Times New Roman" w:cs="Times New Roman"/>
          <w:iCs/>
          <w:color w:val="050505"/>
          <w:sz w:val="28"/>
          <w:szCs w:val="28"/>
          <w:lang w:eastAsia="ru-RU"/>
        </w:rPr>
        <w:t>. Сообщество в лице органов самоуправления должно</w:t>
      </w:r>
      <w:r w:rsidR="00DE0F1C" w:rsidRPr="00596327">
        <w:rPr>
          <w:rFonts w:ascii="Times New Roman" w:eastAsia=".SFNSText-Regular" w:hAnsi="Times New Roman" w:cs="Times New Roman"/>
          <w:iCs/>
          <w:color w:val="050505"/>
          <w:sz w:val="28"/>
          <w:szCs w:val="28"/>
          <w:lang w:eastAsia="ru-RU"/>
        </w:rPr>
        <w:t xml:space="preserve"> </w:t>
      </w:r>
      <w:r w:rsidR="000A3055" w:rsidRPr="00596327">
        <w:rPr>
          <w:rFonts w:ascii="Times New Roman" w:eastAsia=".SFNSText-Regular" w:hAnsi="Times New Roman" w:cs="Times New Roman"/>
          <w:iCs/>
          <w:color w:val="050505"/>
          <w:sz w:val="28"/>
          <w:szCs w:val="28"/>
          <w:lang w:eastAsia="ru-RU"/>
        </w:rPr>
        <w:t>предупреждать, самостоятельно выявлять и пресекать такое поведение</w:t>
      </w:r>
      <w:r w:rsidR="00DE0F1C" w:rsidRPr="00596327">
        <w:rPr>
          <w:rFonts w:ascii="Times New Roman" w:eastAsia=".SFNSText-Regular" w:hAnsi="Times New Roman" w:cs="Times New Roman"/>
          <w:iCs/>
          <w:color w:val="050505"/>
          <w:sz w:val="28"/>
          <w:szCs w:val="28"/>
          <w:lang w:eastAsia="ru-RU"/>
        </w:rPr>
        <w:t xml:space="preserve">. </w:t>
      </w:r>
      <w:r w:rsidR="00A72290" w:rsidRPr="00596327">
        <w:rPr>
          <w:rFonts w:ascii="Times New Roman" w:eastAsia=".SFNSText-Regular" w:hAnsi="Times New Roman" w:cs="Times New Roman"/>
          <w:iCs/>
          <w:color w:val="050505"/>
          <w:sz w:val="28"/>
          <w:szCs w:val="28"/>
          <w:lang w:eastAsia="ru-RU"/>
        </w:rPr>
        <w:t xml:space="preserve">Вместе с тем </w:t>
      </w:r>
      <w:r w:rsidR="008828BA" w:rsidRPr="00596327">
        <w:rPr>
          <w:rFonts w:ascii="Times New Roman" w:eastAsia=".SFNSText-Regular" w:hAnsi="Times New Roman" w:cs="Times New Roman"/>
          <w:iCs/>
          <w:color w:val="050505"/>
          <w:sz w:val="28"/>
          <w:szCs w:val="28"/>
        </w:rPr>
        <w:t>право</w:t>
      </w:r>
      <w:r w:rsidR="00417F94" w:rsidRPr="00596327">
        <w:rPr>
          <w:rFonts w:ascii="Times New Roman" w:eastAsia=".SFNSText-Regular" w:hAnsi="Times New Roman" w:cs="Times New Roman"/>
          <w:iCs/>
          <w:color w:val="050505"/>
          <w:sz w:val="28"/>
          <w:szCs w:val="28"/>
          <w:lang w:eastAsia="ru-RU"/>
        </w:rPr>
        <w:t xml:space="preserve"> адвокатов на</w:t>
      </w:r>
      <w:r w:rsidR="008828BA" w:rsidRPr="00596327">
        <w:rPr>
          <w:rFonts w:ascii="Times New Roman" w:eastAsia=".SFNSText-Regular" w:hAnsi="Times New Roman" w:cs="Times New Roman"/>
          <w:iCs/>
          <w:color w:val="050505"/>
          <w:sz w:val="28"/>
          <w:szCs w:val="28"/>
        </w:rPr>
        <w:t xml:space="preserve"> свободу слова,</w:t>
      </w:r>
      <w:r w:rsidR="00417F94" w:rsidRPr="00596327">
        <w:rPr>
          <w:rFonts w:ascii="Times New Roman" w:eastAsia=".SFNSText-Regular" w:hAnsi="Times New Roman" w:cs="Times New Roman"/>
          <w:iCs/>
          <w:color w:val="050505"/>
          <w:sz w:val="28"/>
          <w:szCs w:val="28"/>
          <w:lang w:eastAsia="ru-RU"/>
        </w:rPr>
        <w:t xml:space="preserve"> </w:t>
      </w:r>
      <w:r w:rsidR="008828BA" w:rsidRPr="00596327">
        <w:rPr>
          <w:rFonts w:ascii="Times New Roman" w:hAnsi="Times New Roman" w:cs="Times New Roman"/>
          <w:color w:val="000000"/>
          <w:sz w:val="28"/>
          <w:szCs w:val="28"/>
        </w:rPr>
        <w:t xml:space="preserve">право свободно получать и распространять </w:t>
      </w:r>
      <w:r w:rsidR="00A72290" w:rsidRPr="00596327">
        <w:rPr>
          <w:rFonts w:ascii="Times New Roman" w:eastAsia=".SFNSText-Regular" w:hAnsi="Times New Roman" w:cs="Times New Roman"/>
          <w:iCs/>
          <w:color w:val="050505"/>
          <w:sz w:val="28"/>
          <w:szCs w:val="28"/>
          <w:lang w:eastAsia="ru-RU"/>
        </w:rPr>
        <w:t>информацию любыми законными способами</w:t>
      </w:r>
      <w:r w:rsidR="008828BA" w:rsidRPr="00596327">
        <w:rPr>
          <w:rFonts w:ascii="Times New Roman" w:eastAsia=".SFNSText-Regular" w:hAnsi="Times New Roman" w:cs="Times New Roman"/>
          <w:iCs/>
          <w:color w:val="050505"/>
          <w:sz w:val="28"/>
          <w:szCs w:val="28"/>
        </w:rPr>
        <w:t xml:space="preserve"> не должно ограничиваться</w:t>
      </w:r>
      <w:r w:rsidR="00A72290" w:rsidRPr="00596327">
        <w:rPr>
          <w:rFonts w:ascii="Times New Roman" w:eastAsia=".SFNSText-Regular" w:hAnsi="Times New Roman" w:cs="Times New Roman"/>
          <w:iCs/>
          <w:color w:val="050505"/>
          <w:sz w:val="28"/>
          <w:szCs w:val="28"/>
          <w:lang w:eastAsia="ru-RU"/>
        </w:rPr>
        <w:t xml:space="preserve">. </w:t>
      </w:r>
      <w:r w:rsidR="008828BA" w:rsidRPr="00596327">
        <w:rPr>
          <w:rFonts w:ascii="Times New Roman" w:eastAsia=".SFNSText-Regular" w:hAnsi="Times New Roman" w:cs="Times New Roman"/>
          <w:iCs/>
          <w:color w:val="050505"/>
          <w:sz w:val="28"/>
          <w:szCs w:val="28"/>
        </w:rPr>
        <w:t>О</w:t>
      </w:r>
      <w:r w:rsidR="00A72290" w:rsidRPr="00596327">
        <w:rPr>
          <w:rFonts w:ascii="Times New Roman" w:eastAsia=".SFNSText-Regular" w:hAnsi="Times New Roman" w:cs="Times New Roman"/>
          <w:bCs/>
          <w:iCs/>
          <w:color w:val="050505"/>
          <w:sz w:val="28"/>
          <w:szCs w:val="28"/>
          <w:lang w:eastAsia="ru-RU"/>
        </w:rPr>
        <w:t>свещение</w:t>
      </w:r>
      <w:r w:rsidR="008828BA" w:rsidRPr="00596327">
        <w:rPr>
          <w:rFonts w:ascii="Times New Roman" w:eastAsia=".SFNSText-Regular" w:hAnsi="Times New Roman" w:cs="Times New Roman"/>
          <w:bCs/>
          <w:iCs/>
          <w:color w:val="050505"/>
          <w:sz w:val="28"/>
          <w:szCs w:val="28"/>
        </w:rPr>
        <w:t xml:space="preserve"> адвокатами</w:t>
      </w:r>
      <w:r w:rsidR="000650CC" w:rsidRPr="00596327">
        <w:rPr>
          <w:rFonts w:ascii="Times New Roman" w:eastAsia=".SFNSText-Regular" w:hAnsi="Times New Roman" w:cs="Times New Roman"/>
          <w:bCs/>
          <w:iCs/>
          <w:color w:val="050505"/>
          <w:sz w:val="28"/>
          <w:szCs w:val="28"/>
          <w:lang w:eastAsia="ru-RU"/>
        </w:rPr>
        <w:t xml:space="preserve"> проблем, возникших в их деятельности</w:t>
      </w:r>
      <w:r w:rsidR="00A72290" w:rsidRPr="00596327">
        <w:rPr>
          <w:rFonts w:ascii="Times New Roman" w:eastAsia=".SFNSText-Regular" w:hAnsi="Times New Roman" w:cs="Times New Roman"/>
          <w:bCs/>
          <w:iCs/>
          <w:color w:val="050505"/>
          <w:sz w:val="28"/>
          <w:szCs w:val="28"/>
          <w:lang w:eastAsia="ru-RU"/>
        </w:rPr>
        <w:t>,</w:t>
      </w:r>
      <w:r w:rsidR="00A72290" w:rsidRPr="00596327">
        <w:rPr>
          <w:rFonts w:ascii="Times New Roman" w:eastAsia=".SFNSText-Regular" w:hAnsi="Times New Roman" w:cs="Times New Roman"/>
          <w:iCs/>
          <w:color w:val="050505"/>
          <w:sz w:val="28"/>
          <w:szCs w:val="28"/>
          <w:lang w:eastAsia="ru-RU"/>
        </w:rPr>
        <w:t xml:space="preserve"> отстаивание ими</w:t>
      </w:r>
      <w:r w:rsidR="00A72290" w:rsidRPr="00596327">
        <w:rPr>
          <w:rFonts w:ascii="Times New Roman" w:eastAsia=".SFNSText-Regular" w:hAnsi="Times New Roman" w:cs="Times New Roman"/>
          <w:bCs/>
          <w:iCs/>
          <w:color w:val="050505"/>
          <w:sz w:val="28"/>
          <w:szCs w:val="28"/>
          <w:lang w:eastAsia="ru-RU"/>
        </w:rPr>
        <w:t xml:space="preserve"> своей гражданской</w:t>
      </w:r>
      <w:r w:rsidR="00EE7016" w:rsidRPr="00596327">
        <w:rPr>
          <w:rFonts w:ascii="Times New Roman" w:eastAsia=".SFNSText-Regular" w:hAnsi="Times New Roman" w:cs="Times New Roman"/>
          <w:bCs/>
          <w:iCs/>
          <w:color w:val="050505"/>
          <w:sz w:val="28"/>
          <w:szCs w:val="28"/>
          <w:lang w:eastAsia="ru-RU"/>
        </w:rPr>
        <w:t>, политической</w:t>
      </w:r>
      <w:r w:rsidR="00A72290" w:rsidRPr="00596327">
        <w:rPr>
          <w:rFonts w:ascii="Times New Roman" w:eastAsia=".SFNSText-Regular" w:hAnsi="Times New Roman" w:cs="Times New Roman"/>
          <w:bCs/>
          <w:iCs/>
          <w:color w:val="050505"/>
          <w:sz w:val="28"/>
          <w:szCs w:val="28"/>
          <w:lang w:eastAsia="ru-RU"/>
        </w:rPr>
        <w:t xml:space="preserve"> и правовой позиции</w:t>
      </w:r>
      <w:r w:rsidR="008828BA" w:rsidRPr="00596327">
        <w:rPr>
          <w:rFonts w:ascii="Times New Roman" w:eastAsia=".SFNSText-Regular" w:hAnsi="Times New Roman" w:cs="Times New Roman"/>
          <w:bCs/>
          <w:iCs/>
          <w:color w:val="050505"/>
          <w:sz w:val="28"/>
          <w:szCs w:val="28"/>
        </w:rPr>
        <w:t xml:space="preserve"> положительно влияют не только на развитие адвокатуры, но и на становление правового государства и гражданского общества</w:t>
      </w:r>
      <w:r w:rsidR="000650CC" w:rsidRPr="00596327">
        <w:rPr>
          <w:rFonts w:ascii="Times New Roman" w:eastAsia=".SFNSText-Regular" w:hAnsi="Times New Roman" w:cs="Times New Roman"/>
          <w:bCs/>
          <w:iCs/>
          <w:color w:val="050505"/>
          <w:sz w:val="28"/>
          <w:szCs w:val="28"/>
          <w:lang w:eastAsia="ru-RU"/>
        </w:rPr>
        <w:t>.</w:t>
      </w:r>
    </w:p>
    <w:p w14:paraId="72F34EEE" w14:textId="77777777" w:rsidR="0044211A" w:rsidRPr="00596327" w:rsidRDefault="00E810AB"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Раздел</w:t>
      </w:r>
      <w:r w:rsidR="003B445D" w:rsidRPr="00596327">
        <w:rPr>
          <w:rFonts w:ascii="Times New Roman" w:hAnsi="Times New Roman" w:cs="Times New Roman"/>
          <w:b/>
          <w:sz w:val="28"/>
          <w:szCs w:val="28"/>
        </w:rPr>
        <w:t xml:space="preserve"> </w:t>
      </w:r>
      <w:r w:rsidR="00AB7A67" w:rsidRPr="00596327">
        <w:rPr>
          <w:rFonts w:ascii="Times New Roman" w:hAnsi="Times New Roman" w:cs="Times New Roman"/>
          <w:b/>
          <w:sz w:val="28"/>
          <w:szCs w:val="28"/>
        </w:rPr>
        <w:t>9</w:t>
      </w:r>
      <w:r w:rsidRPr="00596327">
        <w:rPr>
          <w:rFonts w:ascii="Times New Roman" w:hAnsi="Times New Roman" w:cs="Times New Roman"/>
          <w:b/>
          <w:sz w:val="28"/>
          <w:szCs w:val="28"/>
        </w:rPr>
        <w:t>.</w:t>
      </w:r>
      <w:r w:rsidR="0044211A" w:rsidRPr="00596327">
        <w:rPr>
          <w:rFonts w:ascii="Times New Roman" w:hAnsi="Times New Roman" w:cs="Times New Roman"/>
          <w:b/>
          <w:sz w:val="28"/>
          <w:szCs w:val="28"/>
        </w:rPr>
        <w:t xml:space="preserve"> Повышение квалификации адвокатов</w:t>
      </w:r>
    </w:p>
    <w:p w14:paraId="7B27F5F2" w14:textId="77777777" w:rsidR="00941DF7" w:rsidRPr="00596327" w:rsidRDefault="000A3055"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Возложение на адвокатуру конституционно-правовой миссии по оказанию квалифицированной юридической помощи требует от адвокатов должной профессиональной подготовки. При этом с учетом постоянно меняющегося законодательства и практики его применения образование адвокатов должно быть непрерывным. В соответствии с международной практикой профильным з</w:t>
      </w:r>
      <w:r w:rsidR="00941DF7" w:rsidRPr="00596327">
        <w:rPr>
          <w:rFonts w:ascii="Times New Roman" w:hAnsi="Times New Roman" w:cs="Times New Roman"/>
          <w:sz w:val="28"/>
          <w:szCs w:val="28"/>
        </w:rPr>
        <w:t>аконом пре</w:t>
      </w:r>
      <w:r w:rsidR="00B8156B" w:rsidRPr="00596327">
        <w:rPr>
          <w:rFonts w:ascii="Times New Roman" w:hAnsi="Times New Roman" w:cs="Times New Roman"/>
          <w:sz w:val="28"/>
          <w:szCs w:val="28"/>
        </w:rPr>
        <w:t>дусмотрена обязанность адвоката</w:t>
      </w:r>
      <w:r w:rsidR="00941DF7" w:rsidRPr="00596327">
        <w:rPr>
          <w:rFonts w:ascii="Times New Roman" w:hAnsi="Times New Roman" w:cs="Times New Roman"/>
          <w:sz w:val="28"/>
          <w:szCs w:val="28"/>
        </w:rPr>
        <w:t xml:space="preserve"> постоянно повышать свою квалификацию.</w:t>
      </w:r>
      <w:r w:rsidRPr="00596327">
        <w:rPr>
          <w:rFonts w:ascii="Times New Roman" w:hAnsi="Times New Roman" w:cs="Times New Roman"/>
          <w:sz w:val="28"/>
          <w:szCs w:val="28"/>
        </w:rPr>
        <w:t xml:space="preserve"> </w:t>
      </w:r>
    </w:p>
    <w:p w14:paraId="47133DEC" w14:textId="77777777" w:rsidR="00941DF7" w:rsidRPr="00596327" w:rsidRDefault="00941DF7"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Стандартами повышения квалификации адвокатов, утверждёнными Республиканской конференцией коллегий адвокатов 23 ноября 2018</w:t>
      </w:r>
      <w:r w:rsidR="00BF7E2B" w:rsidRPr="00596327">
        <w:rPr>
          <w:rFonts w:ascii="Times New Roman" w:hAnsi="Times New Roman" w:cs="Times New Roman"/>
          <w:sz w:val="28"/>
          <w:szCs w:val="28"/>
        </w:rPr>
        <w:t xml:space="preserve"> года</w:t>
      </w:r>
      <w:r w:rsidRPr="00596327">
        <w:rPr>
          <w:rFonts w:ascii="Times New Roman" w:hAnsi="Times New Roman" w:cs="Times New Roman"/>
          <w:sz w:val="28"/>
          <w:szCs w:val="28"/>
        </w:rPr>
        <w:t>, предусмотрено, что продолжительность повышения квалификации адвокатов определяется соответствующей программой повышения квалификации, но не должна быть менее двадцати часов за три года.</w:t>
      </w:r>
      <w:r w:rsidR="002C7C65" w:rsidRPr="00596327">
        <w:rPr>
          <w:rFonts w:ascii="Times New Roman" w:hAnsi="Times New Roman" w:cs="Times New Roman"/>
          <w:sz w:val="28"/>
          <w:szCs w:val="28"/>
        </w:rPr>
        <w:t xml:space="preserve"> </w:t>
      </w:r>
    </w:p>
    <w:p w14:paraId="483B6E0F" w14:textId="77777777" w:rsidR="00941DF7" w:rsidRPr="00596327" w:rsidRDefault="00941DF7"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При этом согласно </w:t>
      </w:r>
      <w:r w:rsidR="000C3A0C" w:rsidRPr="00596327">
        <w:rPr>
          <w:rFonts w:ascii="Times New Roman" w:hAnsi="Times New Roman" w:cs="Times New Roman"/>
          <w:sz w:val="28"/>
          <w:szCs w:val="28"/>
        </w:rPr>
        <w:t>ст.</w:t>
      </w:r>
      <w:r w:rsidR="000D0763" w:rsidRPr="00596327">
        <w:rPr>
          <w:rFonts w:ascii="Times New Roman" w:hAnsi="Times New Roman" w:cs="Times New Roman"/>
          <w:sz w:val="28"/>
          <w:szCs w:val="28"/>
        </w:rPr>
        <w:t xml:space="preserve"> 43 профильного з</w:t>
      </w:r>
      <w:r w:rsidRPr="00596327">
        <w:rPr>
          <w:rFonts w:ascii="Times New Roman" w:hAnsi="Times New Roman" w:cs="Times New Roman"/>
          <w:sz w:val="28"/>
          <w:szCs w:val="28"/>
        </w:rPr>
        <w:t>акона в случаях нарушения по неуважительной причине более чем на тридцать календарных дней срока прохождения повышения квалификации либо отказа от его прохождения действие лицензии на занятие адвокатской деятельностью приостанавливается.</w:t>
      </w:r>
    </w:p>
    <w:p w14:paraId="2AFA21CC" w14:textId="77777777" w:rsidR="00A60425" w:rsidRPr="00596327" w:rsidRDefault="00A60425"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В регулировании повышении квалификации должны быть произведены следующие изменения:</w:t>
      </w:r>
    </w:p>
    <w:p w14:paraId="58EF5B9C" w14:textId="5191F1ED" w:rsidR="00950994" w:rsidRPr="00596327" w:rsidRDefault="00950994" w:rsidP="006642D6">
      <w:pPr>
        <w:pStyle w:val="a7"/>
        <w:numPr>
          <w:ilvl w:val="0"/>
          <w:numId w:val="17"/>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Необходимо создать </w:t>
      </w:r>
      <w:r w:rsidR="00FC150C" w:rsidRPr="00596327">
        <w:rPr>
          <w:rFonts w:ascii="Times New Roman" w:hAnsi="Times New Roman" w:cs="Times New Roman"/>
          <w:sz w:val="28"/>
          <w:szCs w:val="28"/>
        </w:rPr>
        <w:t>Центр повышения квалификации</w:t>
      </w:r>
      <w:r w:rsidR="003F039F" w:rsidRPr="00596327">
        <w:rPr>
          <w:rFonts w:ascii="Times New Roman" w:hAnsi="Times New Roman" w:cs="Times New Roman"/>
          <w:sz w:val="28"/>
          <w:szCs w:val="28"/>
        </w:rPr>
        <w:t xml:space="preserve"> при Р</w:t>
      </w:r>
      <w:r w:rsidRPr="00596327">
        <w:rPr>
          <w:rFonts w:ascii="Times New Roman" w:hAnsi="Times New Roman" w:cs="Times New Roman"/>
          <w:sz w:val="28"/>
          <w:szCs w:val="28"/>
        </w:rPr>
        <w:t xml:space="preserve">еспубликанской коллегии адвокатов, который должен разработать программу обучения на основе современных технологий обучения по актуальным для адвокатов темам и направлениям с внедрением в том числе дистанционных форм обучения. Данный </w:t>
      </w:r>
      <w:r w:rsidR="00FC150C" w:rsidRPr="00596327">
        <w:rPr>
          <w:rFonts w:ascii="Times New Roman" w:hAnsi="Times New Roman" w:cs="Times New Roman"/>
          <w:sz w:val="28"/>
          <w:szCs w:val="28"/>
        </w:rPr>
        <w:t>Центр</w:t>
      </w:r>
      <w:r w:rsidRPr="00596327">
        <w:rPr>
          <w:rFonts w:ascii="Times New Roman" w:hAnsi="Times New Roman" w:cs="Times New Roman"/>
          <w:sz w:val="28"/>
          <w:szCs w:val="28"/>
        </w:rPr>
        <w:t xml:space="preserve"> должен стать базовой организацией для подготовки и повышения </w:t>
      </w:r>
      <w:r w:rsidR="00813A23" w:rsidRPr="00596327">
        <w:rPr>
          <w:rFonts w:ascii="Times New Roman" w:hAnsi="Times New Roman" w:cs="Times New Roman"/>
          <w:sz w:val="28"/>
          <w:szCs w:val="28"/>
        </w:rPr>
        <w:t xml:space="preserve">квалификации </w:t>
      </w:r>
      <w:r w:rsidRPr="00596327">
        <w:rPr>
          <w:rFonts w:ascii="Times New Roman" w:hAnsi="Times New Roman" w:cs="Times New Roman"/>
          <w:sz w:val="28"/>
          <w:szCs w:val="28"/>
        </w:rPr>
        <w:t>кадров адвокатуры.</w:t>
      </w:r>
    </w:p>
    <w:p w14:paraId="719A5AF7" w14:textId="77777777" w:rsidR="00434827" w:rsidRPr="00596327" w:rsidRDefault="00434827"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Процесс повышения квалификации должен быть:</w:t>
      </w:r>
    </w:p>
    <w:p w14:paraId="49A0BA21" w14:textId="77777777" w:rsidR="00434827" w:rsidRPr="00596327" w:rsidRDefault="00434827" w:rsidP="006642D6">
      <w:pPr>
        <w:numPr>
          <w:ilvl w:val="0"/>
          <w:numId w:val="32"/>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основанным на лучшем мировом опыте;</w:t>
      </w:r>
    </w:p>
    <w:p w14:paraId="36115C54" w14:textId="77777777" w:rsidR="00434827" w:rsidRPr="00596327" w:rsidRDefault="00434827" w:rsidP="006642D6">
      <w:pPr>
        <w:numPr>
          <w:ilvl w:val="0"/>
          <w:numId w:val="32"/>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нацеленным на получение практических навыков;</w:t>
      </w:r>
    </w:p>
    <w:p w14:paraId="530FE246" w14:textId="77777777" w:rsidR="00434827" w:rsidRPr="00596327" w:rsidRDefault="00434827" w:rsidP="006642D6">
      <w:pPr>
        <w:numPr>
          <w:ilvl w:val="0"/>
          <w:numId w:val="32"/>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обеспечивающим всестороннее развитие адвоката;</w:t>
      </w:r>
    </w:p>
    <w:p w14:paraId="23687684" w14:textId="77777777" w:rsidR="00434827" w:rsidRPr="00596327" w:rsidRDefault="00434827" w:rsidP="006642D6">
      <w:pPr>
        <w:numPr>
          <w:ilvl w:val="0"/>
          <w:numId w:val="32"/>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стимулирующим саморазвитие.</w:t>
      </w:r>
    </w:p>
    <w:p w14:paraId="79976CAF" w14:textId="53B06728" w:rsidR="00434827" w:rsidRPr="00596327" w:rsidRDefault="00434827" w:rsidP="001617CA">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 xml:space="preserve">Обучение в </w:t>
      </w:r>
      <w:r w:rsidR="00FC150C" w:rsidRPr="00596327">
        <w:rPr>
          <w:rFonts w:ascii="Times New Roman" w:eastAsia="Calibri" w:hAnsi="Times New Roman" w:cs="Times New Roman"/>
          <w:sz w:val="28"/>
          <w:szCs w:val="28"/>
        </w:rPr>
        <w:t>Центр</w:t>
      </w:r>
      <w:r w:rsidRPr="00596327">
        <w:rPr>
          <w:rFonts w:ascii="Times New Roman" w:eastAsia="Calibri" w:hAnsi="Times New Roman" w:cs="Times New Roman"/>
          <w:sz w:val="28"/>
          <w:szCs w:val="28"/>
        </w:rPr>
        <w:t xml:space="preserve">е не будет заключаться в повторном прохождении базовых юридических дисциплин и норм законодательства. Программы повышения квалификации адвокатов в </w:t>
      </w:r>
      <w:r w:rsidR="00FC150C" w:rsidRPr="00596327">
        <w:rPr>
          <w:rFonts w:ascii="Times New Roman" w:eastAsia="Calibri" w:hAnsi="Times New Roman" w:cs="Times New Roman"/>
          <w:sz w:val="28"/>
          <w:szCs w:val="28"/>
        </w:rPr>
        <w:t>Центре</w:t>
      </w:r>
      <w:r w:rsidRPr="00596327">
        <w:rPr>
          <w:rFonts w:ascii="Times New Roman" w:eastAsia="Calibri" w:hAnsi="Times New Roman" w:cs="Times New Roman"/>
          <w:sz w:val="28"/>
          <w:szCs w:val="28"/>
        </w:rPr>
        <w:t xml:space="preserve"> должны включать:</w:t>
      </w:r>
    </w:p>
    <w:p w14:paraId="41316165" w14:textId="77777777" w:rsidR="00434827" w:rsidRPr="00596327" w:rsidRDefault="00434827" w:rsidP="006642D6">
      <w:pPr>
        <w:numPr>
          <w:ilvl w:val="0"/>
          <w:numId w:val="33"/>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практические знания и навыки;</w:t>
      </w:r>
    </w:p>
    <w:p w14:paraId="1E724838" w14:textId="77777777" w:rsidR="00434827" w:rsidRPr="00596327" w:rsidRDefault="00434827" w:rsidP="006642D6">
      <w:pPr>
        <w:numPr>
          <w:ilvl w:val="0"/>
          <w:numId w:val="33"/>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навыки самостоятельного приобретения знаний;</w:t>
      </w:r>
    </w:p>
    <w:p w14:paraId="21494EBB" w14:textId="77777777" w:rsidR="00434827" w:rsidRPr="00596327" w:rsidRDefault="00434827" w:rsidP="006642D6">
      <w:pPr>
        <w:numPr>
          <w:ilvl w:val="0"/>
          <w:numId w:val="33"/>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развитие способностей к юридическим исследованиям;</w:t>
      </w:r>
    </w:p>
    <w:p w14:paraId="145E333A" w14:textId="77777777" w:rsidR="00434827" w:rsidRPr="00596327" w:rsidRDefault="00434827" w:rsidP="006642D6">
      <w:pPr>
        <w:numPr>
          <w:ilvl w:val="0"/>
          <w:numId w:val="33"/>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навыки обновления знаний;</w:t>
      </w:r>
    </w:p>
    <w:p w14:paraId="7CE002FF" w14:textId="77777777" w:rsidR="000F4BB1" w:rsidRPr="00596327" w:rsidRDefault="00434827" w:rsidP="006642D6">
      <w:pPr>
        <w:numPr>
          <w:ilvl w:val="0"/>
          <w:numId w:val="33"/>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lastRenderedPageBreak/>
        <w:t>развитие аналитических способностей и способностей анализировать проблемы с разных точек зрения;</w:t>
      </w:r>
    </w:p>
    <w:p w14:paraId="38DFE30E" w14:textId="77777777" w:rsidR="00434827" w:rsidRPr="00596327" w:rsidRDefault="00434827" w:rsidP="006642D6">
      <w:pPr>
        <w:numPr>
          <w:ilvl w:val="0"/>
          <w:numId w:val="33"/>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способности учитывать потребности клиента.</w:t>
      </w:r>
    </w:p>
    <w:p w14:paraId="001651A7" w14:textId="1FE850EF" w:rsidR="00BF7E2B" w:rsidRPr="00596327" w:rsidRDefault="00950994" w:rsidP="006642D6">
      <w:pPr>
        <w:pStyle w:val="a7"/>
        <w:numPr>
          <w:ilvl w:val="0"/>
          <w:numId w:val="17"/>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Учитывая необходимость получения адвокатами прикладных знаний, определенную часть повышения квалификации адвокаты должны проходить в </w:t>
      </w:r>
      <w:r w:rsidR="00FC150C" w:rsidRPr="00596327">
        <w:rPr>
          <w:rFonts w:ascii="Times New Roman" w:hAnsi="Times New Roman" w:cs="Times New Roman"/>
          <w:sz w:val="28"/>
          <w:szCs w:val="28"/>
        </w:rPr>
        <w:t>Центре при Республиканской коллегии адвокатов</w:t>
      </w:r>
      <w:r w:rsidRPr="00596327">
        <w:rPr>
          <w:rFonts w:ascii="Times New Roman" w:hAnsi="Times New Roman" w:cs="Times New Roman"/>
          <w:sz w:val="28"/>
          <w:szCs w:val="28"/>
        </w:rPr>
        <w:t xml:space="preserve"> и центрах повышения квалификации при территориальных коллегиях адвокатов</w:t>
      </w:r>
      <w:r w:rsidR="000C496C" w:rsidRPr="00596327">
        <w:rPr>
          <w:rFonts w:ascii="Times New Roman" w:hAnsi="Times New Roman" w:cs="Times New Roman"/>
          <w:sz w:val="28"/>
          <w:szCs w:val="28"/>
        </w:rPr>
        <w:t>.</w:t>
      </w:r>
      <w:r w:rsidR="001C5E50" w:rsidRPr="00596327">
        <w:rPr>
          <w:rFonts w:ascii="Times New Roman" w:hAnsi="Times New Roman" w:cs="Times New Roman"/>
          <w:sz w:val="28"/>
          <w:szCs w:val="28"/>
        </w:rPr>
        <w:t xml:space="preserve"> </w:t>
      </w:r>
    </w:p>
    <w:p w14:paraId="734724AB" w14:textId="77777777" w:rsidR="000C496C" w:rsidRPr="00596327" w:rsidRDefault="000C496C" w:rsidP="006642D6">
      <w:pPr>
        <w:pStyle w:val="a7"/>
        <w:numPr>
          <w:ilvl w:val="0"/>
          <w:numId w:val="17"/>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Повышение квалификации должно быть непрерывным, то есть адвокаты </w:t>
      </w:r>
      <w:r w:rsidR="00CF0703" w:rsidRPr="00596327">
        <w:rPr>
          <w:rFonts w:ascii="Times New Roman" w:hAnsi="Times New Roman" w:cs="Times New Roman"/>
          <w:sz w:val="28"/>
          <w:szCs w:val="28"/>
        </w:rPr>
        <w:t xml:space="preserve">должны </w:t>
      </w:r>
      <w:r w:rsidRPr="00596327">
        <w:rPr>
          <w:rFonts w:ascii="Times New Roman" w:hAnsi="Times New Roman" w:cs="Times New Roman"/>
          <w:sz w:val="28"/>
          <w:szCs w:val="28"/>
        </w:rPr>
        <w:t>самостоятельно повышать квалификацию</w:t>
      </w:r>
      <w:r w:rsidR="00950994" w:rsidRPr="00596327">
        <w:rPr>
          <w:rFonts w:ascii="Times New Roman" w:hAnsi="Times New Roman" w:cs="Times New Roman"/>
          <w:sz w:val="28"/>
          <w:szCs w:val="28"/>
        </w:rPr>
        <w:t xml:space="preserve"> с общим количеством не менее семи часов в год</w:t>
      </w:r>
      <w:r w:rsidRPr="00596327">
        <w:rPr>
          <w:rFonts w:ascii="Times New Roman" w:hAnsi="Times New Roman" w:cs="Times New Roman"/>
          <w:sz w:val="28"/>
          <w:szCs w:val="28"/>
        </w:rPr>
        <w:t>.</w:t>
      </w:r>
    </w:p>
    <w:p w14:paraId="0B56AC63" w14:textId="6EF2A06B" w:rsidR="000C496C" w:rsidRPr="00596327" w:rsidRDefault="000C496C" w:rsidP="006642D6">
      <w:pPr>
        <w:pStyle w:val="a7"/>
        <w:numPr>
          <w:ilvl w:val="0"/>
          <w:numId w:val="17"/>
        </w:numPr>
        <w:tabs>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Определенная часть адв</w:t>
      </w:r>
      <w:r w:rsidR="00B45779" w:rsidRPr="00596327">
        <w:rPr>
          <w:rFonts w:ascii="Times New Roman" w:hAnsi="Times New Roman" w:cs="Times New Roman"/>
          <w:sz w:val="28"/>
          <w:szCs w:val="28"/>
        </w:rPr>
        <w:t>окатов, работающие в о</w:t>
      </w:r>
      <w:r w:rsidR="00813A23" w:rsidRPr="00596327">
        <w:rPr>
          <w:rFonts w:ascii="Times New Roman" w:hAnsi="Times New Roman" w:cs="Times New Roman"/>
          <w:sz w:val="28"/>
          <w:szCs w:val="28"/>
        </w:rPr>
        <w:t>рганах территориальных коллегий</w:t>
      </w:r>
      <w:r w:rsidR="00B45779" w:rsidRPr="00596327">
        <w:rPr>
          <w:rFonts w:ascii="Times New Roman" w:hAnsi="Times New Roman" w:cs="Times New Roman"/>
          <w:sz w:val="28"/>
          <w:szCs w:val="28"/>
        </w:rPr>
        <w:t xml:space="preserve"> адвокатов</w:t>
      </w:r>
      <w:r w:rsidRPr="00596327">
        <w:rPr>
          <w:rFonts w:ascii="Times New Roman" w:hAnsi="Times New Roman" w:cs="Times New Roman"/>
          <w:sz w:val="28"/>
          <w:szCs w:val="28"/>
        </w:rPr>
        <w:t>, а также занимающиеся общ</w:t>
      </w:r>
      <w:r w:rsidR="001C5E50" w:rsidRPr="00596327">
        <w:rPr>
          <w:rFonts w:ascii="Times New Roman" w:hAnsi="Times New Roman" w:cs="Times New Roman"/>
          <w:sz w:val="28"/>
          <w:szCs w:val="28"/>
        </w:rPr>
        <w:t>ественными</w:t>
      </w:r>
      <w:r w:rsidRPr="00596327">
        <w:rPr>
          <w:rFonts w:ascii="Times New Roman" w:hAnsi="Times New Roman" w:cs="Times New Roman"/>
          <w:sz w:val="28"/>
          <w:szCs w:val="28"/>
        </w:rPr>
        <w:t xml:space="preserve"> делами в интересах адвокатуры, каждый год должны направляться для повышения квалификац</w:t>
      </w:r>
      <w:r w:rsidR="00B45779" w:rsidRPr="00596327">
        <w:rPr>
          <w:rFonts w:ascii="Times New Roman" w:hAnsi="Times New Roman" w:cs="Times New Roman"/>
          <w:sz w:val="28"/>
          <w:szCs w:val="28"/>
        </w:rPr>
        <w:t xml:space="preserve">ии в </w:t>
      </w:r>
      <w:r w:rsidR="00FC150C" w:rsidRPr="00596327">
        <w:rPr>
          <w:rFonts w:ascii="Times New Roman" w:hAnsi="Times New Roman" w:cs="Times New Roman"/>
          <w:sz w:val="28"/>
          <w:szCs w:val="28"/>
        </w:rPr>
        <w:t>Центр повышения квалификации</w:t>
      </w:r>
      <w:r w:rsidR="00B45779" w:rsidRPr="00596327">
        <w:rPr>
          <w:rFonts w:ascii="Times New Roman" w:hAnsi="Times New Roman" w:cs="Times New Roman"/>
          <w:sz w:val="28"/>
          <w:szCs w:val="28"/>
        </w:rPr>
        <w:t xml:space="preserve"> при Республиканской коллегии адвокатов</w:t>
      </w:r>
      <w:r w:rsidRPr="00596327">
        <w:rPr>
          <w:rFonts w:ascii="Times New Roman" w:hAnsi="Times New Roman" w:cs="Times New Roman"/>
          <w:sz w:val="28"/>
          <w:szCs w:val="28"/>
        </w:rPr>
        <w:t>.</w:t>
      </w:r>
      <w:r w:rsidR="001C5E50" w:rsidRPr="00596327">
        <w:rPr>
          <w:rFonts w:ascii="Times New Roman" w:hAnsi="Times New Roman" w:cs="Times New Roman"/>
          <w:sz w:val="28"/>
          <w:szCs w:val="28"/>
        </w:rPr>
        <w:t xml:space="preserve"> </w:t>
      </w:r>
    </w:p>
    <w:p w14:paraId="1720013F" w14:textId="02668B6C" w:rsidR="00B45779" w:rsidRPr="00EE7A1A" w:rsidRDefault="00463C7B" w:rsidP="006642D6">
      <w:pPr>
        <w:pStyle w:val="a7"/>
        <w:numPr>
          <w:ilvl w:val="0"/>
          <w:numId w:val="17"/>
        </w:numPr>
        <w:tabs>
          <w:tab w:val="left" w:pos="993"/>
        </w:tabs>
        <w:spacing w:after="0" w:line="360" w:lineRule="auto"/>
        <w:ind w:left="0" w:firstLine="567"/>
        <w:jc w:val="both"/>
        <w:rPr>
          <w:rFonts w:ascii="Times New Roman" w:hAnsi="Times New Roman" w:cs="Times New Roman"/>
          <w:color w:val="000000" w:themeColor="text1"/>
          <w:sz w:val="28"/>
          <w:szCs w:val="28"/>
        </w:rPr>
      </w:pPr>
      <w:r w:rsidRPr="00EE7A1A">
        <w:rPr>
          <w:rFonts w:ascii="Times New Roman" w:hAnsi="Times New Roman" w:cs="Times New Roman"/>
          <w:color w:val="000000" w:themeColor="text1"/>
          <w:sz w:val="28"/>
          <w:szCs w:val="28"/>
        </w:rPr>
        <w:t>Необходимо рассмотреть возможность зачета в</w:t>
      </w:r>
      <w:r w:rsidR="000C496C" w:rsidRPr="00EE7A1A">
        <w:rPr>
          <w:rFonts w:ascii="Times New Roman" w:hAnsi="Times New Roman" w:cs="Times New Roman"/>
          <w:color w:val="000000" w:themeColor="text1"/>
          <w:sz w:val="28"/>
          <w:szCs w:val="28"/>
        </w:rPr>
        <w:t xml:space="preserve"> счет часов повышения квалификации вы</w:t>
      </w:r>
      <w:r w:rsidRPr="00EE7A1A">
        <w:rPr>
          <w:rFonts w:ascii="Times New Roman" w:hAnsi="Times New Roman" w:cs="Times New Roman"/>
          <w:color w:val="000000" w:themeColor="text1"/>
          <w:sz w:val="28"/>
          <w:szCs w:val="28"/>
        </w:rPr>
        <w:t>ступлений</w:t>
      </w:r>
      <w:r w:rsidR="001C5E50" w:rsidRPr="00EE7A1A">
        <w:rPr>
          <w:rFonts w:ascii="Times New Roman" w:hAnsi="Times New Roman" w:cs="Times New Roman"/>
          <w:color w:val="000000" w:themeColor="text1"/>
          <w:sz w:val="28"/>
          <w:szCs w:val="28"/>
        </w:rPr>
        <w:t xml:space="preserve"> с докладами на научно-практических</w:t>
      </w:r>
      <w:r w:rsidR="00950994" w:rsidRPr="00EE7A1A">
        <w:rPr>
          <w:rFonts w:ascii="Times New Roman" w:hAnsi="Times New Roman" w:cs="Times New Roman"/>
          <w:color w:val="000000" w:themeColor="text1"/>
          <w:sz w:val="28"/>
          <w:szCs w:val="28"/>
        </w:rPr>
        <w:t xml:space="preserve"> конференциях, </w:t>
      </w:r>
      <w:r w:rsidR="00B45779" w:rsidRPr="00EE7A1A">
        <w:rPr>
          <w:rFonts w:ascii="Times New Roman" w:hAnsi="Times New Roman" w:cs="Times New Roman"/>
          <w:color w:val="000000" w:themeColor="text1"/>
          <w:sz w:val="28"/>
          <w:szCs w:val="28"/>
        </w:rPr>
        <w:t>публикации научно-практических материалов по актуальным проблемам адвокатуры</w:t>
      </w:r>
      <w:r w:rsidR="00434827" w:rsidRPr="00EE7A1A">
        <w:rPr>
          <w:rFonts w:ascii="Times New Roman" w:hAnsi="Times New Roman" w:cs="Times New Roman"/>
          <w:color w:val="000000" w:themeColor="text1"/>
          <w:sz w:val="28"/>
          <w:szCs w:val="28"/>
        </w:rPr>
        <w:t>, участие в разработке нормативных актов и юридических заключений в интересах адвокатуры, методических пособий, проведение мероприятий по повышению квалификации других адвокатов.</w:t>
      </w:r>
      <w:r w:rsidR="00B45779" w:rsidRPr="00EE7A1A">
        <w:rPr>
          <w:rFonts w:ascii="Times New Roman" w:hAnsi="Times New Roman" w:cs="Times New Roman"/>
          <w:color w:val="000000" w:themeColor="text1"/>
          <w:sz w:val="28"/>
          <w:szCs w:val="28"/>
        </w:rPr>
        <w:t xml:space="preserve"> </w:t>
      </w:r>
    </w:p>
    <w:p w14:paraId="41DC98F7" w14:textId="77777777" w:rsidR="00D70B8E" w:rsidRPr="00596327" w:rsidRDefault="006C6266" w:rsidP="001617CA">
      <w:pPr>
        <w:pStyle w:val="a7"/>
        <w:tabs>
          <w:tab w:val="left" w:pos="993"/>
        </w:tabs>
        <w:spacing w:after="0" w:line="360" w:lineRule="auto"/>
        <w:ind w:left="0" w:firstLine="709"/>
        <w:jc w:val="center"/>
        <w:rPr>
          <w:rFonts w:ascii="Times New Roman" w:hAnsi="Times New Roman" w:cs="Times New Roman"/>
          <w:sz w:val="28"/>
          <w:szCs w:val="28"/>
        </w:rPr>
      </w:pPr>
      <w:r w:rsidRPr="00596327">
        <w:rPr>
          <w:rFonts w:ascii="Times New Roman" w:hAnsi="Times New Roman" w:cs="Times New Roman"/>
          <w:b/>
          <w:sz w:val="28"/>
          <w:szCs w:val="28"/>
        </w:rPr>
        <w:t>Раздел 1</w:t>
      </w:r>
      <w:r w:rsidR="00AB7A67" w:rsidRPr="00596327">
        <w:rPr>
          <w:rFonts w:ascii="Times New Roman" w:hAnsi="Times New Roman" w:cs="Times New Roman"/>
          <w:b/>
          <w:sz w:val="28"/>
          <w:szCs w:val="28"/>
        </w:rPr>
        <w:t>0</w:t>
      </w:r>
      <w:r w:rsidR="00E810AB" w:rsidRPr="00596327">
        <w:rPr>
          <w:rFonts w:ascii="Times New Roman" w:hAnsi="Times New Roman" w:cs="Times New Roman"/>
          <w:b/>
          <w:sz w:val="28"/>
          <w:szCs w:val="28"/>
        </w:rPr>
        <w:t>.</w:t>
      </w:r>
      <w:r w:rsidR="00173C29" w:rsidRPr="00596327">
        <w:rPr>
          <w:rFonts w:ascii="Times New Roman" w:hAnsi="Times New Roman" w:cs="Times New Roman"/>
          <w:b/>
          <w:sz w:val="28"/>
          <w:szCs w:val="28"/>
        </w:rPr>
        <w:t xml:space="preserve"> </w:t>
      </w:r>
      <w:r w:rsidR="00FE1197" w:rsidRPr="00596327">
        <w:rPr>
          <w:rFonts w:ascii="Times New Roman" w:hAnsi="Times New Roman" w:cs="Times New Roman"/>
          <w:b/>
          <w:sz w:val="28"/>
          <w:szCs w:val="28"/>
        </w:rPr>
        <w:t>Модернизация адвокатуры в части расширения форм адвокатской деятельности</w:t>
      </w:r>
    </w:p>
    <w:p w14:paraId="46E515B8" w14:textId="77777777" w:rsidR="00456B32" w:rsidRPr="00596327" w:rsidRDefault="00456B32"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В с</w:t>
      </w:r>
      <w:r w:rsidR="005F77B0" w:rsidRPr="00596327">
        <w:rPr>
          <w:rFonts w:ascii="Times New Roman" w:hAnsi="Times New Roman" w:cs="Times New Roman"/>
          <w:sz w:val="28"/>
          <w:szCs w:val="28"/>
        </w:rPr>
        <w:t>оответствии со статьёй 49 профильного закона</w:t>
      </w:r>
      <w:r w:rsidRPr="00596327">
        <w:rPr>
          <w:rFonts w:ascii="Times New Roman" w:hAnsi="Times New Roman" w:cs="Times New Roman"/>
          <w:sz w:val="28"/>
          <w:szCs w:val="28"/>
        </w:rPr>
        <w:t xml:space="preserve"> адвокат вправе осуществлять свою деятельность в юридической консультации, создаваемой в коллегии адвокатов, либо индивидуально без регистрации юридического лица, а также учредить самостоятельно или совместно с другими адвокатами адвокатскую контору. </w:t>
      </w:r>
      <w:r w:rsidR="002C64BF" w:rsidRPr="00596327">
        <w:rPr>
          <w:rFonts w:ascii="Times New Roman" w:hAnsi="Times New Roman" w:cs="Times New Roman"/>
          <w:sz w:val="28"/>
          <w:szCs w:val="28"/>
        </w:rPr>
        <w:t xml:space="preserve">Каждая из этих форм </w:t>
      </w:r>
      <w:r w:rsidR="00EE1B33" w:rsidRPr="00596327">
        <w:rPr>
          <w:rFonts w:ascii="Times New Roman" w:hAnsi="Times New Roman" w:cs="Times New Roman"/>
          <w:sz w:val="28"/>
          <w:szCs w:val="28"/>
        </w:rPr>
        <w:t>имеет право на существование</w:t>
      </w:r>
      <w:r w:rsidR="002C64BF" w:rsidRPr="00596327">
        <w:rPr>
          <w:rFonts w:ascii="Times New Roman" w:hAnsi="Times New Roman" w:cs="Times New Roman"/>
          <w:sz w:val="28"/>
          <w:szCs w:val="28"/>
        </w:rPr>
        <w:t>. Вместе с тем, необходимы изменения в их регулировании, а также необходимо ввести новые формы адвокатской деятельности.</w:t>
      </w:r>
    </w:p>
    <w:p w14:paraId="5D7F1373" w14:textId="46D546CC" w:rsidR="00B852CF" w:rsidRPr="00596327" w:rsidRDefault="005F77B0" w:rsidP="001617CA">
      <w:pPr>
        <w:spacing w:after="0" w:line="360" w:lineRule="auto"/>
        <w:ind w:firstLine="567"/>
        <w:jc w:val="both"/>
        <w:rPr>
          <w:rFonts w:ascii="Times New Roman" w:hAnsi="Times New Roman" w:cs="Times New Roman"/>
          <w:sz w:val="28"/>
          <w:szCs w:val="28"/>
        </w:rPr>
      </w:pPr>
      <w:proofErr w:type="gramStart"/>
      <w:r w:rsidRPr="00596327">
        <w:rPr>
          <w:rFonts w:ascii="Times New Roman" w:hAnsi="Times New Roman" w:cs="Times New Roman"/>
          <w:sz w:val="28"/>
          <w:szCs w:val="28"/>
        </w:rPr>
        <w:lastRenderedPageBreak/>
        <w:t>Согласно профильному закону</w:t>
      </w:r>
      <w:proofErr w:type="gramEnd"/>
      <w:r w:rsidR="00B852CF" w:rsidRPr="00596327">
        <w:rPr>
          <w:rFonts w:ascii="Times New Roman" w:hAnsi="Times New Roman" w:cs="Times New Roman"/>
          <w:sz w:val="28"/>
          <w:szCs w:val="28"/>
        </w:rPr>
        <w:t xml:space="preserve"> а</w:t>
      </w:r>
      <w:r w:rsidR="00456B32" w:rsidRPr="00596327">
        <w:rPr>
          <w:rFonts w:ascii="Times New Roman" w:hAnsi="Times New Roman" w:cs="Times New Roman"/>
          <w:sz w:val="28"/>
          <w:szCs w:val="28"/>
        </w:rPr>
        <w:t>двокат</w:t>
      </w:r>
      <w:r w:rsidR="006302C3" w:rsidRPr="00596327">
        <w:rPr>
          <w:rFonts w:ascii="Times New Roman" w:hAnsi="Times New Roman" w:cs="Times New Roman"/>
          <w:sz w:val="28"/>
          <w:szCs w:val="28"/>
        </w:rPr>
        <w:t>,</w:t>
      </w:r>
      <w:r w:rsidR="00456B32" w:rsidRPr="00596327">
        <w:rPr>
          <w:rFonts w:ascii="Times New Roman" w:hAnsi="Times New Roman" w:cs="Times New Roman"/>
          <w:sz w:val="28"/>
          <w:szCs w:val="28"/>
        </w:rPr>
        <w:t xml:space="preserve"> осуществляющий профессиональную деятельность индивидуально без регистрации </w:t>
      </w:r>
      <w:r w:rsidR="002C64BF" w:rsidRPr="00596327">
        <w:rPr>
          <w:rFonts w:ascii="Times New Roman" w:hAnsi="Times New Roman" w:cs="Times New Roman"/>
          <w:sz w:val="28"/>
          <w:szCs w:val="28"/>
        </w:rPr>
        <w:t>юридического лица, обязан иметь</w:t>
      </w:r>
      <w:r w:rsidR="00456B32" w:rsidRPr="00596327">
        <w:rPr>
          <w:rFonts w:ascii="Times New Roman" w:hAnsi="Times New Roman" w:cs="Times New Roman"/>
          <w:sz w:val="28"/>
          <w:szCs w:val="28"/>
        </w:rPr>
        <w:t xml:space="preserve"> помещение, необходимое для приема лиц, соблюдения условий для обеспечения сохранности адвокатского производства и сохранения адвокатской тайны.</w:t>
      </w:r>
      <w:r w:rsidR="00B852CF" w:rsidRPr="00596327">
        <w:rPr>
          <w:rFonts w:ascii="Times New Roman" w:hAnsi="Times New Roman" w:cs="Times New Roman"/>
          <w:sz w:val="28"/>
          <w:szCs w:val="28"/>
        </w:rPr>
        <w:t xml:space="preserve"> </w:t>
      </w:r>
      <w:r w:rsidR="00B852CF" w:rsidRPr="00596327">
        <w:rPr>
          <w:rFonts w:ascii="Times New Roman" w:hAnsi="Times New Roman" w:cs="Times New Roman"/>
          <w:color w:val="1E1E1E"/>
          <w:sz w:val="28"/>
          <w:szCs w:val="28"/>
        </w:rPr>
        <w:t xml:space="preserve">Вместе с тем, в связи с пандемией многие адвокаты осуществляют деятельность </w:t>
      </w:r>
      <w:r w:rsidR="0067321A" w:rsidRPr="00596327">
        <w:rPr>
          <w:rFonts w:ascii="Times New Roman" w:hAnsi="Times New Roman" w:cs="Times New Roman"/>
          <w:color w:val="1E1E1E"/>
          <w:sz w:val="28"/>
          <w:szCs w:val="28"/>
        </w:rPr>
        <w:t xml:space="preserve">в </w:t>
      </w:r>
      <w:r w:rsidR="00B852CF" w:rsidRPr="00596327">
        <w:rPr>
          <w:rFonts w:ascii="Times New Roman" w:hAnsi="Times New Roman" w:cs="Times New Roman"/>
          <w:color w:val="1E1E1E"/>
          <w:sz w:val="28"/>
          <w:szCs w:val="28"/>
        </w:rPr>
        <w:t>онлайн</w:t>
      </w:r>
      <w:r w:rsidR="0067321A" w:rsidRPr="00596327">
        <w:rPr>
          <w:rFonts w:ascii="Times New Roman" w:hAnsi="Times New Roman" w:cs="Times New Roman"/>
          <w:color w:val="1E1E1E"/>
          <w:sz w:val="28"/>
          <w:szCs w:val="28"/>
        </w:rPr>
        <w:t xml:space="preserve"> режиме</w:t>
      </w:r>
      <w:r w:rsidR="00B852CF" w:rsidRPr="00596327">
        <w:rPr>
          <w:rFonts w:ascii="Times New Roman" w:hAnsi="Times New Roman" w:cs="Times New Roman"/>
          <w:color w:val="1E1E1E"/>
          <w:sz w:val="28"/>
          <w:szCs w:val="28"/>
        </w:rPr>
        <w:t xml:space="preserve">, не принимают клиентов в офисах, помещения простаивают, но адвокаты вынуждены платить за аренду офисов. При этом многие судебные процессы останутся в онлайн-формате даже после завершения пандемии. Законодательство в этой части меняется. В связи с этим, необходимо исключить норму об обязательном наличии у адвоката служебного помещения. </w:t>
      </w:r>
    </w:p>
    <w:p w14:paraId="6F1A1A49" w14:textId="42FBF754" w:rsidR="0063777E" w:rsidRPr="00596327" w:rsidRDefault="009D579A"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В регулировании юридических консультаций изменения </w:t>
      </w:r>
      <w:r w:rsidR="00A924F6" w:rsidRPr="00596327">
        <w:rPr>
          <w:rFonts w:ascii="Times New Roman" w:hAnsi="Times New Roman" w:cs="Times New Roman"/>
          <w:sz w:val="28"/>
          <w:szCs w:val="28"/>
        </w:rPr>
        <w:t xml:space="preserve">необходимы </w:t>
      </w:r>
      <w:r w:rsidRPr="00596327">
        <w:rPr>
          <w:rFonts w:ascii="Times New Roman" w:hAnsi="Times New Roman" w:cs="Times New Roman"/>
          <w:sz w:val="28"/>
          <w:szCs w:val="28"/>
        </w:rPr>
        <w:t>не в законодательстве, а в практике их работы. Территориальным коллегиям адвокатов необходимо обеспечить назначение заведующих юридических консультаций с учетом итогов голосования адвокатов, которые в них работают. Адвокаты, работающие в юридических консультациях, поскольку пользуются общим имуществом всех адвокатов коллегии, должны заниматься оказание</w:t>
      </w:r>
      <w:r w:rsidR="005F77B0" w:rsidRPr="00596327">
        <w:rPr>
          <w:rFonts w:ascii="Times New Roman" w:hAnsi="Times New Roman" w:cs="Times New Roman"/>
          <w:sz w:val="28"/>
          <w:szCs w:val="28"/>
        </w:rPr>
        <w:t>м социальной юридической помощи</w:t>
      </w:r>
      <w:r w:rsidRPr="00596327">
        <w:rPr>
          <w:rFonts w:ascii="Times New Roman" w:hAnsi="Times New Roman" w:cs="Times New Roman"/>
          <w:sz w:val="28"/>
          <w:szCs w:val="28"/>
        </w:rPr>
        <w:t xml:space="preserve"> и оказанием гарантированной государством юридической помощи. Адвокаты, работающие в юридических консультациях, должны </w:t>
      </w:r>
      <w:r w:rsidR="00463C7B" w:rsidRPr="00596327">
        <w:rPr>
          <w:rFonts w:ascii="Times New Roman" w:hAnsi="Times New Roman" w:cs="Times New Roman"/>
          <w:sz w:val="28"/>
          <w:szCs w:val="28"/>
        </w:rPr>
        <w:t>иметь право не</w:t>
      </w:r>
      <w:r w:rsidRPr="00596327">
        <w:rPr>
          <w:rFonts w:ascii="Times New Roman" w:hAnsi="Times New Roman" w:cs="Times New Roman"/>
          <w:sz w:val="28"/>
          <w:szCs w:val="28"/>
        </w:rPr>
        <w:t xml:space="preserve"> сдавать в кассу юридической консультации</w:t>
      </w:r>
      <w:r w:rsidR="008B0E94" w:rsidRPr="00596327">
        <w:rPr>
          <w:rFonts w:ascii="Times New Roman" w:hAnsi="Times New Roman" w:cs="Times New Roman"/>
          <w:sz w:val="28"/>
          <w:szCs w:val="28"/>
        </w:rPr>
        <w:t xml:space="preserve"> и коллегий адвокатов</w:t>
      </w:r>
      <w:r w:rsidRPr="00596327">
        <w:rPr>
          <w:rFonts w:ascii="Times New Roman" w:hAnsi="Times New Roman" w:cs="Times New Roman"/>
          <w:sz w:val="28"/>
          <w:szCs w:val="28"/>
        </w:rPr>
        <w:t xml:space="preserve"> полученное ими вознаграждение за оказание юридической помощи.</w:t>
      </w:r>
      <w:r w:rsidR="00D13B36" w:rsidRPr="00596327">
        <w:rPr>
          <w:rFonts w:ascii="Times New Roman" w:hAnsi="Times New Roman" w:cs="Times New Roman"/>
          <w:sz w:val="28"/>
          <w:szCs w:val="28"/>
        </w:rPr>
        <w:t xml:space="preserve"> </w:t>
      </w:r>
    </w:p>
    <w:p w14:paraId="576F57DB" w14:textId="77777777" w:rsidR="0067321A" w:rsidRPr="00596327" w:rsidRDefault="00D13B36"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Адвокатским</w:t>
      </w:r>
      <w:r w:rsidR="00017127" w:rsidRPr="00596327">
        <w:rPr>
          <w:rFonts w:ascii="Times New Roman" w:hAnsi="Times New Roman" w:cs="Times New Roman"/>
          <w:sz w:val="28"/>
          <w:szCs w:val="28"/>
        </w:rPr>
        <w:t xml:space="preserve"> контора</w:t>
      </w:r>
      <w:r w:rsidRPr="00596327">
        <w:rPr>
          <w:rFonts w:ascii="Times New Roman" w:hAnsi="Times New Roman" w:cs="Times New Roman"/>
          <w:sz w:val="28"/>
          <w:szCs w:val="28"/>
        </w:rPr>
        <w:t>м</w:t>
      </w:r>
      <w:r w:rsidR="00017127" w:rsidRPr="00596327">
        <w:rPr>
          <w:rFonts w:ascii="Times New Roman" w:hAnsi="Times New Roman" w:cs="Times New Roman"/>
          <w:sz w:val="28"/>
          <w:szCs w:val="28"/>
        </w:rPr>
        <w:t xml:space="preserve"> </w:t>
      </w:r>
      <w:r w:rsidRPr="00596327">
        <w:rPr>
          <w:rFonts w:ascii="Times New Roman" w:hAnsi="Times New Roman" w:cs="Times New Roman"/>
          <w:sz w:val="28"/>
          <w:szCs w:val="28"/>
        </w:rPr>
        <w:t xml:space="preserve">необходимо предоставить право принимать в партнерство адвокатов в качестве советников без права </w:t>
      </w:r>
      <w:r w:rsidR="0063777E" w:rsidRPr="00596327">
        <w:rPr>
          <w:rFonts w:ascii="Times New Roman" w:hAnsi="Times New Roman" w:cs="Times New Roman"/>
          <w:sz w:val="28"/>
          <w:szCs w:val="28"/>
        </w:rPr>
        <w:t xml:space="preserve">быть стороной партнерского соглашения и без права </w:t>
      </w:r>
      <w:r w:rsidRPr="00596327">
        <w:rPr>
          <w:rFonts w:ascii="Times New Roman" w:hAnsi="Times New Roman" w:cs="Times New Roman"/>
          <w:sz w:val="28"/>
          <w:szCs w:val="28"/>
        </w:rPr>
        <w:t xml:space="preserve">участия </w:t>
      </w:r>
      <w:r w:rsidR="00336429" w:rsidRPr="00596327">
        <w:rPr>
          <w:rFonts w:ascii="Times New Roman" w:hAnsi="Times New Roman" w:cs="Times New Roman"/>
          <w:sz w:val="28"/>
          <w:szCs w:val="28"/>
        </w:rPr>
        <w:t>в распределении доходов</w:t>
      </w:r>
      <w:r w:rsidR="0063777E" w:rsidRPr="00596327">
        <w:rPr>
          <w:rFonts w:ascii="Times New Roman" w:hAnsi="Times New Roman" w:cs="Times New Roman"/>
          <w:sz w:val="28"/>
          <w:szCs w:val="28"/>
        </w:rPr>
        <w:t xml:space="preserve"> и имущества</w:t>
      </w:r>
      <w:r w:rsidR="00FA2610" w:rsidRPr="00596327">
        <w:rPr>
          <w:rFonts w:ascii="Times New Roman" w:hAnsi="Times New Roman" w:cs="Times New Roman"/>
          <w:sz w:val="28"/>
          <w:szCs w:val="28"/>
        </w:rPr>
        <w:t xml:space="preserve"> партнерства</w:t>
      </w:r>
      <w:r w:rsidR="00336429" w:rsidRPr="00596327">
        <w:rPr>
          <w:rFonts w:ascii="Times New Roman" w:hAnsi="Times New Roman" w:cs="Times New Roman"/>
          <w:sz w:val="28"/>
          <w:szCs w:val="28"/>
        </w:rPr>
        <w:t>.</w:t>
      </w:r>
      <w:r w:rsidR="00FA2610" w:rsidRPr="00596327">
        <w:rPr>
          <w:rFonts w:ascii="Times New Roman" w:hAnsi="Times New Roman" w:cs="Times New Roman"/>
          <w:sz w:val="28"/>
          <w:szCs w:val="28"/>
        </w:rPr>
        <w:t xml:space="preserve"> </w:t>
      </w:r>
      <w:r w:rsidR="005F77B0" w:rsidRPr="00596327">
        <w:rPr>
          <w:rFonts w:ascii="Times New Roman" w:hAnsi="Times New Roman" w:cs="Times New Roman"/>
          <w:sz w:val="28"/>
          <w:szCs w:val="28"/>
        </w:rPr>
        <w:t>Это необходимо</w:t>
      </w:r>
      <w:r w:rsidR="0067321A" w:rsidRPr="00596327">
        <w:rPr>
          <w:rFonts w:ascii="Times New Roman" w:hAnsi="Times New Roman" w:cs="Times New Roman"/>
          <w:sz w:val="28"/>
          <w:szCs w:val="28"/>
        </w:rPr>
        <w:t xml:space="preserve"> </w:t>
      </w:r>
      <w:r w:rsidR="0067321A" w:rsidRPr="00596327">
        <w:rPr>
          <w:rFonts w:ascii="Times New Roman" w:eastAsia=".SFNSText-Regular" w:hAnsi="Times New Roman" w:cs="Times New Roman"/>
          <w:color w:val="050505"/>
          <w:sz w:val="28"/>
          <w:szCs w:val="28"/>
          <w:lang w:eastAsia="ru-RU"/>
        </w:rPr>
        <w:t>молодым адвокатов, которые могут начать работу в адвокатской конторе и со временем стать партнером, ко</w:t>
      </w:r>
      <w:r w:rsidR="00951C63" w:rsidRPr="00596327">
        <w:rPr>
          <w:rFonts w:ascii="Times New Roman" w:eastAsia=".SFNSText-Regular" w:hAnsi="Times New Roman" w:cs="Times New Roman"/>
          <w:color w:val="050505"/>
          <w:sz w:val="28"/>
          <w:szCs w:val="28"/>
          <w:lang w:eastAsia="ru-RU"/>
        </w:rPr>
        <w:t>гда они смогут доказать другим коллегам</w:t>
      </w:r>
      <w:r w:rsidR="0067321A" w:rsidRPr="00596327">
        <w:rPr>
          <w:rFonts w:ascii="Times New Roman" w:eastAsia=".SFNSText-Regular" w:hAnsi="Times New Roman" w:cs="Times New Roman"/>
          <w:color w:val="050505"/>
          <w:sz w:val="28"/>
          <w:szCs w:val="28"/>
          <w:lang w:eastAsia="ru-RU"/>
        </w:rPr>
        <w:t xml:space="preserve"> свой профессионализм и право быть их партнером. </w:t>
      </w:r>
      <w:r w:rsidR="00FA2610" w:rsidRPr="00596327">
        <w:rPr>
          <w:rFonts w:ascii="Times New Roman" w:hAnsi="Times New Roman" w:cs="Times New Roman"/>
          <w:sz w:val="28"/>
          <w:szCs w:val="28"/>
        </w:rPr>
        <w:t xml:space="preserve">Также должны быть разрешены градации партнеров на старших и </w:t>
      </w:r>
      <w:r w:rsidR="00DC3A07" w:rsidRPr="00596327">
        <w:rPr>
          <w:rFonts w:ascii="Times New Roman" w:hAnsi="Times New Roman" w:cs="Times New Roman"/>
          <w:sz w:val="28"/>
          <w:szCs w:val="28"/>
        </w:rPr>
        <w:t>младших по решению</w:t>
      </w:r>
      <w:r w:rsidR="00FA2610" w:rsidRPr="00596327">
        <w:rPr>
          <w:rFonts w:ascii="Times New Roman" w:hAnsi="Times New Roman" w:cs="Times New Roman"/>
          <w:sz w:val="28"/>
          <w:szCs w:val="28"/>
        </w:rPr>
        <w:t xml:space="preserve"> п</w:t>
      </w:r>
      <w:r w:rsidR="00DC3A07" w:rsidRPr="00596327">
        <w:rPr>
          <w:rFonts w:ascii="Times New Roman" w:hAnsi="Times New Roman" w:cs="Times New Roman"/>
          <w:sz w:val="28"/>
          <w:szCs w:val="28"/>
        </w:rPr>
        <w:t>артнеров адвокатской конторы</w:t>
      </w:r>
      <w:r w:rsidR="00EE1B33" w:rsidRPr="00596327">
        <w:rPr>
          <w:rFonts w:ascii="Times New Roman" w:hAnsi="Times New Roman" w:cs="Times New Roman"/>
          <w:sz w:val="28"/>
          <w:szCs w:val="28"/>
        </w:rPr>
        <w:t xml:space="preserve">, а также право </w:t>
      </w:r>
      <w:r w:rsidR="00EE1B33" w:rsidRPr="00596327">
        <w:rPr>
          <w:rFonts w:ascii="Times New Roman" w:hAnsi="Times New Roman" w:cs="Times New Roman"/>
          <w:sz w:val="28"/>
          <w:szCs w:val="28"/>
        </w:rPr>
        <w:lastRenderedPageBreak/>
        <w:t>адвокатов, являющихся членами разных территориальных коллегий адвокатов, быть партнерами одной адвокатской конторы</w:t>
      </w:r>
      <w:r w:rsidR="00FA2610" w:rsidRPr="00596327">
        <w:rPr>
          <w:rFonts w:ascii="Times New Roman" w:hAnsi="Times New Roman" w:cs="Times New Roman"/>
          <w:sz w:val="28"/>
          <w:szCs w:val="28"/>
        </w:rPr>
        <w:t>.</w:t>
      </w:r>
      <w:r w:rsidR="00017127" w:rsidRPr="00596327">
        <w:rPr>
          <w:rFonts w:ascii="Times New Roman" w:hAnsi="Times New Roman" w:cs="Times New Roman"/>
          <w:sz w:val="28"/>
          <w:szCs w:val="28"/>
        </w:rPr>
        <w:t xml:space="preserve"> </w:t>
      </w:r>
      <w:r w:rsidR="0063777E" w:rsidRPr="00596327">
        <w:rPr>
          <w:rFonts w:ascii="Times New Roman" w:hAnsi="Times New Roman" w:cs="Times New Roman"/>
          <w:color w:val="000000"/>
          <w:sz w:val="28"/>
          <w:szCs w:val="28"/>
        </w:rPr>
        <w:t xml:space="preserve">Необходимы изменения </w:t>
      </w:r>
      <w:r w:rsidR="002C7C65" w:rsidRPr="00596327">
        <w:rPr>
          <w:rFonts w:ascii="Times New Roman" w:hAnsi="Times New Roman" w:cs="Times New Roman"/>
          <w:color w:val="000000"/>
          <w:sz w:val="28"/>
          <w:szCs w:val="28"/>
        </w:rPr>
        <w:t xml:space="preserve">в </w:t>
      </w:r>
      <w:r w:rsidR="0063777E" w:rsidRPr="00596327">
        <w:rPr>
          <w:rFonts w:ascii="Times New Roman" w:hAnsi="Times New Roman" w:cs="Times New Roman"/>
          <w:color w:val="000000"/>
          <w:sz w:val="28"/>
          <w:szCs w:val="28"/>
        </w:rPr>
        <w:t>налоговом законодательстве с тем, чтобы адвокатская контора могла выступать в качестве налогового агента адвокатов по доходам, полученным ими в связи с осуществлением адвокатской деятельности.</w:t>
      </w:r>
    </w:p>
    <w:p w14:paraId="658A57C7" w14:textId="77777777" w:rsidR="0067321A" w:rsidRPr="00596327" w:rsidRDefault="00EE1B33" w:rsidP="001617CA">
      <w:pPr>
        <w:spacing w:after="0" w:line="360" w:lineRule="auto"/>
        <w:ind w:firstLine="567"/>
        <w:jc w:val="both"/>
        <w:rPr>
          <w:rFonts w:ascii="Times New Roman" w:hAnsi="Times New Roman" w:cs="Times New Roman"/>
          <w:sz w:val="28"/>
          <w:szCs w:val="28"/>
        </w:rPr>
      </w:pPr>
      <w:r w:rsidRPr="00596327">
        <w:rPr>
          <w:rFonts w:ascii="Times New Roman" w:eastAsia=".SFNSText-Regular" w:hAnsi="Times New Roman" w:cs="Times New Roman"/>
          <w:color w:val="050505"/>
          <w:sz w:val="28"/>
          <w:szCs w:val="28"/>
          <w:lang w:eastAsia="ru-RU"/>
        </w:rPr>
        <w:t>Необходимо ввести иные формы организации адвокатской деятельности.</w:t>
      </w:r>
      <w:r w:rsidRPr="00596327">
        <w:rPr>
          <w:rFonts w:ascii="Times New Roman" w:hAnsi="Times New Roman" w:cs="Times New Roman"/>
          <w:color w:val="000000"/>
          <w:sz w:val="28"/>
          <w:szCs w:val="28"/>
        </w:rPr>
        <w:t xml:space="preserve"> Форма адвокатской конторы предполагае</w:t>
      </w:r>
      <w:r w:rsidR="001601B9" w:rsidRPr="00596327">
        <w:rPr>
          <w:rFonts w:ascii="Times New Roman" w:hAnsi="Times New Roman" w:cs="Times New Roman"/>
          <w:color w:val="000000"/>
          <w:sz w:val="28"/>
          <w:szCs w:val="28"/>
        </w:rPr>
        <w:t>т становление адвокатов деловыми</w:t>
      </w:r>
      <w:r w:rsidRPr="00596327">
        <w:rPr>
          <w:rFonts w:ascii="Times New Roman" w:hAnsi="Times New Roman" w:cs="Times New Roman"/>
          <w:color w:val="000000"/>
          <w:sz w:val="28"/>
          <w:szCs w:val="28"/>
        </w:rPr>
        <w:t xml:space="preserve"> партнерами друг другу</w:t>
      </w:r>
      <w:r w:rsidR="0067321A" w:rsidRPr="00596327">
        <w:rPr>
          <w:rFonts w:ascii="Times New Roman" w:hAnsi="Times New Roman" w:cs="Times New Roman"/>
          <w:color w:val="000000"/>
          <w:sz w:val="28"/>
          <w:szCs w:val="28"/>
        </w:rPr>
        <w:t>.</w:t>
      </w:r>
      <w:r w:rsidR="0067321A" w:rsidRPr="00596327">
        <w:rPr>
          <w:rFonts w:ascii="Times New Roman" w:eastAsia=".SFNSText-Regular" w:hAnsi="Times New Roman" w:cs="Times New Roman"/>
          <w:color w:val="050505"/>
          <w:sz w:val="28"/>
          <w:szCs w:val="28"/>
          <w:lang w:eastAsia="ru-RU"/>
        </w:rPr>
        <w:t xml:space="preserve"> Не все адвокаты хотят нести ответственность за работу своего коллеги, но для совместной аренды офиса, снижения расходов на маркетинг, бэк-офис, должны </w:t>
      </w:r>
      <w:r w:rsidR="005F77B0" w:rsidRPr="00596327">
        <w:rPr>
          <w:rFonts w:ascii="Times New Roman" w:eastAsia=".SFNSText-Regular" w:hAnsi="Times New Roman" w:cs="Times New Roman"/>
          <w:color w:val="050505"/>
          <w:sz w:val="28"/>
          <w:szCs w:val="28"/>
          <w:lang w:eastAsia="ru-RU"/>
        </w:rPr>
        <w:t>иметь возможность создания специальной</w:t>
      </w:r>
      <w:r w:rsidR="0067321A" w:rsidRPr="00596327">
        <w:rPr>
          <w:rFonts w:ascii="Times New Roman" w:eastAsia=".SFNSText-Regular" w:hAnsi="Times New Roman" w:cs="Times New Roman"/>
          <w:color w:val="050505"/>
          <w:sz w:val="28"/>
          <w:szCs w:val="28"/>
          <w:lang w:eastAsia="ru-RU"/>
        </w:rPr>
        <w:t xml:space="preserve"> формы организации своей деятельности. То есть адвокаты могут делить совместные расходы, иметь общий бренд, но каждый работает с клиентом отдельно, каждый сам заключает договор с клиентом</w:t>
      </w:r>
      <w:r w:rsidRPr="00596327">
        <w:rPr>
          <w:rFonts w:ascii="Times New Roman" w:hAnsi="Times New Roman" w:cs="Times New Roman"/>
          <w:color w:val="000000"/>
          <w:sz w:val="28"/>
          <w:szCs w:val="28"/>
        </w:rPr>
        <w:t xml:space="preserve">. </w:t>
      </w:r>
      <w:r w:rsidR="0067321A" w:rsidRPr="00596327">
        <w:rPr>
          <w:rFonts w:ascii="Times New Roman" w:hAnsi="Times New Roman" w:cs="Times New Roman"/>
          <w:color w:val="000000"/>
          <w:sz w:val="28"/>
          <w:szCs w:val="28"/>
        </w:rPr>
        <w:t xml:space="preserve">Это важно для случаев, </w:t>
      </w:r>
      <w:r w:rsidRPr="00596327">
        <w:rPr>
          <w:rFonts w:ascii="Times New Roman" w:hAnsi="Times New Roman" w:cs="Times New Roman"/>
          <w:color w:val="000000"/>
          <w:sz w:val="28"/>
          <w:szCs w:val="28"/>
        </w:rPr>
        <w:t>к</w:t>
      </w:r>
      <w:r w:rsidR="0067321A" w:rsidRPr="00596327">
        <w:rPr>
          <w:rFonts w:ascii="Times New Roman" w:hAnsi="Times New Roman" w:cs="Times New Roman"/>
          <w:color w:val="000000"/>
          <w:sz w:val="28"/>
          <w:szCs w:val="28"/>
        </w:rPr>
        <w:t>огда объединяются</w:t>
      </w:r>
      <w:r w:rsidRPr="00596327">
        <w:rPr>
          <w:rFonts w:ascii="Times New Roman" w:hAnsi="Times New Roman" w:cs="Times New Roman"/>
          <w:color w:val="000000"/>
          <w:sz w:val="28"/>
          <w:szCs w:val="28"/>
        </w:rPr>
        <w:t xml:space="preserve"> более </w:t>
      </w:r>
      <w:r w:rsidR="0067321A" w:rsidRPr="00596327">
        <w:rPr>
          <w:rFonts w:ascii="Times New Roman" w:hAnsi="Times New Roman" w:cs="Times New Roman"/>
          <w:color w:val="000000"/>
          <w:sz w:val="28"/>
          <w:szCs w:val="28"/>
        </w:rPr>
        <w:t xml:space="preserve">десяти </w:t>
      </w:r>
      <w:r w:rsidRPr="00596327">
        <w:rPr>
          <w:rFonts w:ascii="Times New Roman" w:hAnsi="Times New Roman" w:cs="Times New Roman"/>
          <w:color w:val="000000"/>
          <w:sz w:val="28"/>
          <w:szCs w:val="28"/>
        </w:rPr>
        <w:t>адвока</w:t>
      </w:r>
      <w:r w:rsidR="001601B9" w:rsidRPr="00596327">
        <w:rPr>
          <w:rFonts w:ascii="Times New Roman" w:hAnsi="Times New Roman" w:cs="Times New Roman"/>
          <w:color w:val="000000"/>
          <w:sz w:val="28"/>
          <w:szCs w:val="28"/>
        </w:rPr>
        <w:t>тов. В данном случае необходимо перенять опыт</w:t>
      </w:r>
      <w:r w:rsidR="005F77B0" w:rsidRPr="00596327">
        <w:rPr>
          <w:rFonts w:ascii="Times New Roman" w:hAnsi="Times New Roman" w:cs="Times New Roman"/>
          <w:color w:val="000000"/>
          <w:sz w:val="28"/>
          <w:szCs w:val="28"/>
        </w:rPr>
        <w:t xml:space="preserve"> Российской Федерации</w:t>
      </w:r>
      <w:r w:rsidRPr="00596327">
        <w:rPr>
          <w:rFonts w:ascii="Times New Roman" w:hAnsi="Times New Roman" w:cs="Times New Roman"/>
          <w:color w:val="000000"/>
          <w:sz w:val="28"/>
          <w:szCs w:val="28"/>
        </w:rPr>
        <w:t xml:space="preserve">. В России адвокаты могут создать адвокатское бюро и коллегию адвокатов. </w:t>
      </w:r>
      <w:r w:rsidRPr="00596327">
        <w:rPr>
          <w:rFonts w:ascii="Times New Roman" w:eastAsia=".SFNSText-Regular" w:hAnsi="Times New Roman" w:cs="Times New Roman"/>
          <w:color w:val="050505"/>
          <w:sz w:val="28"/>
          <w:szCs w:val="28"/>
          <w:lang w:eastAsia="ru-RU"/>
        </w:rPr>
        <w:t>Адв</w:t>
      </w:r>
      <w:r w:rsidR="000071BC" w:rsidRPr="00596327">
        <w:rPr>
          <w:rFonts w:ascii="Times New Roman" w:eastAsia=".SFNSText-Regular" w:hAnsi="Times New Roman" w:cs="Times New Roman"/>
          <w:color w:val="050505"/>
          <w:sz w:val="28"/>
          <w:szCs w:val="28"/>
          <w:lang w:eastAsia="ru-RU"/>
        </w:rPr>
        <w:t>окатское бюро – это аналог казахстанской</w:t>
      </w:r>
      <w:r w:rsidRPr="00596327">
        <w:rPr>
          <w:rFonts w:ascii="Times New Roman" w:eastAsia=".SFNSText-Regular" w:hAnsi="Times New Roman" w:cs="Times New Roman"/>
          <w:color w:val="050505"/>
          <w:sz w:val="28"/>
          <w:szCs w:val="28"/>
          <w:lang w:eastAsia="ru-RU"/>
        </w:rPr>
        <w:t xml:space="preserve"> адвокатской конторы. Учредившие его адвокаты обязаны заключить партнерское соглашение и договор с клиентами подписывается управляющим партнером. В данном случае адвокаты работают как одна команда, как одна организация. Коллегия же адвокатов – это объединение адвокатов, в которой они не заключает партнерское соглашение. Договор с клиентом подписывает каждый адвокат самостоятельно. В данном случае адвокаты не являются партнерами. Эта форма дает гибкость в тех случаях, когда адвокаты не готовы нести ответственность друг за друга по делам клиентов. </w:t>
      </w:r>
    </w:p>
    <w:p w14:paraId="07566ABA" w14:textId="77777777" w:rsidR="00DC3A07" w:rsidRPr="00596327" w:rsidRDefault="0067321A" w:rsidP="001617CA">
      <w:pPr>
        <w:spacing w:after="0" w:line="360" w:lineRule="auto"/>
        <w:ind w:firstLine="567"/>
        <w:jc w:val="both"/>
        <w:rPr>
          <w:rFonts w:ascii="Times New Roman" w:hAnsi="Times New Roman" w:cs="Times New Roman"/>
          <w:sz w:val="28"/>
          <w:szCs w:val="28"/>
        </w:rPr>
      </w:pPr>
      <w:r w:rsidRPr="00596327">
        <w:rPr>
          <w:rFonts w:ascii="Times New Roman" w:eastAsia=".SFNSText-Regular" w:hAnsi="Times New Roman" w:cs="Times New Roman"/>
          <w:color w:val="050505"/>
          <w:sz w:val="28"/>
          <w:szCs w:val="28"/>
          <w:lang w:eastAsia="ru-RU"/>
        </w:rPr>
        <w:t>В качестве еще одной формы адвокатской дея</w:t>
      </w:r>
      <w:r w:rsidR="00B35E00" w:rsidRPr="00596327">
        <w:rPr>
          <w:rFonts w:ascii="Times New Roman" w:eastAsia=".SFNSText-Regular" w:hAnsi="Times New Roman" w:cs="Times New Roman"/>
          <w:color w:val="050505"/>
          <w:sz w:val="28"/>
          <w:szCs w:val="28"/>
          <w:lang w:eastAsia="ru-RU"/>
        </w:rPr>
        <w:t>тельности необходимо рассмотреть форму</w:t>
      </w:r>
      <w:r w:rsidRPr="00596327">
        <w:rPr>
          <w:rFonts w:ascii="Times New Roman" w:eastAsia=".SFNSText-Regular" w:hAnsi="Times New Roman" w:cs="Times New Roman"/>
          <w:color w:val="050505"/>
          <w:sz w:val="28"/>
          <w:szCs w:val="28"/>
          <w:lang w:eastAsia="ru-RU"/>
        </w:rPr>
        <w:t xml:space="preserve"> товарищества с ограниченной ответственностью. В развитых странах мира</w:t>
      </w:r>
      <w:r w:rsidR="00EE1B33" w:rsidRPr="00596327">
        <w:rPr>
          <w:rFonts w:ascii="Times New Roman" w:eastAsia=".SFNSText-Regular" w:hAnsi="Times New Roman" w:cs="Times New Roman"/>
          <w:color w:val="050505"/>
          <w:sz w:val="28"/>
          <w:szCs w:val="28"/>
          <w:lang w:eastAsia="ru-RU"/>
        </w:rPr>
        <w:t xml:space="preserve"> ад</w:t>
      </w:r>
      <w:r w:rsidR="00112765" w:rsidRPr="00596327">
        <w:rPr>
          <w:rFonts w:ascii="Times New Roman" w:eastAsia=".SFNSText-Regular" w:hAnsi="Times New Roman" w:cs="Times New Roman"/>
          <w:color w:val="050505"/>
          <w:sz w:val="28"/>
          <w:szCs w:val="28"/>
          <w:lang w:eastAsia="ru-RU"/>
        </w:rPr>
        <w:t>вокатам разрешено работать в</w:t>
      </w:r>
      <w:r w:rsidR="00EE1B33" w:rsidRPr="00596327">
        <w:rPr>
          <w:rFonts w:ascii="Times New Roman" w:eastAsia=".SFNSText-Regular" w:hAnsi="Times New Roman" w:cs="Times New Roman"/>
          <w:color w:val="050505"/>
          <w:sz w:val="28"/>
          <w:szCs w:val="28"/>
          <w:lang w:eastAsia="ru-RU"/>
        </w:rPr>
        <w:t xml:space="preserve"> форм</w:t>
      </w:r>
      <w:r w:rsidR="00112765" w:rsidRPr="00596327">
        <w:rPr>
          <w:rFonts w:ascii="Times New Roman" w:eastAsia=".SFNSText-Regular" w:hAnsi="Times New Roman" w:cs="Times New Roman"/>
          <w:color w:val="050505"/>
          <w:sz w:val="28"/>
          <w:szCs w:val="28"/>
          <w:lang w:eastAsia="ru-RU"/>
        </w:rPr>
        <w:t>е</w:t>
      </w:r>
      <w:r w:rsidR="00112765" w:rsidRPr="00596327">
        <w:rPr>
          <w:rFonts w:ascii="Times New Roman" w:hAnsi="Times New Roman" w:cs="Times New Roman"/>
          <w:sz w:val="28"/>
          <w:szCs w:val="28"/>
        </w:rPr>
        <w:t xml:space="preserve"> Limited </w:t>
      </w:r>
      <w:proofErr w:type="spellStart"/>
      <w:r w:rsidR="00112765" w:rsidRPr="00596327">
        <w:rPr>
          <w:rFonts w:ascii="Times New Roman" w:hAnsi="Times New Roman" w:cs="Times New Roman"/>
          <w:sz w:val="28"/>
          <w:szCs w:val="28"/>
        </w:rPr>
        <w:t>Liability</w:t>
      </w:r>
      <w:proofErr w:type="spellEnd"/>
      <w:r w:rsidR="00112765" w:rsidRPr="00596327">
        <w:rPr>
          <w:rFonts w:ascii="Times New Roman" w:hAnsi="Times New Roman" w:cs="Times New Roman"/>
          <w:sz w:val="28"/>
          <w:szCs w:val="28"/>
        </w:rPr>
        <w:t xml:space="preserve"> Partnership</w:t>
      </w:r>
      <w:r w:rsidR="00EE1B33" w:rsidRPr="00596327">
        <w:rPr>
          <w:rFonts w:ascii="Times New Roman" w:eastAsia=".SFNSText-Regular" w:hAnsi="Times New Roman" w:cs="Times New Roman"/>
          <w:color w:val="050505"/>
          <w:sz w:val="28"/>
          <w:szCs w:val="28"/>
          <w:lang w:eastAsia="ru-RU"/>
        </w:rPr>
        <w:t>, являющ</w:t>
      </w:r>
      <w:r w:rsidRPr="00596327">
        <w:rPr>
          <w:rFonts w:ascii="Times New Roman" w:eastAsia=".SFNSText-Regular" w:hAnsi="Times New Roman" w:cs="Times New Roman"/>
          <w:color w:val="050505"/>
          <w:sz w:val="28"/>
          <w:szCs w:val="28"/>
          <w:lang w:eastAsia="ru-RU"/>
        </w:rPr>
        <w:t>е</w:t>
      </w:r>
      <w:r w:rsidR="00B35E00" w:rsidRPr="00596327">
        <w:rPr>
          <w:rFonts w:ascii="Times New Roman" w:eastAsia=".SFNSText-Regular" w:hAnsi="Times New Roman" w:cs="Times New Roman"/>
          <w:color w:val="050505"/>
          <w:sz w:val="28"/>
          <w:szCs w:val="28"/>
          <w:lang w:eastAsia="ru-RU"/>
        </w:rPr>
        <w:t>й</w:t>
      </w:r>
      <w:r w:rsidRPr="00596327">
        <w:rPr>
          <w:rFonts w:ascii="Times New Roman" w:eastAsia=".SFNSText-Regular" w:hAnsi="Times New Roman" w:cs="Times New Roman"/>
          <w:color w:val="050505"/>
          <w:sz w:val="28"/>
          <w:szCs w:val="28"/>
          <w:lang w:eastAsia="ru-RU"/>
        </w:rPr>
        <w:t>ся аналогом</w:t>
      </w:r>
      <w:r w:rsidR="00112765" w:rsidRPr="00596327">
        <w:rPr>
          <w:rFonts w:ascii="Times New Roman" w:eastAsia=".SFNSText-Regular" w:hAnsi="Times New Roman" w:cs="Times New Roman"/>
          <w:color w:val="050505"/>
          <w:sz w:val="28"/>
          <w:szCs w:val="28"/>
          <w:lang w:eastAsia="ru-RU"/>
        </w:rPr>
        <w:t xml:space="preserve"> казахстанского</w:t>
      </w:r>
      <w:r w:rsidRPr="00596327">
        <w:rPr>
          <w:rFonts w:ascii="Times New Roman" w:eastAsia=".SFNSText-Regular" w:hAnsi="Times New Roman" w:cs="Times New Roman"/>
          <w:color w:val="050505"/>
          <w:sz w:val="28"/>
          <w:szCs w:val="28"/>
          <w:lang w:eastAsia="ru-RU"/>
        </w:rPr>
        <w:t xml:space="preserve"> товариществ</w:t>
      </w:r>
      <w:r w:rsidR="00112765" w:rsidRPr="00596327">
        <w:rPr>
          <w:rFonts w:ascii="Times New Roman" w:eastAsia=".SFNSText-Regular" w:hAnsi="Times New Roman" w:cs="Times New Roman"/>
          <w:color w:val="050505"/>
          <w:sz w:val="28"/>
          <w:szCs w:val="28"/>
          <w:lang w:eastAsia="ru-RU"/>
        </w:rPr>
        <w:t>а</w:t>
      </w:r>
      <w:r w:rsidRPr="00596327">
        <w:rPr>
          <w:rFonts w:ascii="Times New Roman" w:eastAsia=".SFNSText-Regular" w:hAnsi="Times New Roman" w:cs="Times New Roman"/>
          <w:color w:val="050505"/>
          <w:sz w:val="28"/>
          <w:szCs w:val="28"/>
          <w:lang w:eastAsia="ru-RU"/>
        </w:rPr>
        <w:t xml:space="preserve"> с ограниченной ответственностью</w:t>
      </w:r>
      <w:r w:rsidR="00486C6E" w:rsidRPr="00596327">
        <w:rPr>
          <w:rFonts w:ascii="Times New Roman" w:eastAsia=".SFNSText-Regular" w:hAnsi="Times New Roman" w:cs="Times New Roman"/>
          <w:color w:val="050505"/>
          <w:sz w:val="28"/>
          <w:szCs w:val="28"/>
          <w:lang w:eastAsia="ru-RU"/>
        </w:rPr>
        <w:t xml:space="preserve">. Большинство самых крупных </w:t>
      </w:r>
      <w:r w:rsidR="00486C6E" w:rsidRPr="00596327">
        <w:rPr>
          <w:rFonts w:ascii="Times New Roman" w:eastAsia=".SFNSText-Regular" w:hAnsi="Times New Roman" w:cs="Times New Roman"/>
          <w:color w:val="050505"/>
          <w:sz w:val="28"/>
          <w:szCs w:val="28"/>
          <w:lang w:eastAsia="ru-RU"/>
        </w:rPr>
        <w:lastRenderedPageBreak/>
        <w:t>между</w:t>
      </w:r>
      <w:r w:rsidR="00112765" w:rsidRPr="00596327">
        <w:rPr>
          <w:rFonts w:ascii="Times New Roman" w:eastAsia=".SFNSText-Regular" w:hAnsi="Times New Roman" w:cs="Times New Roman"/>
          <w:color w:val="050505"/>
          <w:sz w:val="28"/>
          <w:szCs w:val="28"/>
          <w:lang w:eastAsia="ru-RU"/>
        </w:rPr>
        <w:t>народных адвокатских фирм</w:t>
      </w:r>
      <w:r w:rsidR="00486C6E" w:rsidRPr="00596327">
        <w:rPr>
          <w:rFonts w:ascii="Times New Roman" w:eastAsia=".SFNSText-Regular" w:hAnsi="Times New Roman" w:cs="Times New Roman"/>
          <w:color w:val="050505"/>
          <w:sz w:val="28"/>
          <w:szCs w:val="28"/>
          <w:lang w:eastAsia="ru-RU"/>
        </w:rPr>
        <w:t xml:space="preserve"> в мире созданы именно в </w:t>
      </w:r>
      <w:r w:rsidR="00112765" w:rsidRPr="00596327">
        <w:rPr>
          <w:rFonts w:ascii="Times New Roman" w:eastAsia=".SFNSText-Regular" w:hAnsi="Times New Roman" w:cs="Times New Roman"/>
          <w:color w:val="050505"/>
          <w:sz w:val="28"/>
          <w:szCs w:val="28"/>
          <w:lang w:eastAsia="ru-RU"/>
        </w:rPr>
        <w:t xml:space="preserve">этой </w:t>
      </w:r>
      <w:r w:rsidR="00486C6E" w:rsidRPr="00596327">
        <w:rPr>
          <w:rFonts w:ascii="Times New Roman" w:eastAsia=".SFNSText-Regular" w:hAnsi="Times New Roman" w:cs="Times New Roman"/>
          <w:color w:val="050505"/>
          <w:sz w:val="28"/>
          <w:szCs w:val="28"/>
          <w:lang w:eastAsia="ru-RU"/>
        </w:rPr>
        <w:t>форме</w:t>
      </w:r>
      <w:r w:rsidR="00EE1B33" w:rsidRPr="00596327">
        <w:rPr>
          <w:rFonts w:ascii="Times New Roman" w:eastAsia=".SFNSText-Regular" w:hAnsi="Times New Roman" w:cs="Times New Roman"/>
          <w:color w:val="050505"/>
          <w:sz w:val="28"/>
          <w:szCs w:val="28"/>
          <w:lang w:eastAsia="ru-RU"/>
        </w:rPr>
        <w:t xml:space="preserve">. </w:t>
      </w:r>
      <w:r w:rsidRPr="00596327">
        <w:rPr>
          <w:rFonts w:ascii="Times New Roman" w:eastAsia=".SFNSText-Regular" w:hAnsi="Times New Roman" w:cs="Times New Roman"/>
          <w:color w:val="050505"/>
          <w:sz w:val="28"/>
          <w:szCs w:val="28"/>
          <w:lang w:eastAsia="ru-RU"/>
        </w:rPr>
        <w:t>Эта форма интересна тем, что</w:t>
      </w:r>
      <w:r w:rsidR="00EE1B33" w:rsidRPr="00596327">
        <w:rPr>
          <w:rFonts w:ascii="Times New Roman" w:eastAsia=".SFNSText-Regular" w:hAnsi="Times New Roman" w:cs="Times New Roman"/>
          <w:color w:val="050505"/>
          <w:sz w:val="28"/>
          <w:szCs w:val="28"/>
          <w:lang w:eastAsia="ru-RU"/>
        </w:rPr>
        <w:t xml:space="preserve"> позволяет ограничивать ответственность партнеров только их </w:t>
      </w:r>
      <w:r w:rsidRPr="00596327">
        <w:rPr>
          <w:rFonts w:ascii="Times New Roman" w:eastAsia=".SFNSText-Regular" w:hAnsi="Times New Roman" w:cs="Times New Roman"/>
          <w:color w:val="050505"/>
          <w:sz w:val="28"/>
          <w:szCs w:val="28"/>
          <w:lang w:eastAsia="ru-RU"/>
        </w:rPr>
        <w:t>взносами</w:t>
      </w:r>
      <w:r w:rsidR="00486C6E" w:rsidRPr="00596327">
        <w:rPr>
          <w:rFonts w:ascii="Times New Roman" w:eastAsia=".SFNSText-Regular" w:hAnsi="Times New Roman" w:cs="Times New Roman"/>
          <w:color w:val="050505"/>
          <w:sz w:val="28"/>
          <w:szCs w:val="28"/>
          <w:lang w:eastAsia="ru-RU"/>
        </w:rPr>
        <w:t xml:space="preserve"> в юридическом лице. Эта форма</w:t>
      </w:r>
      <w:r w:rsidR="00EE1B33" w:rsidRPr="00596327">
        <w:rPr>
          <w:rFonts w:ascii="Times New Roman" w:eastAsia=".SFNSText-Regular" w:hAnsi="Times New Roman" w:cs="Times New Roman"/>
          <w:color w:val="050505"/>
          <w:sz w:val="28"/>
          <w:szCs w:val="28"/>
          <w:lang w:eastAsia="ru-RU"/>
        </w:rPr>
        <w:t xml:space="preserve"> дает также удобство в урегулировании вопросов управления,</w:t>
      </w:r>
      <w:r w:rsidR="00B35E00" w:rsidRPr="00596327">
        <w:rPr>
          <w:rFonts w:ascii="Times New Roman" w:eastAsia=".SFNSText-Regular" w:hAnsi="Times New Roman" w:cs="Times New Roman"/>
          <w:color w:val="050505"/>
          <w:sz w:val="28"/>
          <w:szCs w:val="28"/>
          <w:lang w:eastAsia="ru-RU"/>
        </w:rPr>
        <w:t xml:space="preserve"> распределения доходов, определении долей в</w:t>
      </w:r>
      <w:r w:rsidR="00EE1B33" w:rsidRPr="00596327">
        <w:rPr>
          <w:rFonts w:ascii="Times New Roman" w:eastAsia=".SFNSText-Regular" w:hAnsi="Times New Roman" w:cs="Times New Roman"/>
          <w:color w:val="050505"/>
          <w:sz w:val="28"/>
          <w:szCs w:val="28"/>
          <w:lang w:eastAsia="ru-RU"/>
        </w:rPr>
        <w:t xml:space="preserve"> </w:t>
      </w:r>
      <w:r w:rsidR="00486C6E" w:rsidRPr="00596327">
        <w:rPr>
          <w:rFonts w:ascii="Times New Roman" w:eastAsia=".SFNSText-Regular" w:hAnsi="Times New Roman" w:cs="Times New Roman"/>
          <w:color w:val="050505"/>
          <w:sz w:val="28"/>
          <w:szCs w:val="28"/>
          <w:lang w:eastAsia="ru-RU"/>
        </w:rPr>
        <w:t xml:space="preserve">совместной </w:t>
      </w:r>
      <w:r w:rsidR="00EE1B33" w:rsidRPr="00596327">
        <w:rPr>
          <w:rFonts w:ascii="Times New Roman" w:eastAsia=".SFNSText-Regular" w:hAnsi="Times New Roman" w:cs="Times New Roman"/>
          <w:color w:val="050505"/>
          <w:sz w:val="28"/>
          <w:szCs w:val="28"/>
          <w:lang w:eastAsia="ru-RU"/>
        </w:rPr>
        <w:t xml:space="preserve">собственности. </w:t>
      </w:r>
      <w:r w:rsidR="00EE1B33" w:rsidRPr="00596327">
        <w:rPr>
          <w:rFonts w:ascii="Times New Roman" w:hAnsi="Times New Roman" w:cs="Times New Roman"/>
          <w:sz w:val="28"/>
          <w:szCs w:val="28"/>
        </w:rPr>
        <w:t xml:space="preserve">Партнерство в рамках адвокатских контор – это по своей сути простое товарищество, </w:t>
      </w:r>
      <w:r w:rsidR="005F77B0" w:rsidRPr="00596327">
        <w:rPr>
          <w:rFonts w:ascii="Times New Roman" w:hAnsi="Times New Roman" w:cs="Times New Roman"/>
          <w:sz w:val="28"/>
          <w:szCs w:val="28"/>
        </w:rPr>
        <w:t xml:space="preserve">действующее </w:t>
      </w:r>
      <w:r w:rsidR="00EE1B33" w:rsidRPr="00596327">
        <w:rPr>
          <w:rFonts w:ascii="Times New Roman" w:hAnsi="Times New Roman" w:cs="Times New Roman"/>
          <w:sz w:val="28"/>
          <w:szCs w:val="28"/>
        </w:rPr>
        <w:t xml:space="preserve">на договоре о совместной деятельности. </w:t>
      </w:r>
      <w:r w:rsidR="00796DC6" w:rsidRPr="00596327">
        <w:rPr>
          <w:rFonts w:ascii="Times New Roman" w:hAnsi="Times New Roman" w:cs="Times New Roman"/>
          <w:sz w:val="28"/>
          <w:szCs w:val="28"/>
        </w:rPr>
        <w:t>Поэтому</w:t>
      </w:r>
      <w:r w:rsidR="00B35E00" w:rsidRPr="00596327">
        <w:rPr>
          <w:rFonts w:ascii="Times New Roman" w:hAnsi="Times New Roman" w:cs="Times New Roman"/>
          <w:sz w:val="28"/>
          <w:szCs w:val="28"/>
        </w:rPr>
        <w:t xml:space="preserve"> эта форма</w:t>
      </w:r>
      <w:r w:rsidR="00486C6E" w:rsidRPr="00596327">
        <w:rPr>
          <w:rFonts w:ascii="Times New Roman" w:hAnsi="Times New Roman" w:cs="Times New Roman"/>
          <w:sz w:val="28"/>
          <w:szCs w:val="28"/>
        </w:rPr>
        <w:t xml:space="preserve"> не стол</w:t>
      </w:r>
      <w:r w:rsidR="00C175A7" w:rsidRPr="00596327">
        <w:rPr>
          <w:rFonts w:ascii="Times New Roman" w:hAnsi="Times New Roman" w:cs="Times New Roman"/>
          <w:sz w:val="28"/>
          <w:szCs w:val="28"/>
        </w:rPr>
        <w:t>ь удобна</w:t>
      </w:r>
      <w:r w:rsidR="000071BC" w:rsidRPr="00596327">
        <w:rPr>
          <w:rFonts w:ascii="Times New Roman" w:hAnsi="Times New Roman" w:cs="Times New Roman"/>
          <w:sz w:val="28"/>
          <w:szCs w:val="28"/>
        </w:rPr>
        <w:t>, когда партнеров</w:t>
      </w:r>
      <w:r w:rsidR="00486C6E" w:rsidRPr="00596327">
        <w:rPr>
          <w:rFonts w:ascii="Times New Roman" w:hAnsi="Times New Roman" w:cs="Times New Roman"/>
          <w:sz w:val="28"/>
          <w:szCs w:val="28"/>
        </w:rPr>
        <w:t xml:space="preserve"> много</w:t>
      </w:r>
      <w:r w:rsidR="00EE1B33" w:rsidRPr="00596327">
        <w:rPr>
          <w:rFonts w:ascii="Times New Roman" w:hAnsi="Times New Roman" w:cs="Times New Roman"/>
          <w:sz w:val="28"/>
          <w:szCs w:val="28"/>
        </w:rPr>
        <w:t xml:space="preserve">. </w:t>
      </w:r>
      <w:r w:rsidR="00486C6E" w:rsidRPr="00596327">
        <w:rPr>
          <w:rFonts w:ascii="Times New Roman" w:hAnsi="Times New Roman" w:cs="Times New Roman"/>
          <w:sz w:val="28"/>
          <w:szCs w:val="28"/>
        </w:rPr>
        <w:t>Вместе с тем,</w:t>
      </w:r>
      <w:r w:rsidR="00B35E00" w:rsidRPr="00596327">
        <w:rPr>
          <w:rFonts w:ascii="Times New Roman" w:hAnsi="Times New Roman" w:cs="Times New Roman"/>
          <w:sz w:val="28"/>
          <w:szCs w:val="28"/>
        </w:rPr>
        <w:t xml:space="preserve"> предоставление адвокатам права</w:t>
      </w:r>
      <w:r w:rsidR="00486C6E" w:rsidRPr="00596327">
        <w:rPr>
          <w:rFonts w:ascii="Times New Roman" w:hAnsi="Times New Roman" w:cs="Times New Roman"/>
          <w:sz w:val="28"/>
          <w:szCs w:val="28"/>
        </w:rPr>
        <w:t xml:space="preserve"> на </w:t>
      </w:r>
      <w:r w:rsidR="00B35E00" w:rsidRPr="00596327">
        <w:rPr>
          <w:rFonts w:ascii="Times New Roman" w:hAnsi="Times New Roman" w:cs="Times New Roman"/>
          <w:sz w:val="28"/>
          <w:szCs w:val="28"/>
        </w:rPr>
        <w:t>создание</w:t>
      </w:r>
      <w:r w:rsidR="00486C6E" w:rsidRPr="00596327">
        <w:rPr>
          <w:rFonts w:ascii="Times New Roman" w:hAnsi="Times New Roman" w:cs="Times New Roman"/>
          <w:sz w:val="28"/>
          <w:szCs w:val="28"/>
        </w:rPr>
        <w:t xml:space="preserve"> товарищества с ограниченной ответственностью возможно лишь в случае, если адвокатская деятельность буд</w:t>
      </w:r>
      <w:r w:rsidR="00B35E00" w:rsidRPr="00596327">
        <w:rPr>
          <w:rFonts w:ascii="Times New Roman" w:hAnsi="Times New Roman" w:cs="Times New Roman"/>
          <w:sz w:val="28"/>
          <w:szCs w:val="28"/>
        </w:rPr>
        <w:t>ет признана предпринимательской, как это принято в</w:t>
      </w:r>
      <w:r w:rsidR="00486C6E" w:rsidRPr="00596327">
        <w:rPr>
          <w:rFonts w:ascii="Times New Roman" w:hAnsi="Times New Roman" w:cs="Times New Roman"/>
          <w:sz w:val="28"/>
          <w:szCs w:val="28"/>
        </w:rPr>
        <w:t xml:space="preserve"> </w:t>
      </w:r>
      <w:r w:rsidR="00EE1B33" w:rsidRPr="00596327">
        <w:rPr>
          <w:rFonts w:ascii="Times New Roman" w:eastAsia=".SFNSText-Regular" w:hAnsi="Times New Roman" w:cs="Times New Roman"/>
          <w:color w:val="050505"/>
          <w:sz w:val="28"/>
          <w:szCs w:val="28"/>
          <w:lang w:eastAsia="ru-RU"/>
        </w:rPr>
        <w:t xml:space="preserve">большинстве стран мира. </w:t>
      </w:r>
      <w:r w:rsidR="00B35E00" w:rsidRPr="00596327">
        <w:rPr>
          <w:rFonts w:ascii="Times New Roman" w:eastAsia=".SFNSText-Regular" w:hAnsi="Times New Roman" w:cs="Times New Roman"/>
          <w:color w:val="050505"/>
          <w:sz w:val="28"/>
          <w:szCs w:val="28"/>
          <w:lang w:eastAsia="ru-RU"/>
        </w:rPr>
        <w:t>При этом в мире а</w:t>
      </w:r>
      <w:r w:rsidR="00EE1B33" w:rsidRPr="00596327">
        <w:rPr>
          <w:rFonts w:ascii="Times New Roman" w:eastAsia=".SFNSText-Regular" w:hAnsi="Times New Roman" w:cs="Times New Roman"/>
          <w:color w:val="050505"/>
          <w:sz w:val="28"/>
          <w:szCs w:val="28"/>
          <w:lang w:eastAsia="ru-RU"/>
        </w:rPr>
        <w:t>двокатам не запрещается также заниматься иной предпринимательской деяте</w:t>
      </w:r>
      <w:r w:rsidR="00486C6E" w:rsidRPr="00596327">
        <w:rPr>
          <w:rFonts w:ascii="Times New Roman" w:eastAsia=".SFNSText-Regular" w:hAnsi="Times New Roman" w:cs="Times New Roman"/>
          <w:color w:val="050505"/>
          <w:sz w:val="28"/>
          <w:szCs w:val="28"/>
          <w:lang w:eastAsia="ru-RU"/>
        </w:rPr>
        <w:t xml:space="preserve">льностью, но с определенными ограничениями для того, чтобы не создавать конфликты интересов между адвокатской деятельностью и другой предпринимательской деятельностью. Вместе с тем, </w:t>
      </w:r>
      <w:r w:rsidR="00EE1B33" w:rsidRPr="00596327">
        <w:rPr>
          <w:rFonts w:ascii="Times New Roman" w:eastAsia=".SFNSText-Regular" w:hAnsi="Times New Roman" w:cs="Times New Roman"/>
          <w:color w:val="050505"/>
          <w:sz w:val="28"/>
          <w:szCs w:val="28"/>
          <w:lang w:eastAsia="ru-RU"/>
        </w:rPr>
        <w:t xml:space="preserve">что этот вопрос </w:t>
      </w:r>
      <w:r w:rsidR="008B0E94" w:rsidRPr="00596327">
        <w:rPr>
          <w:rFonts w:ascii="Times New Roman" w:eastAsia=".SFNSText-Regular" w:hAnsi="Times New Roman" w:cs="Times New Roman"/>
          <w:color w:val="050505"/>
          <w:sz w:val="28"/>
          <w:szCs w:val="28"/>
          <w:lang w:eastAsia="ru-RU"/>
        </w:rPr>
        <w:t>в адвокатском сообществе воспринимается неоднозначно</w:t>
      </w:r>
      <w:r w:rsidR="00EE1B33" w:rsidRPr="00596327">
        <w:rPr>
          <w:rFonts w:ascii="Times New Roman" w:eastAsia=".SFNSText-Regular" w:hAnsi="Times New Roman" w:cs="Times New Roman"/>
          <w:color w:val="050505"/>
          <w:sz w:val="28"/>
          <w:szCs w:val="28"/>
          <w:lang w:eastAsia="ru-RU"/>
        </w:rPr>
        <w:t xml:space="preserve">. </w:t>
      </w:r>
      <w:r w:rsidR="00486C6E" w:rsidRPr="00596327">
        <w:rPr>
          <w:rFonts w:ascii="Times New Roman" w:eastAsia=".SFNSText-Regular" w:hAnsi="Times New Roman" w:cs="Times New Roman"/>
          <w:color w:val="050505"/>
          <w:sz w:val="28"/>
          <w:szCs w:val="28"/>
          <w:lang w:eastAsia="ru-RU"/>
        </w:rPr>
        <w:t>Введение такого положения, как и введение адвокат</w:t>
      </w:r>
      <w:r w:rsidR="00770D34" w:rsidRPr="00596327">
        <w:rPr>
          <w:rFonts w:ascii="Times New Roman" w:eastAsia=".SFNSText-Regular" w:hAnsi="Times New Roman" w:cs="Times New Roman"/>
          <w:color w:val="050505"/>
          <w:sz w:val="28"/>
          <w:szCs w:val="28"/>
          <w:lang w:eastAsia="ru-RU"/>
        </w:rPr>
        <w:t>ской монополии, должно быть с учетом мнения</w:t>
      </w:r>
      <w:r w:rsidR="00486C6E" w:rsidRPr="00596327">
        <w:rPr>
          <w:rFonts w:ascii="Times New Roman" w:eastAsia=".SFNSText-Regular" w:hAnsi="Times New Roman" w:cs="Times New Roman"/>
          <w:color w:val="050505"/>
          <w:sz w:val="28"/>
          <w:szCs w:val="28"/>
          <w:lang w:eastAsia="ru-RU"/>
        </w:rPr>
        <w:t xml:space="preserve"> адвокатского сообщества</w:t>
      </w:r>
      <w:r w:rsidR="00EE1B33" w:rsidRPr="00596327">
        <w:rPr>
          <w:rFonts w:ascii="Times New Roman" w:eastAsia=".SFNSText-Regular" w:hAnsi="Times New Roman" w:cs="Times New Roman"/>
          <w:color w:val="050505"/>
          <w:sz w:val="28"/>
          <w:szCs w:val="28"/>
          <w:lang w:eastAsia="ru-RU"/>
        </w:rPr>
        <w:t>.</w:t>
      </w:r>
    </w:p>
    <w:p w14:paraId="19491799" w14:textId="77777777" w:rsidR="00111148" w:rsidRPr="00596327" w:rsidRDefault="006C6266" w:rsidP="00111148">
      <w:pPr>
        <w:spacing w:after="0" w:line="360" w:lineRule="auto"/>
        <w:jc w:val="center"/>
        <w:rPr>
          <w:rFonts w:ascii="Times New Roman" w:hAnsi="Times New Roman" w:cs="Times New Roman"/>
          <w:b/>
          <w:sz w:val="28"/>
          <w:szCs w:val="28"/>
        </w:rPr>
      </w:pPr>
      <w:r w:rsidRPr="00596327">
        <w:rPr>
          <w:rFonts w:ascii="Times New Roman" w:hAnsi="Times New Roman" w:cs="Times New Roman"/>
          <w:b/>
          <w:sz w:val="28"/>
          <w:szCs w:val="28"/>
        </w:rPr>
        <w:t>Раздел 1</w:t>
      </w:r>
      <w:r w:rsidR="00AB7A67" w:rsidRPr="00596327">
        <w:rPr>
          <w:rFonts w:ascii="Times New Roman" w:hAnsi="Times New Roman" w:cs="Times New Roman"/>
          <w:b/>
          <w:sz w:val="28"/>
          <w:szCs w:val="28"/>
        </w:rPr>
        <w:t>1</w:t>
      </w:r>
      <w:r w:rsidRPr="00596327">
        <w:rPr>
          <w:rFonts w:ascii="Times New Roman" w:hAnsi="Times New Roman" w:cs="Times New Roman"/>
          <w:b/>
          <w:sz w:val="28"/>
          <w:szCs w:val="28"/>
        </w:rPr>
        <w:t xml:space="preserve">. Социальная и налоговая </w:t>
      </w:r>
    </w:p>
    <w:p w14:paraId="241AFAA3" w14:textId="77777777" w:rsidR="006C6266" w:rsidRPr="00596327" w:rsidRDefault="006C6266" w:rsidP="00111148">
      <w:pPr>
        <w:spacing w:after="0" w:line="360" w:lineRule="auto"/>
        <w:jc w:val="center"/>
        <w:rPr>
          <w:rFonts w:ascii="Times New Roman" w:hAnsi="Times New Roman" w:cs="Times New Roman"/>
          <w:b/>
          <w:sz w:val="28"/>
          <w:szCs w:val="28"/>
        </w:rPr>
      </w:pPr>
      <w:r w:rsidRPr="00596327">
        <w:rPr>
          <w:rFonts w:ascii="Times New Roman" w:hAnsi="Times New Roman" w:cs="Times New Roman"/>
          <w:b/>
          <w:sz w:val="28"/>
          <w:szCs w:val="28"/>
        </w:rPr>
        <w:t>справедливость в отношении адвокатов</w:t>
      </w:r>
    </w:p>
    <w:p w14:paraId="3A0DFF94" w14:textId="77777777" w:rsidR="003A19B4" w:rsidRPr="00596327" w:rsidRDefault="003A19B4"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Существующая налоговая и социальная политика </w:t>
      </w:r>
      <w:r w:rsidR="008406F9" w:rsidRPr="00596327">
        <w:rPr>
          <w:rFonts w:ascii="Times New Roman" w:hAnsi="Times New Roman" w:cs="Times New Roman"/>
          <w:sz w:val="28"/>
          <w:szCs w:val="28"/>
        </w:rPr>
        <w:t xml:space="preserve">государства </w:t>
      </w:r>
      <w:r w:rsidRPr="00596327">
        <w:rPr>
          <w:rFonts w:ascii="Times New Roman" w:hAnsi="Times New Roman" w:cs="Times New Roman"/>
          <w:sz w:val="28"/>
          <w:szCs w:val="28"/>
        </w:rPr>
        <w:t>не учитывают специфику адвокатской деятельности, котора</w:t>
      </w:r>
      <w:r w:rsidR="008406F9" w:rsidRPr="00596327">
        <w:rPr>
          <w:rFonts w:ascii="Times New Roman" w:hAnsi="Times New Roman" w:cs="Times New Roman"/>
          <w:sz w:val="28"/>
          <w:szCs w:val="28"/>
        </w:rPr>
        <w:t>я ориентирована на реализацию</w:t>
      </w:r>
      <w:r w:rsidRPr="00596327">
        <w:rPr>
          <w:rFonts w:ascii="Times New Roman" w:hAnsi="Times New Roman" w:cs="Times New Roman"/>
          <w:sz w:val="28"/>
          <w:szCs w:val="28"/>
        </w:rPr>
        <w:t xml:space="preserve"> конституционно-правовой обязанности по оказанию квалифицированной юридической помощи населению. В отличие от предпринимателей </w:t>
      </w:r>
      <w:proofErr w:type="gramStart"/>
      <w:r w:rsidRPr="00596327">
        <w:rPr>
          <w:rFonts w:ascii="Times New Roman" w:hAnsi="Times New Roman" w:cs="Times New Roman"/>
          <w:sz w:val="28"/>
          <w:szCs w:val="28"/>
        </w:rPr>
        <w:t>на адвокатов согласно действующему законодательству</w:t>
      </w:r>
      <w:proofErr w:type="gramEnd"/>
      <w:r w:rsidRPr="00596327">
        <w:rPr>
          <w:rFonts w:ascii="Times New Roman" w:hAnsi="Times New Roman" w:cs="Times New Roman"/>
          <w:sz w:val="28"/>
          <w:szCs w:val="28"/>
        </w:rPr>
        <w:t xml:space="preserve"> возлагаются существе</w:t>
      </w:r>
      <w:r w:rsidR="007459D2" w:rsidRPr="00596327">
        <w:rPr>
          <w:rFonts w:ascii="Times New Roman" w:hAnsi="Times New Roman" w:cs="Times New Roman"/>
          <w:sz w:val="28"/>
          <w:szCs w:val="28"/>
        </w:rPr>
        <w:t>нные обязательства и ограничения</w:t>
      </w:r>
      <w:r w:rsidRPr="00596327">
        <w:rPr>
          <w:rFonts w:ascii="Times New Roman" w:hAnsi="Times New Roman" w:cs="Times New Roman"/>
          <w:sz w:val="28"/>
          <w:szCs w:val="28"/>
        </w:rPr>
        <w:t>, в числе которых можно отметить следующие:</w:t>
      </w:r>
    </w:p>
    <w:p w14:paraId="4612ABBB" w14:textId="77777777" w:rsidR="003A19B4" w:rsidRPr="00596327" w:rsidRDefault="003A19B4" w:rsidP="006642D6">
      <w:pPr>
        <w:pStyle w:val="a7"/>
        <w:numPr>
          <w:ilvl w:val="0"/>
          <w:numId w:val="23"/>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Адвокаты </w:t>
      </w:r>
      <w:r w:rsidR="00111148" w:rsidRPr="00596327">
        <w:rPr>
          <w:rFonts w:ascii="Times New Roman" w:hAnsi="Times New Roman" w:cs="Times New Roman"/>
          <w:sz w:val="28"/>
          <w:szCs w:val="28"/>
        </w:rPr>
        <w:t xml:space="preserve">в </w:t>
      </w:r>
      <w:r w:rsidRPr="00596327">
        <w:rPr>
          <w:rFonts w:ascii="Times New Roman" w:hAnsi="Times New Roman" w:cs="Times New Roman"/>
          <w:sz w:val="28"/>
          <w:szCs w:val="28"/>
        </w:rPr>
        <w:t xml:space="preserve">ряде случаев обязаны осуществлять свою деятельность безвозмездно; </w:t>
      </w:r>
    </w:p>
    <w:p w14:paraId="5552EC0A" w14:textId="77777777" w:rsidR="003A19B4" w:rsidRPr="00596327" w:rsidRDefault="003A19B4" w:rsidP="006642D6">
      <w:pPr>
        <w:pStyle w:val="a7"/>
        <w:numPr>
          <w:ilvl w:val="0"/>
          <w:numId w:val="23"/>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Адвокаты обязаны за свой счет постоянно повышать квалификацию; </w:t>
      </w:r>
    </w:p>
    <w:p w14:paraId="693623EE" w14:textId="77777777" w:rsidR="003A19B4" w:rsidRPr="00596327" w:rsidRDefault="003A19B4" w:rsidP="006642D6">
      <w:pPr>
        <w:pStyle w:val="a7"/>
        <w:numPr>
          <w:ilvl w:val="0"/>
          <w:numId w:val="23"/>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Налоги адвокатов не направляются на содержание организаций и органов самоуправления адвокатуры. Адвокаты обязан</w:t>
      </w:r>
      <w:r w:rsidR="008406F9" w:rsidRPr="00596327">
        <w:rPr>
          <w:rFonts w:ascii="Times New Roman" w:hAnsi="Times New Roman" w:cs="Times New Roman"/>
          <w:sz w:val="28"/>
          <w:szCs w:val="28"/>
        </w:rPr>
        <w:t>ы</w:t>
      </w:r>
      <w:r w:rsidRPr="00596327">
        <w:rPr>
          <w:rFonts w:ascii="Times New Roman" w:hAnsi="Times New Roman" w:cs="Times New Roman"/>
          <w:sz w:val="28"/>
          <w:szCs w:val="28"/>
        </w:rPr>
        <w:t xml:space="preserve"> осуществлять ежемесячные взносы в коллегию адвокатов и несут бремя содержания своих органов управления;</w:t>
      </w:r>
    </w:p>
    <w:p w14:paraId="5D0D5BAB" w14:textId="77777777" w:rsidR="003A19B4" w:rsidRPr="00596327" w:rsidRDefault="008406F9" w:rsidP="006642D6">
      <w:pPr>
        <w:pStyle w:val="a7"/>
        <w:numPr>
          <w:ilvl w:val="0"/>
          <w:numId w:val="23"/>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А</w:t>
      </w:r>
      <w:r w:rsidR="003A19B4" w:rsidRPr="00596327">
        <w:rPr>
          <w:rFonts w:ascii="Times New Roman" w:hAnsi="Times New Roman" w:cs="Times New Roman"/>
          <w:sz w:val="28"/>
          <w:szCs w:val="28"/>
        </w:rPr>
        <w:t>двокат</w:t>
      </w:r>
      <w:r w:rsidR="002B484E" w:rsidRPr="00596327">
        <w:rPr>
          <w:rFonts w:ascii="Times New Roman" w:hAnsi="Times New Roman" w:cs="Times New Roman"/>
          <w:sz w:val="28"/>
          <w:szCs w:val="28"/>
        </w:rPr>
        <w:t>ы</w:t>
      </w:r>
      <w:r w:rsidR="003A19B4" w:rsidRPr="00596327">
        <w:rPr>
          <w:rFonts w:ascii="Times New Roman" w:hAnsi="Times New Roman" w:cs="Times New Roman"/>
          <w:sz w:val="28"/>
          <w:szCs w:val="28"/>
        </w:rPr>
        <w:t xml:space="preserve"> </w:t>
      </w:r>
      <w:r w:rsidRPr="00596327">
        <w:rPr>
          <w:rFonts w:ascii="Times New Roman" w:hAnsi="Times New Roman" w:cs="Times New Roman"/>
          <w:sz w:val="28"/>
          <w:szCs w:val="28"/>
        </w:rPr>
        <w:t xml:space="preserve">в ряде случаев </w:t>
      </w:r>
      <w:r w:rsidR="002B484E" w:rsidRPr="00596327">
        <w:rPr>
          <w:rFonts w:ascii="Times New Roman" w:hAnsi="Times New Roman" w:cs="Times New Roman"/>
          <w:sz w:val="28"/>
          <w:szCs w:val="28"/>
        </w:rPr>
        <w:t>не имею</w:t>
      </w:r>
      <w:r w:rsidR="003A19B4" w:rsidRPr="00596327">
        <w:rPr>
          <w:rFonts w:ascii="Times New Roman" w:hAnsi="Times New Roman" w:cs="Times New Roman"/>
          <w:sz w:val="28"/>
          <w:szCs w:val="28"/>
        </w:rPr>
        <w:t xml:space="preserve">т права отказаться от принятого поручения </w:t>
      </w:r>
      <w:r w:rsidR="000071BC" w:rsidRPr="00596327">
        <w:rPr>
          <w:rFonts w:ascii="Times New Roman" w:hAnsi="Times New Roman" w:cs="Times New Roman"/>
          <w:sz w:val="28"/>
          <w:szCs w:val="28"/>
        </w:rPr>
        <w:t>и обязан</w:t>
      </w:r>
      <w:r w:rsidR="002B484E" w:rsidRPr="00596327">
        <w:rPr>
          <w:rFonts w:ascii="Times New Roman" w:hAnsi="Times New Roman" w:cs="Times New Roman"/>
          <w:sz w:val="28"/>
          <w:szCs w:val="28"/>
        </w:rPr>
        <w:t>ы</w:t>
      </w:r>
      <w:r w:rsidRPr="00596327">
        <w:rPr>
          <w:rFonts w:ascii="Times New Roman" w:hAnsi="Times New Roman" w:cs="Times New Roman"/>
          <w:sz w:val="28"/>
          <w:szCs w:val="28"/>
        </w:rPr>
        <w:t xml:space="preserve"> оказывать помощь даже в случ</w:t>
      </w:r>
      <w:r w:rsidR="002B484E" w:rsidRPr="00596327">
        <w:rPr>
          <w:rFonts w:ascii="Times New Roman" w:hAnsi="Times New Roman" w:cs="Times New Roman"/>
          <w:sz w:val="28"/>
          <w:szCs w:val="28"/>
        </w:rPr>
        <w:t>ае, если не получаю</w:t>
      </w:r>
      <w:r w:rsidRPr="00596327">
        <w:rPr>
          <w:rFonts w:ascii="Times New Roman" w:hAnsi="Times New Roman" w:cs="Times New Roman"/>
          <w:sz w:val="28"/>
          <w:szCs w:val="28"/>
        </w:rPr>
        <w:t>т оплату от клиента.</w:t>
      </w:r>
    </w:p>
    <w:p w14:paraId="648292C6" w14:textId="77777777" w:rsidR="0001432E" w:rsidRPr="00596327" w:rsidRDefault="008406F9"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При этом адвокатская деятельность является такой же инициативной и подвержена таким же рискам, как и деятельность предпринимателей.</w:t>
      </w:r>
      <w:r w:rsidR="007459D2" w:rsidRPr="00596327">
        <w:rPr>
          <w:rFonts w:ascii="Times New Roman" w:hAnsi="Times New Roman" w:cs="Times New Roman"/>
          <w:sz w:val="28"/>
          <w:szCs w:val="28"/>
        </w:rPr>
        <w:t xml:space="preserve"> Большинство адвокатов имеют низкий доход.</w:t>
      </w:r>
      <w:r w:rsidRPr="00596327">
        <w:rPr>
          <w:rFonts w:ascii="Times New Roman" w:hAnsi="Times New Roman" w:cs="Times New Roman"/>
          <w:sz w:val="28"/>
          <w:szCs w:val="28"/>
        </w:rPr>
        <w:t xml:space="preserve"> Бывают случаи, когда адвокат не может работать, но все равно должен платить взносы в свою коллегию, нести расходы на содержание офиса и т.д.</w:t>
      </w:r>
      <w:r w:rsidR="00450E7B" w:rsidRPr="00596327">
        <w:rPr>
          <w:rFonts w:ascii="Times New Roman" w:hAnsi="Times New Roman" w:cs="Times New Roman"/>
          <w:sz w:val="28"/>
          <w:szCs w:val="28"/>
        </w:rPr>
        <w:t xml:space="preserve"> </w:t>
      </w:r>
      <w:r w:rsidR="001E7F2B" w:rsidRPr="00596327">
        <w:rPr>
          <w:rFonts w:ascii="Times New Roman" w:hAnsi="Times New Roman" w:cs="Times New Roman"/>
          <w:sz w:val="28"/>
          <w:szCs w:val="28"/>
        </w:rPr>
        <w:t>Кроме того, адвокатам запрещается осуществление предпринимательской деятельности</w:t>
      </w:r>
      <w:r w:rsidR="00C52532" w:rsidRPr="00596327">
        <w:rPr>
          <w:rFonts w:ascii="Times New Roman" w:hAnsi="Times New Roman" w:cs="Times New Roman"/>
          <w:sz w:val="28"/>
          <w:szCs w:val="28"/>
        </w:rPr>
        <w:t xml:space="preserve"> и иную оплачиваемую должность</w:t>
      </w:r>
      <w:r w:rsidR="001E7F2B" w:rsidRPr="00596327">
        <w:rPr>
          <w:rFonts w:ascii="Times New Roman" w:hAnsi="Times New Roman" w:cs="Times New Roman"/>
          <w:sz w:val="28"/>
          <w:szCs w:val="28"/>
        </w:rPr>
        <w:t xml:space="preserve">. </w:t>
      </w:r>
      <w:r w:rsidR="00697977" w:rsidRPr="00596327">
        <w:rPr>
          <w:rFonts w:ascii="Times New Roman" w:hAnsi="Times New Roman" w:cs="Times New Roman"/>
          <w:sz w:val="28"/>
          <w:szCs w:val="28"/>
        </w:rPr>
        <w:t>Это положение необходимо отменять.</w:t>
      </w:r>
    </w:p>
    <w:p w14:paraId="0045A61A" w14:textId="77777777" w:rsidR="0001432E" w:rsidRPr="00596327" w:rsidRDefault="00450E7B"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Государство всемерно поддерживает предпринимательскую деятельность. Это выражается в том числе в предоставлении предпринимателям различных налоговых режимов с возможностью оплаты налогов в размере 1-3 процента от доходов. При этом даже по общеустановленному налоговому режиму индивидуальные предприниматели имеют право на вычеты из налогооблагаемого дохода расходов, связанных с получением дохода, то есть платят налоги из чистого дохода.</w:t>
      </w:r>
      <w:r w:rsidR="0093433D" w:rsidRPr="00596327">
        <w:rPr>
          <w:rFonts w:ascii="Times New Roman" w:hAnsi="Times New Roman" w:cs="Times New Roman"/>
          <w:sz w:val="28"/>
          <w:szCs w:val="28"/>
        </w:rPr>
        <w:t xml:space="preserve"> Адвокаты, имеющие более сложные условия работы, платят налоги с выручки, а не с чистого дохода, не имеют права работать по </w:t>
      </w:r>
      <w:r w:rsidR="00335FF4" w:rsidRPr="00596327">
        <w:rPr>
          <w:rFonts w:ascii="Times New Roman" w:hAnsi="Times New Roman" w:cs="Times New Roman"/>
          <w:sz w:val="28"/>
          <w:szCs w:val="28"/>
        </w:rPr>
        <w:t>специальным налоговым режимам, которые могут использовать индивидуальные предприниматели</w:t>
      </w:r>
      <w:r w:rsidR="0093433D" w:rsidRPr="00596327">
        <w:rPr>
          <w:rFonts w:ascii="Times New Roman" w:hAnsi="Times New Roman" w:cs="Times New Roman"/>
          <w:sz w:val="28"/>
          <w:szCs w:val="28"/>
        </w:rPr>
        <w:t>.</w:t>
      </w:r>
    </w:p>
    <w:p w14:paraId="0B01E3B4" w14:textId="77777777" w:rsidR="00450E7B" w:rsidRPr="00596327" w:rsidRDefault="00335FF4"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Для выравнивания положения адвокатов с индивидуальными предпринимателями необходимо следующее:</w:t>
      </w:r>
    </w:p>
    <w:p w14:paraId="628922F8" w14:textId="77777777" w:rsidR="00335FF4" w:rsidRPr="00596327" w:rsidRDefault="00335FF4" w:rsidP="006642D6">
      <w:pPr>
        <w:pStyle w:val="a7"/>
        <w:numPr>
          <w:ilvl w:val="0"/>
          <w:numId w:val="24"/>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Адвокаты должны </w:t>
      </w:r>
      <w:r w:rsidR="007459D2" w:rsidRPr="00596327">
        <w:rPr>
          <w:rFonts w:ascii="Times New Roman" w:hAnsi="Times New Roman" w:cs="Times New Roman"/>
          <w:sz w:val="28"/>
          <w:szCs w:val="28"/>
        </w:rPr>
        <w:t>получить право использовать</w:t>
      </w:r>
      <w:r w:rsidRPr="00596327">
        <w:rPr>
          <w:rFonts w:ascii="Times New Roman" w:hAnsi="Times New Roman" w:cs="Times New Roman"/>
          <w:sz w:val="28"/>
          <w:szCs w:val="28"/>
        </w:rPr>
        <w:t xml:space="preserve"> специальны</w:t>
      </w:r>
      <w:r w:rsidR="007459D2" w:rsidRPr="00596327">
        <w:rPr>
          <w:rFonts w:ascii="Times New Roman" w:hAnsi="Times New Roman" w:cs="Times New Roman"/>
          <w:sz w:val="28"/>
          <w:szCs w:val="28"/>
        </w:rPr>
        <w:t>е налоговые</w:t>
      </w:r>
      <w:r w:rsidRPr="00596327">
        <w:rPr>
          <w:rFonts w:ascii="Times New Roman" w:hAnsi="Times New Roman" w:cs="Times New Roman"/>
          <w:sz w:val="28"/>
          <w:szCs w:val="28"/>
        </w:rPr>
        <w:t xml:space="preserve"> режим</w:t>
      </w:r>
      <w:r w:rsidR="007459D2" w:rsidRPr="00596327">
        <w:rPr>
          <w:rFonts w:ascii="Times New Roman" w:hAnsi="Times New Roman" w:cs="Times New Roman"/>
          <w:sz w:val="28"/>
          <w:szCs w:val="28"/>
        </w:rPr>
        <w:t>ы</w:t>
      </w:r>
      <w:r w:rsidRPr="00596327">
        <w:rPr>
          <w:rFonts w:ascii="Times New Roman" w:hAnsi="Times New Roman" w:cs="Times New Roman"/>
          <w:sz w:val="28"/>
          <w:szCs w:val="28"/>
        </w:rPr>
        <w:t>, которые предусмотрены для субъектов малого бизнеса.</w:t>
      </w:r>
    </w:p>
    <w:p w14:paraId="420F5D40" w14:textId="77777777" w:rsidR="00085FE1" w:rsidRPr="00596327" w:rsidRDefault="00085FE1"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2.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включая:</w:t>
      </w:r>
    </w:p>
    <w:p w14:paraId="627930A5" w14:textId="77777777" w:rsidR="00085FE1" w:rsidRPr="00596327" w:rsidRDefault="00085FE1" w:rsidP="006642D6">
      <w:pPr>
        <w:numPr>
          <w:ilvl w:val="0"/>
          <w:numId w:val="39"/>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 xml:space="preserve">расходы по страхованию профессиональной ответственности адвоката; </w:t>
      </w:r>
    </w:p>
    <w:p w14:paraId="5E4C2652" w14:textId="77777777" w:rsidR="00085FE1" w:rsidRPr="00596327" w:rsidRDefault="00085FE1" w:rsidP="006642D6">
      <w:pPr>
        <w:numPr>
          <w:ilvl w:val="0"/>
          <w:numId w:val="39"/>
        </w:numPr>
        <w:spacing w:after="0" w:line="360" w:lineRule="auto"/>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расходы по оплате повышения квалификации адвоката;</w:t>
      </w:r>
    </w:p>
    <w:p w14:paraId="2A6705B6" w14:textId="77777777" w:rsidR="000F4BB1" w:rsidRPr="00596327" w:rsidRDefault="00085FE1" w:rsidP="006642D6">
      <w:pPr>
        <w:pStyle w:val="a7"/>
        <w:numPr>
          <w:ilvl w:val="0"/>
          <w:numId w:val="39"/>
        </w:numPr>
        <w:spacing w:after="0" w:line="360" w:lineRule="auto"/>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членские взносы в полном объеме фактических расходов.</w:t>
      </w:r>
    </w:p>
    <w:p w14:paraId="4D52DC80" w14:textId="32FA818F" w:rsidR="00111148" w:rsidRPr="00596327" w:rsidRDefault="00093835"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Помимо налоговых вопросов имеются проблемы, связанные с </w:t>
      </w:r>
      <w:r w:rsidR="00AB7590" w:rsidRPr="00596327">
        <w:rPr>
          <w:rFonts w:ascii="Times New Roman" w:hAnsi="Times New Roman" w:cs="Times New Roman"/>
          <w:sz w:val="28"/>
          <w:szCs w:val="28"/>
        </w:rPr>
        <w:t>социальной защищенностью адвокатов. Так, адвокаты в ходе оказания правовой помощи посещают следственные изоляторы, тюрьмы, часто находятся в зданиях полиции, прокуратуры, судов, то есть в местах повышенной опасности. В случае гибели или потери здоровья адвоката в этих местах отсутствует специальный законодательный механизм по оплате компенсаций в связи с гибелью и возмещению затрат на восстановление здоровья в отличие от судей, прокуроров или сотрудников полиции. Вместе с тем адвокаты оказывают гарантированную государством юридическую помощь,</w:t>
      </w:r>
      <w:r w:rsidR="008222A2" w:rsidRPr="00596327">
        <w:rPr>
          <w:rFonts w:ascii="Times New Roman" w:hAnsi="Times New Roman" w:cs="Times New Roman"/>
          <w:sz w:val="28"/>
          <w:szCs w:val="28"/>
        </w:rPr>
        <w:t xml:space="preserve"> в рамках</w:t>
      </w:r>
      <w:r w:rsidR="00AB7590" w:rsidRPr="00596327">
        <w:rPr>
          <w:rFonts w:ascii="Times New Roman" w:hAnsi="Times New Roman" w:cs="Times New Roman"/>
          <w:sz w:val="28"/>
          <w:szCs w:val="28"/>
        </w:rPr>
        <w:t xml:space="preserve"> возложен</w:t>
      </w:r>
      <w:r w:rsidR="00CF4C36" w:rsidRPr="00596327">
        <w:rPr>
          <w:rFonts w:ascii="Times New Roman" w:hAnsi="Times New Roman" w:cs="Times New Roman"/>
          <w:sz w:val="28"/>
          <w:szCs w:val="28"/>
        </w:rPr>
        <w:t>н</w:t>
      </w:r>
      <w:r w:rsidR="008222A2" w:rsidRPr="00596327">
        <w:rPr>
          <w:rFonts w:ascii="Times New Roman" w:hAnsi="Times New Roman" w:cs="Times New Roman"/>
          <w:sz w:val="28"/>
          <w:szCs w:val="28"/>
        </w:rPr>
        <w:t>ой</w:t>
      </w:r>
      <w:r w:rsidR="00AB7590" w:rsidRPr="00596327">
        <w:rPr>
          <w:rFonts w:ascii="Times New Roman" w:hAnsi="Times New Roman" w:cs="Times New Roman"/>
          <w:sz w:val="28"/>
          <w:szCs w:val="28"/>
        </w:rPr>
        <w:t xml:space="preserve"> </w:t>
      </w:r>
      <w:r w:rsidR="00CF4C36" w:rsidRPr="00596327">
        <w:rPr>
          <w:rFonts w:ascii="Times New Roman" w:hAnsi="Times New Roman" w:cs="Times New Roman"/>
          <w:sz w:val="28"/>
          <w:szCs w:val="28"/>
        </w:rPr>
        <w:t xml:space="preserve">на них </w:t>
      </w:r>
      <w:r w:rsidR="00AB7590" w:rsidRPr="00596327">
        <w:rPr>
          <w:rFonts w:ascii="Times New Roman" w:hAnsi="Times New Roman" w:cs="Times New Roman"/>
          <w:sz w:val="28"/>
          <w:szCs w:val="28"/>
        </w:rPr>
        <w:t>конституционно-правовой обязанности.</w:t>
      </w:r>
      <w:r w:rsidR="008222A2" w:rsidRPr="00596327">
        <w:rPr>
          <w:rFonts w:ascii="Times New Roman" w:hAnsi="Times New Roman" w:cs="Times New Roman"/>
          <w:sz w:val="28"/>
          <w:szCs w:val="28"/>
        </w:rPr>
        <w:t xml:space="preserve"> В этой связи </w:t>
      </w:r>
      <w:r w:rsidR="00111148" w:rsidRPr="00596327">
        <w:rPr>
          <w:rFonts w:ascii="Times New Roman" w:hAnsi="Times New Roman" w:cs="Times New Roman"/>
          <w:sz w:val="28"/>
          <w:szCs w:val="28"/>
        </w:rPr>
        <w:t xml:space="preserve">следует рассмотреть возможности предоставления социальной защиты </w:t>
      </w:r>
      <w:r w:rsidR="004A2128" w:rsidRPr="00596327">
        <w:rPr>
          <w:rFonts w:ascii="Times New Roman" w:hAnsi="Times New Roman" w:cs="Times New Roman"/>
          <w:sz w:val="28"/>
          <w:szCs w:val="28"/>
        </w:rPr>
        <w:t xml:space="preserve">как </w:t>
      </w:r>
      <w:r w:rsidR="00111148" w:rsidRPr="00596327">
        <w:rPr>
          <w:rFonts w:ascii="Times New Roman" w:hAnsi="Times New Roman" w:cs="Times New Roman"/>
          <w:sz w:val="28"/>
          <w:szCs w:val="28"/>
        </w:rPr>
        <w:t xml:space="preserve">от </w:t>
      </w:r>
      <w:r w:rsidR="008222A2" w:rsidRPr="00596327">
        <w:rPr>
          <w:rFonts w:ascii="Times New Roman" w:hAnsi="Times New Roman" w:cs="Times New Roman"/>
          <w:sz w:val="28"/>
          <w:szCs w:val="28"/>
        </w:rPr>
        <w:t>государств</w:t>
      </w:r>
      <w:r w:rsidR="00111148" w:rsidRPr="00596327">
        <w:rPr>
          <w:rFonts w:ascii="Times New Roman" w:hAnsi="Times New Roman" w:cs="Times New Roman"/>
          <w:sz w:val="28"/>
          <w:szCs w:val="28"/>
        </w:rPr>
        <w:t>а</w:t>
      </w:r>
      <w:r w:rsidR="002A3C17" w:rsidRPr="00596327">
        <w:rPr>
          <w:rFonts w:ascii="Times New Roman" w:hAnsi="Times New Roman" w:cs="Times New Roman"/>
          <w:sz w:val="28"/>
          <w:szCs w:val="28"/>
        </w:rPr>
        <w:t>,</w:t>
      </w:r>
      <w:r w:rsidR="00111148" w:rsidRPr="00596327">
        <w:rPr>
          <w:rFonts w:ascii="Times New Roman" w:hAnsi="Times New Roman" w:cs="Times New Roman"/>
          <w:sz w:val="28"/>
          <w:szCs w:val="28"/>
        </w:rPr>
        <w:t xml:space="preserve"> </w:t>
      </w:r>
      <w:r w:rsidR="004A2128" w:rsidRPr="00596327">
        <w:rPr>
          <w:rFonts w:ascii="Times New Roman" w:hAnsi="Times New Roman" w:cs="Times New Roman"/>
          <w:sz w:val="28"/>
          <w:szCs w:val="28"/>
        </w:rPr>
        <w:t xml:space="preserve">так и от </w:t>
      </w:r>
      <w:r w:rsidR="00111148" w:rsidRPr="00596327">
        <w:rPr>
          <w:rFonts w:ascii="Times New Roman" w:hAnsi="Times New Roman" w:cs="Times New Roman"/>
          <w:sz w:val="28"/>
          <w:szCs w:val="28"/>
        </w:rPr>
        <w:t>Республиканской коллегии адвокатов путем создания специального фонда.</w:t>
      </w:r>
    </w:p>
    <w:p w14:paraId="7EE1FBFA" w14:textId="77777777" w:rsidR="007459D2" w:rsidRPr="00596327" w:rsidRDefault="008222A2"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Кроме того, государство гарантирует населению оказание квалифицированной юридической помощи. Однако оказание такой помощи адвокатами жителям сельской местности зачастую невозможно из-за отсутствия достаточных кадров</w:t>
      </w:r>
      <w:r w:rsidR="00093835" w:rsidRPr="00596327">
        <w:rPr>
          <w:rFonts w:ascii="Times New Roman" w:hAnsi="Times New Roman" w:cs="Times New Roman"/>
          <w:sz w:val="28"/>
          <w:szCs w:val="28"/>
        </w:rPr>
        <w:t xml:space="preserve">. </w:t>
      </w:r>
      <w:r w:rsidR="00FD3F38" w:rsidRPr="00596327">
        <w:rPr>
          <w:rFonts w:ascii="Times New Roman" w:hAnsi="Times New Roman" w:cs="Times New Roman"/>
          <w:sz w:val="28"/>
          <w:szCs w:val="28"/>
        </w:rPr>
        <w:t xml:space="preserve">Для стимулирования привлечения адвокатов сельскую местность необходимо включить профессию адвоката в перечень субъектов по государственной программе «С дипломом в село». </w:t>
      </w:r>
    </w:p>
    <w:p w14:paraId="3E8CB216" w14:textId="77777777" w:rsidR="00FE7E14" w:rsidRPr="00596327" w:rsidRDefault="006C6266" w:rsidP="001617CA">
      <w:pPr>
        <w:spacing w:after="0" w:line="360" w:lineRule="auto"/>
        <w:ind w:firstLine="567"/>
        <w:jc w:val="center"/>
        <w:rPr>
          <w:rFonts w:ascii="Times New Roman" w:hAnsi="Times New Roman" w:cs="Times New Roman"/>
          <w:sz w:val="28"/>
          <w:szCs w:val="28"/>
        </w:rPr>
      </w:pPr>
      <w:r w:rsidRPr="00596327">
        <w:rPr>
          <w:rFonts w:ascii="Times New Roman" w:eastAsia="Times New Roman" w:hAnsi="Times New Roman" w:cs="Times New Roman"/>
          <w:b/>
          <w:sz w:val="28"/>
          <w:szCs w:val="28"/>
        </w:rPr>
        <w:t>Раздел 1</w:t>
      </w:r>
      <w:r w:rsidR="00AB7A67" w:rsidRPr="00596327">
        <w:rPr>
          <w:rFonts w:ascii="Times New Roman" w:eastAsia="Times New Roman" w:hAnsi="Times New Roman" w:cs="Times New Roman"/>
          <w:b/>
          <w:sz w:val="28"/>
          <w:szCs w:val="28"/>
        </w:rPr>
        <w:t>2</w:t>
      </w:r>
      <w:r w:rsidR="00E810AB" w:rsidRPr="00596327">
        <w:rPr>
          <w:rFonts w:ascii="Times New Roman" w:eastAsia="Times New Roman" w:hAnsi="Times New Roman" w:cs="Times New Roman"/>
          <w:b/>
          <w:sz w:val="28"/>
          <w:szCs w:val="28"/>
        </w:rPr>
        <w:t>. А</w:t>
      </w:r>
      <w:r w:rsidR="00FE7E14" w:rsidRPr="00596327">
        <w:rPr>
          <w:rFonts w:ascii="Times New Roman" w:eastAsia="Times New Roman" w:hAnsi="Times New Roman" w:cs="Times New Roman"/>
          <w:b/>
          <w:sz w:val="28"/>
          <w:szCs w:val="28"/>
        </w:rPr>
        <w:t>двокатские символы и награды</w:t>
      </w:r>
    </w:p>
    <w:p w14:paraId="3698D108" w14:textId="77777777" w:rsidR="00111E1B" w:rsidRPr="00596327" w:rsidRDefault="00BB7BC3"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Адвокат является специальным субъектом</w:t>
      </w:r>
      <w:r w:rsidR="007459D2" w:rsidRPr="00596327">
        <w:rPr>
          <w:rFonts w:ascii="Times New Roman" w:hAnsi="Times New Roman" w:cs="Times New Roman"/>
          <w:sz w:val="28"/>
          <w:szCs w:val="28"/>
        </w:rPr>
        <w:t xml:space="preserve"> права, наделенным</w:t>
      </w:r>
      <w:r w:rsidR="00171AED" w:rsidRPr="00596327">
        <w:rPr>
          <w:rFonts w:ascii="Times New Roman" w:hAnsi="Times New Roman" w:cs="Times New Roman"/>
          <w:sz w:val="28"/>
          <w:szCs w:val="28"/>
        </w:rPr>
        <w:t xml:space="preserve"> особыми полномочиями и привилегиями. </w:t>
      </w:r>
      <w:r w:rsidR="00503709" w:rsidRPr="00596327">
        <w:rPr>
          <w:rFonts w:ascii="Times New Roman" w:hAnsi="Times New Roman" w:cs="Times New Roman"/>
          <w:sz w:val="28"/>
          <w:szCs w:val="28"/>
        </w:rPr>
        <w:t xml:space="preserve">Этот статус согласно Кодекса профессиональной этики адвокатов </w:t>
      </w:r>
      <w:r w:rsidR="007C2D5E" w:rsidRPr="00596327">
        <w:rPr>
          <w:rFonts w:ascii="Times New Roman" w:hAnsi="Times New Roman" w:cs="Times New Roman"/>
          <w:sz w:val="28"/>
          <w:szCs w:val="28"/>
        </w:rPr>
        <w:t xml:space="preserve">подчеркивается требованием к адвокату при выполнении профессиональных обязанностей соблюдать деловую этику в </w:t>
      </w:r>
      <w:r w:rsidR="007C2D5E" w:rsidRPr="00596327">
        <w:rPr>
          <w:rFonts w:ascii="Times New Roman" w:hAnsi="Times New Roman" w:cs="Times New Roman"/>
          <w:sz w:val="28"/>
          <w:szCs w:val="28"/>
        </w:rPr>
        <w:lastRenderedPageBreak/>
        <w:t>общении и деловой стиль одежды.</w:t>
      </w:r>
      <w:r w:rsidR="002A44B3" w:rsidRPr="00596327">
        <w:rPr>
          <w:rFonts w:ascii="Times New Roman" w:hAnsi="Times New Roman" w:cs="Times New Roman"/>
          <w:sz w:val="28"/>
          <w:szCs w:val="28"/>
        </w:rPr>
        <w:t xml:space="preserve"> Поскольку деловой стиль одежды не в полной мере выделяет особый статус адвоката рекомендуется носить специальный адвокатский знак</w:t>
      </w:r>
      <w:r w:rsidR="00085FE1" w:rsidRPr="00596327">
        <w:rPr>
          <w:rFonts w:ascii="Times New Roman" w:hAnsi="Times New Roman" w:cs="Times New Roman"/>
          <w:sz w:val="28"/>
          <w:szCs w:val="28"/>
        </w:rPr>
        <w:t>. В этой связи необходимо завершить работу по утверждению и изготовлению нагрудного знака адвоката, которая была начата Республиканской коллегией адвокатов еще в 2017 году.</w:t>
      </w:r>
      <w:r w:rsidR="002A44B3" w:rsidRPr="00596327">
        <w:rPr>
          <w:rFonts w:ascii="Times New Roman" w:hAnsi="Times New Roman" w:cs="Times New Roman"/>
          <w:sz w:val="28"/>
          <w:szCs w:val="28"/>
        </w:rPr>
        <w:t xml:space="preserve"> </w:t>
      </w:r>
    </w:p>
    <w:p w14:paraId="1F97EDFC" w14:textId="77777777" w:rsidR="00026B26" w:rsidRPr="00596327" w:rsidRDefault="00111E1B"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color w:val="000000"/>
          <w:sz w:val="28"/>
          <w:szCs w:val="28"/>
        </w:rPr>
        <w:t>Право адвоката принимать участие в судебных заседаниях в ад</w:t>
      </w:r>
      <w:r w:rsidR="000D0763" w:rsidRPr="00596327">
        <w:rPr>
          <w:rFonts w:ascii="Times New Roman" w:hAnsi="Times New Roman" w:cs="Times New Roman"/>
          <w:color w:val="000000"/>
          <w:sz w:val="28"/>
          <w:szCs w:val="28"/>
        </w:rPr>
        <w:t>вокатских мантиях установлен в профильном з</w:t>
      </w:r>
      <w:r w:rsidRPr="00596327">
        <w:rPr>
          <w:rFonts w:ascii="Times New Roman" w:hAnsi="Times New Roman" w:cs="Times New Roman"/>
          <w:color w:val="000000"/>
          <w:sz w:val="28"/>
          <w:szCs w:val="28"/>
        </w:rPr>
        <w:t>аконе. При этом форма и описание адвокатских мантий разрабатываются и утверждаются Республиканской коллегией адвокатов.</w:t>
      </w:r>
      <w:r w:rsidR="000D0763" w:rsidRPr="00596327">
        <w:rPr>
          <w:rFonts w:ascii="Times New Roman" w:hAnsi="Times New Roman" w:cs="Times New Roman"/>
          <w:color w:val="000000"/>
          <w:sz w:val="28"/>
          <w:szCs w:val="28"/>
        </w:rPr>
        <w:t xml:space="preserve"> Данные требования профильного з</w:t>
      </w:r>
      <w:r w:rsidRPr="00596327">
        <w:rPr>
          <w:rFonts w:ascii="Times New Roman" w:hAnsi="Times New Roman" w:cs="Times New Roman"/>
          <w:color w:val="000000"/>
          <w:sz w:val="28"/>
          <w:szCs w:val="28"/>
        </w:rPr>
        <w:t xml:space="preserve">акона должны быть исполнены. Вместе с тем вменение обязанности носить мантию является в сообществе дискуссионным. И этот вопрос должен решаться внутри сообщества. В пользу введения данной обязанности указывает то, что </w:t>
      </w:r>
      <w:r w:rsidRPr="00596327">
        <w:rPr>
          <w:rFonts w:ascii="Times New Roman" w:hAnsi="Times New Roman" w:cs="Times New Roman"/>
          <w:sz w:val="28"/>
          <w:szCs w:val="28"/>
        </w:rPr>
        <w:t>п</w:t>
      </w:r>
      <w:r w:rsidR="00171AED" w:rsidRPr="00596327">
        <w:rPr>
          <w:rFonts w:ascii="Times New Roman" w:hAnsi="Times New Roman" w:cs="Times New Roman"/>
          <w:sz w:val="28"/>
          <w:szCs w:val="28"/>
        </w:rPr>
        <w:t>рокурор, являющийся процессуальным оппонентом адвоката в судебном процессе, одет в специальную форму</w:t>
      </w:r>
      <w:r w:rsidR="00E37419" w:rsidRPr="00596327">
        <w:rPr>
          <w:rFonts w:ascii="Times New Roman" w:hAnsi="Times New Roman" w:cs="Times New Roman"/>
          <w:sz w:val="28"/>
          <w:szCs w:val="28"/>
        </w:rPr>
        <w:t xml:space="preserve"> с погонами</w:t>
      </w:r>
      <w:r w:rsidR="00171AED" w:rsidRPr="00596327">
        <w:rPr>
          <w:rFonts w:ascii="Times New Roman" w:hAnsi="Times New Roman" w:cs="Times New Roman"/>
          <w:sz w:val="28"/>
          <w:szCs w:val="28"/>
        </w:rPr>
        <w:t>.</w:t>
      </w:r>
      <w:r w:rsidR="000071BC" w:rsidRPr="00596327">
        <w:rPr>
          <w:rFonts w:ascii="Times New Roman" w:hAnsi="Times New Roman" w:cs="Times New Roman"/>
          <w:sz w:val="28"/>
          <w:szCs w:val="28"/>
        </w:rPr>
        <w:t xml:space="preserve"> Это изначально создает</w:t>
      </w:r>
      <w:r w:rsidR="00E37419" w:rsidRPr="00596327">
        <w:rPr>
          <w:rFonts w:ascii="Times New Roman" w:hAnsi="Times New Roman" w:cs="Times New Roman"/>
          <w:sz w:val="28"/>
          <w:szCs w:val="28"/>
        </w:rPr>
        <w:t xml:space="preserve"> диспропорц</w:t>
      </w:r>
      <w:r w:rsidR="00170434" w:rsidRPr="00596327">
        <w:rPr>
          <w:rFonts w:ascii="Times New Roman" w:hAnsi="Times New Roman" w:cs="Times New Roman"/>
          <w:sz w:val="28"/>
          <w:szCs w:val="28"/>
        </w:rPr>
        <w:t>ию в статусах адвоката и</w:t>
      </w:r>
      <w:r w:rsidR="00697977" w:rsidRPr="00596327">
        <w:rPr>
          <w:rFonts w:ascii="Times New Roman" w:hAnsi="Times New Roman" w:cs="Times New Roman"/>
          <w:sz w:val="28"/>
          <w:szCs w:val="28"/>
        </w:rPr>
        <w:t xml:space="preserve"> </w:t>
      </w:r>
      <w:r w:rsidR="00E37419" w:rsidRPr="00596327">
        <w:rPr>
          <w:rFonts w:ascii="Times New Roman" w:hAnsi="Times New Roman" w:cs="Times New Roman"/>
          <w:sz w:val="28"/>
          <w:szCs w:val="28"/>
        </w:rPr>
        <w:t xml:space="preserve">прокурора. Данная диспропорция может быть решена в случае, если и адвокат будет одет в мантию или носить иной четко различимый символ, подчеркивающий его особый статус и привилегии. </w:t>
      </w:r>
    </w:p>
    <w:p w14:paraId="22919A5D" w14:textId="77777777" w:rsidR="00682C26" w:rsidRPr="00596327" w:rsidRDefault="00E37419" w:rsidP="001617CA">
      <w:pPr>
        <w:spacing w:after="0" w:line="360" w:lineRule="auto"/>
        <w:ind w:firstLine="567"/>
        <w:jc w:val="both"/>
        <w:rPr>
          <w:rFonts w:ascii="Times New Roman" w:hAnsi="Times New Roman" w:cs="Times New Roman"/>
          <w:sz w:val="28"/>
          <w:szCs w:val="28"/>
        </w:rPr>
      </w:pPr>
      <w:proofErr w:type="gramStart"/>
      <w:r w:rsidRPr="00596327">
        <w:rPr>
          <w:rFonts w:ascii="Times New Roman" w:hAnsi="Times New Roman" w:cs="Times New Roman"/>
          <w:sz w:val="28"/>
          <w:szCs w:val="28"/>
        </w:rPr>
        <w:t>Республиканская ко</w:t>
      </w:r>
      <w:r w:rsidR="00682C26" w:rsidRPr="00596327">
        <w:rPr>
          <w:rFonts w:ascii="Times New Roman" w:hAnsi="Times New Roman" w:cs="Times New Roman"/>
          <w:sz w:val="28"/>
          <w:szCs w:val="28"/>
        </w:rPr>
        <w:t>ллег</w:t>
      </w:r>
      <w:r w:rsidR="00697977" w:rsidRPr="00596327">
        <w:rPr>
          <w:rFonts w:ascii="Times New Roman" w:hAnsi="Times New Roman" w:cs="Times New Roman"/>
          <w:sz w:val="28"/>
          <w:szCs w:val="28"/>
        </w:rPr>
        <w:t>ия адвокатов согласно профильному закону</w:t>
      </w:r>
      <w:proofErr w:type="gramEnd"/>
      <w:r w:rsidRPr="00596327">
        <w:rPr>
          <w:rFonts w:ascii="Times New Roman" w:hAnsi="Times New Roman" w:cs="Times New Roman"/>
          <w:sz w:val="28"/>
          <w:szCs w:val="28"/>
        </w:rPr>
        <w:t xml:space="preserve"> </w:t>
      </w:r>
      <w:r w:rsidR="00682C26" w:rsidRPr="00596327">
        <w:rPr>
          <w:rFonts w:ascii="Times New Roman" w:hAnsi="Times New Roman" w:cs="Times New Roman"/>
          <w:color w:val="000000"/>
          <w:sz w:val="28"/>
          <w:szCs w:val="28"/>
        </w:rPr>
        <w:t xml:space="preserve">создается в целях представительства и защиты интересов не только коллегий адвокатов, но и всех адвокатов страны. </w:t>
      </w:r>
      <w:r w:rsidR="00CD343C" w:rsidRPr="00596327">
        <w:rPr>
          <w:rFonts w:ascii="Times New Roman" w:hAnsi="Times New Roman" w:cs="Times New Roman"/>
          <w:color w:val="000000"/>
          <w:sz w:val="28"/>
          <w:szCs w:val="28"/>
        </w:rPr>
        <w:t xml:space="preserve">При этом центральная организация адвокатуры имеет свои систему мотивации, поскольку должна стимулировать адвокатов осуществлять качественно возложенную на них конституционно-правовую обязанность, участвовать в обучении молодых кадров, работать в органах самоуправления, общественных советах и рабочих группах в интересах профессии. Основным стимулом для этого являются меры морального поощрения в виде грамот, благодарностей, медалей и иных подобных наград. Вместе с тем, систему награждения и виды наград адвокатуры необходимо совершенствовать, чтобы награждения были основаны на принципах справедливости, объективности и беспристрастности. Для этого одна из наград должна автоматически вручаться за безупречную </w:t>
      </w:r>
      <w:r w:rsidR="00CD343C" w:rsidRPr="00596327">
        <w:rPr>
          <w:rFonts w:ascii="Times New Roman" w:hAnsi="Times New Roman" w:cs="Times New Roman"/>
          <w:color w:val="000000"/>
          <w:sz w:val="28"/>
          <w:szCs w:val="28"/>
        </w:rPr>
        <w:lastRenderedPageBreak/>
        <w:t>работу при наличии определенного стажа работы и отсутствия дисциплинарных в</w:t>
      </w:r>
      <w:r w:rsidR="000071BC" w:rsidRPr="00596327">
        <w:rPr>
          <w:rFonts w:ascii="Times New Roman" w:hAnsi="Times New Roman" w:cs="Times New Roman"/>
          <w:color w:val="000000"/>
          <w:sz w:val="28"/>
          <w:szCs w:val="28"/>
        </w:rPr>
        <w:t>зысканий. Модернизировать необходимо также</w:t>
      </w:r>
      <w:r w:rsidR="00CD343C" w:rsidRPr="00596327">
        <w:rPr>
          <w:rFonts w:ascii="Times New Roman" w:hAnsi="Times New Roman" w:cs="Times New Roman"/>
          <w:color w:val="000000"/>
          <w:sz w:val="28"/>
          <w:szCs w:val="28"/>
        </w:rPr>
        <w:t xml:space="preserve"> дизайн наград с учетом</w:t>
      </w:r>
      <w:r w:rsidR="00026B26" w:rsidRPr="00596327">
        <w:rPr>
          <w:rFonts w:ascii="Times New Roman" w:hAnsi="Times New Roman" w:cs="Times New Roman"/>
          <w:color w:val="000000"/>
          <w:sz w:val="28"/>
          <w:szCs w:val="28"/>
        </w:rPr>
        <w:t xml:space="preserve"> лучших дизайнерских разработок. Желательно делать медали в виде специальных знаков, которые можно носить вместе с повседневной деловой одеждой.</w:t>
      </w:r>
    </w:p>
    <w:p w14:paraId="46DBB601" w14:textId="77777777" w:rsidR="00AB6DEF" w:rsidRPr="00596327" w:rsidRDefault="006C6266"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Раздел 1</w:t>
      </w:r>
      <w:r w:rsidR="00AB7A67" w:rsidRPr="00596327">
        <w:rPr>
          <w:rFonts w:ascii="Times New Roman" w:hAnsi="Times New Roman" w:cs="Times New Roman"/>
          <w:b/>
          <w:sz w:val="28"/>
          <w:szCs w:val="28"/>
        </w:rPr>
        <w:t>3</w:t>
      </w:r>
      <w:r w:rsidR="00E810AB" w:rsidRPr="00596327">
        <w:rPr>
          <w:rFonts w:ascii="Times New Roman" w:hAnsi="Times New Roman" w:cs="Times New Roman"/>
          <w:b/>
          <w:sz w:val="28"/>
          <w:szCs w:val="28"/>
        </w:rPr>
        <w:t>.</w:t>
      </w:r>
      <w:r w:rsidR="00125526" w:rsidRPr="00596327">
        <w:rPr>
          <w:rFonts w:ascii="Times New Roman" w:hAnsi="Times New Roman" w:cs="Times New Roman"/>
          <w:sz w:val="28"/>
          <w:szCs w:val="28"/>
        </w:rPr>
        <w:t xml:space="preserve"> </w:t>
      </w:r>
      <w:r w:rsidR="00E810AB" w:rsidRPr="00596327">
        <w:rPr>
          <w:rFonts w:ascii="Times New Roman" w:hAnsi="Times New Roman" w:cs="Times New Roman"/>
          <w:b/>
          <w:sz w:val="28"/>
          <w:szCs w:val="28"/>
        </w:rPr>
        <w:t>Цифровизация адвокатуры</w:t>
      </w:r>
    </w:p>
    <w:p w14:paraId="75E2247E" w14:textId="77777777" w:rsidR="0044211A" w:rsidRPr="00596327" w:rsidRDefault="00A03D69"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В условиях, когда проводится повсеместная цифровизация всевозможных услуг и процессов</w:t>
      </w:r>
      <w:r w:rsidR="00DC4F23" w:rsidRPr="00596327">
        <w:rPr>
          <w:rFonts w:ascii="Times New Roman" w:hAnsi="Times New Roman" w:cs="Times New Roman"/>
          <w:sz w:val="28"/>
          <w:szCs w:val="28"/>
        </w:rPr>
        <w:t xml:space="preserve"> во всех сферах</w:t>
      </w:r>
      <w:r w:rsidRPr="00596327">
        <w:rPr>
          <w:rFonts w:ascii="Times New Roman" w:hAnsi="Times New Roman" w:cs="Times New Roman"/>
          <w:sz w:val="28"/>
          <w:szCs w:val="28"/>
        </w:rPr>
        <w:t>, адвокатура не должна отставать о</w:t>
      </w:r>
      <w:r w:rsidR="000164EC" w:rsidRPr="00596327">
        <w:rPr>
          <w:rFonts w:ascii="Times New Roman" w:hAnsi="Times New Roman" w:cs="Times New Roman"/>
          <w:sz w:val="28"/>
          <w:szCs w:val="28"/>
        </w:rPr>
        <w:t>т общей тенденции. Для этого</w:t>
      </w:r>
      <w:r w:rsidRPr="00596327">
        <w:rPr>
          <w:rFonts w:ascii="Times New Roman" w:hAnsi="Times New Roman" w:cs="Times New Roman"/>
          <w:sz w:val="28"/>
          <w:szCs w:val="28"/>
        </w:rPr>
        <w:t xml:space="preserve"> необходимо</w:t>
      </w:r>
      <w:r w:rsidR="0044211A" w:rsidRPr="00596327">
        <w:rPr>
          <w:rFonts w:ascii="Times New Roman" w:hAnsi="Times New Roman" w:cs="Times New Roman"/>
          <w:sz w:val="28"/>
          <w:szCs w:val="28"/>
        </w:rPr>
        <w:t>:</w:t>
      </w:r>
    </w:p>
    <w:p w14:paraId="7F9EF7B2" w14:textId="77777777" w:rsidR="00085FE1" w:rsidRPr="00596327" w:rsidRDefault="00085FE1" w:rsidP="001617CA">
      <w:pPr>
        <w:spacing w:after="0" w:line="360" w:lineRule="auto"/>
        <w:ind w:firstLine="851"/>
        <w:jc w:val="both"/>
        <w:rPr>
          <w:rFonts w:ascii="Times New Roman" w:hAnsi="Times New Roman" w:cs="Times New Roman"/>
          <w:iCs/>
          <w:sz w:val="28"/>
          <w:szCs w:val="28"/>
        </w:rPr>
      </w:pPr>
      <w:r w:rsidRPr="00596327">
        <w:rPr>
          <w:rFonts w:ascii="Times New Roman" w:hAnsi="Times New Roman" w:cs="Times New Roman"/>
          <w:iCs/>
          <w:sz w:val="28"/>
          <w:szCs w:val="28"/>
        </w:rPr>
        <w:t xml:space="preserve">1. Усовершенствовать действующий порядок участия адвокатов в оказании гарантированной государством юридической помощи посредством единой информационной системы юридической помощи. </w:t>
      </w:r>
    </w:p>
    <w:p w14:paraId="109166AC" w14:textId="77777777" w:rsidR="000F4BB1" w:rsidRPr="00596327" w:rsidRDefault="002C7C65" w:rsidP="001617CA">
      <w:pPr>
        <w:spacing w:after="0" w:line="360" w:lineRule="auto"/>
        <w:ind w:firstLine="851"/>
        <w:jc w:val="both"/>
        <w:rPr>
          <w:rFonts w:ascii="Times New Roman" w:hAnsi="Times New Roman" w:cs="Times New Roman"/>
          <w:iCs/>
          <w:sz w:val="28"/>
          <w:szCs w:val="28"/>
        </w:rPr>
      </w:pPr>
      <w:r w:rsidRPr="00596327">
        <w:rPr>
          <w:rFonts w:ascii="Times New Roman" w:hAnsi="Times New Roman" w:cs="Times New Roman"/>
          <w:iCs/>
          <w:sz w:val="28"/>
          <w:szCs w:val="28"/>
        </w:rPr>
        <w:t>В Порядке предусмотреть вопросы, связанные с использованием информационной системы «Е-</w:t>
      </w:r>
      <w:proofErr w:type="spellStart"/>
      <w:r w:rsidRPr="00596327">
        <w:rPr>
          <w:rFonts w:ascii="Times New Roman" w:hAnsi="Times New Roman" w:cs="Times New Roman"/>
          <w:iCs/>
          <w:sz w:val="28"/>
          <w:szCs w:val="28"/>
        </w:rPr>
        <w:t>Заң</w:t>
      </w:r>
      <w:proofErr w:type="spellEnd"/>
      <w:r w:rsidRPr="00596327">
        <w:rPr>
          <w:rFonts w:ascii="Times New Roman" w:hAnsi="Times New Roman" w:cs="Times New Roman"/>
          <w:iCs/>
          <w:sz w:val="28"/>
          <w:szCs w:val="28"/>
        </w:rPr>
        <w:t xml:space="preserve"> </w:t>
      </w:r>
      <w:proofErr w:type="spellStart"/>
      <w:r w:rsidRPr="00596327">
        <w:rPr>
          <w:rFonts w:ascii="Times New Roman" w:hAnsi="Times New Roman" w:cs="Times New Roman"/>
          <w:iCs/>
          <w:sz w:val="28"/>
          <w:szCs w:val="28"/>
        </w:rPr>
        <w:t>көмегі</w:t>
      </w:r>
      <w:proofErr w:type="spellEnd"/>
      <w:r w:rsidRPr="00596327">
        <w:rPr>
          <w:rFonts w:ascii="Times New Roman" w:hAnsi="Times New Roman" w:cs="Times New Roman"/>
          <w:iCs/>
          <w:sz w:val="28"/>
          <w:szCs w:val="28"/>
        </w:rPr>
        <w:t>» в части ее доступности в сельской местности, альтернативные механизмы обеспечения участия адвокатов в ГГЮП в период блокирования сети интернет, на период чрезвычайного положения, приостановления работы информационной системы в связи с неисправностями и т.д.</w:t>
      </w:r>
      <w:r w:rsidR="00085FE1" w:rsidRPr="00596327">
        <w:rPr>
          <w:rFonts w:ascii="Times New Roman" w:hAnsi="Times New Roman" w:cs="Times New Roman"/>
          <w:iCs/>
          <w:sz w:val="28"/>
          <w:szCs w:val="28"/>
        </w:rPr>
        <w:t>, а также учесть многочисленные предложения от адвокатов, поступающие в ходе использования системы.</w:t>
      </w:r>
    </w:p>
    <w:p w14:paraId="351C8377" w14:textId="77777777" w:rsidR="00A03D69" w:rsidRPr="00596327" w:rsidRDefault="00A03D69" w:rsidP="006642D6">
      <w:pPr>
        <w:pStyle w:val="a7"/>
        <w:numPr>
          <w:ilvl w:val="0"/>
          <w:numId w:val="24"/>
        </w:numPr>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Добиться совершенствования информационной системы «Е-</w:t>
      </w:r>
      <w:proofErr w:type="spellStart"/>
      <w:r w:rsidRPr="00596327">
        <w:rPr>
          <w:rFonts w:ascii="Times New Roman" w:hAnsi="Times New Roman" w:cs="Times New Roman"/>
          <w:sz w:val="28"/>
          <w:szCs w:val="28"/>
        </w:rPr>
        <w:t>Заң</w:t>
      </w:r>
      <w:proofErr w:type="spellEnd"/>
      <w:r w:rsidRPr="00596327">
        <w:rPr>
          <w:rFonts w:ascii="Times New Roman" w:hAnsi="Times New Roman" w:cs="Times New Roman"/>
          <w:sz w:val="28"/>
          <w:szCs w:val="28"/>
        </w:rPr>
        <w:t xml:space="preserve"> </w:t>
      </w:r>
      <w:proofErr w:type="spellStart"/>
      <w:r w:rsidRPr="00596327">
        <w:rPr>
          <w:rFonts w:ascii="Times New Roman" w:hAnsi="Times New Roman" w:cs="Times New Roman"/>
          <w:sz w:val="28"/>
          <w:szCs w:val="28"/>
        </w:rPr>
        <w:t>көмегі</w:t>
      </w:r>
      <w:proofErr w:type="spellEnd"/>
      <w:r w:rsidRPr="00596327">
        <w:rPr>
          <w:rFonts w:ascii="Times New Roman" w:hAnsi="Times New Roman" w:cs="Times New Roman"/>
          <w:sz w:val="28"/>
          <w:szCs w:val="28"/>
        </w:rPr>
        <w:t xml:space="preserve">» с тем, чтобы </w:t>
      </w:r>
      <w:r w:rsidR="009E020A" w:rsidRPr="00596327">
        <w:rPr>
          <w:rFonts w:ascii="Times New Roman" w:hAnsi="Times New Roman" w:cs="Times New Roman"/>
          <w:sz w:val="28"/>
          <w:szCs w:val="28"/>
        </w:rPr>
        <w:t>все дела по гарантированной государством юридической помощи распределялись через эту систему</w:t>
      </w:r>
      <w:r w:rsidR="002C7C65" w:rsidRPr="00596327">
        <w:rPr>
          <w:rFonts w:ascii="Times New Roman" w:hAnsi="Times New Roman" w:cs="Times New Roman"/>
          <w:i/>
          <w:iCs/>
          <w:sz w:val="28"/>
          <w:szCs w:val="28"/>
        </w:rPr>
        <w:t xml:space="preserve"> </w:t>
      </w:r>
      <w:r w:rsidR="002C7C65" w:rsidRPr="00596327">
        <w:rPr>
          <w:rFonts w:ascii="Times New Roman" w:hAnsi="Times New Roman" w:cs="Times New Roman"/>
          <w:sz w:val="28"/>
          <w:szCs w:val="28"/>
        </w:rPr>
        <w:t xml:space="preserve">с учетом доступности интернета. </w:t>
      </w:r>
    </w:p>
    <w:p w14:paraId="21EC41CD" w14:textId="77777777" w:rsidR="00A03D69" w:rsidRPr="00596327" w:rsidRDefault="00A03D69" w:rsidP="006642D6">
      <w:pPr>
        <w:pStyle w:val="a7"/>
        <w:numPr>
          <w:ilvl w:val="0"/>
          <w:numId w:val="19"/>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Добиться включения в информационную систему</w:t>
      </w:r>
      <w:r w:rsidR="00D909A9" w:rsidRPr="00596327">
        <w:rPr>
          <w:rFonts w:ascii="Times New Roman" w:hAnsi="Times New Roman" w:cs="Times New Roman"/>
          <w:sz w:val="28"/>
          <w:szCs w:val="28"/>
        </w:rPr>
        <w:t xml:space="preserve"> «Е-</w:t>
      </w:r>
      <w:proofErr w:type="spellStart"/>
      <w:r w:rsidR="00D909A9" w:rsidRPr="00596327">
        <w:rPr>
          <w:rFonts w:ascii="Times New Roman" w:hAnsi="Times New Roman" w:cs="Times New Roman"/>
          <w:sz w:val="28"/>
          <w:szCs w:val="28"/>
        </w:rPr>
        <w:t>Заң</w:t>
      </w:r>
      <w:proofErr w:type="spellEnd"/>
      <w:r w:rsidR="00D909A9" w:rsidRPr="00596327">
        <w:rPr>
          <w:rFonts w:ascii="Times New Roman" w:hAnsi="Times New Roman" w:cs="Times New Roman"/>
          <w:sz w:val="28"/>
          <w:szCs w:val="28"/>
        </w:rPr>
        <w:t xml:space="preserve"> </w:t>
      </w:r>
      <w:proofErr w:type="spellStart"/>
      <w:r w:rsidR="00D909A9" w:rsidRPr="00596327">
        <w:rPr>
          <w:rFonts w:ascii="Times New Roman" w:hAnsi="Times New Roman" w:cs="Times New Roman"/>
          <w:sz w:val="28"/>
          <w:szCs w:val="28"/>
        </w:rPr>
        <w:t>көмегі</w:t>
      </w:r>
      <w:proofErr w:type="spellEnd"/>
      <w:r w:rsidR="00D909A9" w:rsidRPr="00596327">
        <w:rPr>
          <w:rFonts w:ascii="Times New Roman" w:hAnsi="Times New Roman" w:cs="Times New Roman"/>
          <w:sz w:val="28"/>
          <w:szCs w:val="28"/>
        </w:rPr>
        <w:t>»</w:t>
      </w:r>
      <w:r w:rsidR="009E020A" w:rsidRPr="00596327">
        <w:rPr>
          <w:rFonts w:ascii="Times New Roman" w:hAnsi="Times New Roman" w:cs="Times New Roman"/>
          <w:sz w:val="28"/>
          <w:szCs w:val="28"/>
        </w:rPr>
        <w:t xml:space="preserve"> следующих баз</w:t>
      </w:r>
      <w:r w:rsidR="002D1345" w:rsidRPr="00596327">
        <w:rPr>
          <w:rFonts w:ascii="Times New Roman" w:hAnsi="Times New Roman" w:cs="Times New Roman"/>
          <w:sz w:val="28"/>
          <w:szCs w:val="28"/>
        </w:rPr>
        <w:t xml:space="preserve"> данных:</w:t>
      </w:r>
    </w:p>
    <w:p w14:paraId="7FA51994" w14:textId="77777777" w:rsidR="002D1345" w:rsidRPr="00596327" w:rsidRDefault="00A03D69" w:rsidP="006642D6">
      <w:pPr>
        <w:pStyle w:val="a7"/>
        <w:numPr>
          <w:ilvl w:val="0"/>
          <w:numId w:val="18"/>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база данных </w:t>
      </w:r>
      <w:r w:rsidR="002D1345" w:rsidRPr="00596327">
        <w:rPr>
          <w:rFonts w:ascii="Times New Roman" w:hAnsi="Times New Roman" w:cs="Times New Roman"/>
          <w:sz w:val="28"/>
          <w:szCs w:val="28"/>
        </w:rPr>
        <w:t xml:space="preserve">о судимости физического лица, </w:t>
      </w:r>
      <w:r w:rsidR="009E020A" w:rsidRPr="00596327">
        <w:rPr>
          <w:rFonts w:ascii="Times New Roman" w:hAnsi="Times New Roman" w:cs="Times New Roman"/>
          <w:sz w:val="28"/>
          <w:szCs w:val="28"/>
        </w:rPr>
        <w:t>месте отбывания наказания</w:t>
      </w:r>
      <w:r w:rsidR="002D1345" w:rsidRPr="00596327">
        <w:rPr>
          <w:rFonts w:ascii="Times New Roman" w:hAnsi="Times New Roman" w:cs="Times New Roman"/>
          <w:sz w:val="28"/>
          <w:szCs w:val="28"/>
        </w:rPr>
        <w:t xml:space="preserve"> и т.д.</w:t>
      </w:r>
    </w:p>
    <w:p w14:paraId="7BD3473C" w14:textId="77777777" w:rsidR="002D1345" w:rsidRPr="00596327" w:rsidRDefault="002C7C65" w:rsidP="006642D6">
      <w:pPr>
        <w:pStyle w:val="a7"/>
        <w:numPr>
          <w:ilvl w:val="0"/>
          <w:numId w:val="18"/>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ИС «Беркут» Комитета национальной безопасности Республики Казахстан. Б</w:t>
      </w:r>
      <w:r w:rsidR="002D1345" w:rsidRPr="00596327">
        <w:rPr>
          <w:rFonts w:ascii="Times New Roman" w:hAnsi="Times New Roman" w:cs="Times New Roman"/>
          <w:sz w:val="28"/>
          <w:szCs w:val="28"/>
        </w:rPr>
        <w:t xml:space="preserve">аза данных о пересечении физическим лицом государственной границы, с какого аэропорта и куда и каким рейсом и дата прибытия в Казахстан, откуда и когда и каким рейсом, пункта пересечения пешего или </w:t>
      </w:r>
      <w:r w:rsidR="002D1345" w:rsidRPr="00596327">
        <w:rPr>
          <w:rFonts w:ascii="Times New Roman" w:hAnsi="Times New Roman" w:cs="Times New Roman"/>
          <w:sz w:val="28"/>
          <w:szCs w:val="28"/>
        </w:rPr>
        <w:lastRenderedPageBreak/>
        <w:t>автомобильного перехода государственной границы и приложением фото, имеющихся ограничениях на пересечение государственной границы и кем выставлены и т.д.</w:t>
      </w:r>
    </w:p>
    <w:p w14:paraId="7360CE64" w14:textId="77777777" w:rsidR="004A5564" w:rsidRPr="00596327" w:rsidRDefault="006B4778" w:rsidP="006642D6">
      <w:pPr>
        <w:pStyle w:val="a7"/>
        <w:numPr>
          <w:ilvl w:val="0"/>
          <w:numId w:val="18"/>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АИС «Органов исполнительного производства» Министерства юстиции Республики Казахстан. Б</w:t>
      </w:r>
      <w:r w:rsidR="002D1345" w:rsidRPr="00596327">
        <w:rPr>
          <w:rFonts w:ascii="Times New Roman" w:hAnsi="Times New Roman" w:cs="Times New Roman"/>
          <w:sz w:val="28"/>
          <w:szCs w:val="28"/>
        </w:rPr>
        <w:t>аза данных ЧСИ, в которой указываются данные об исполнительных производствах в отношен</w:t>
      </w:r>
      <w:r w:rsidR="00A03D69" w:rsidRPr="00596327">
        <w:rPr>
          <w:rFonts w:ascii="Times New Roman" w:hAnsi="Times New Roman" w:cs="Times New Roman"/>
          <w:sz w:val="28"/>
          <w:szCs w:val="28"/>
        </w:rPr>
        <w:t>ии физического или юридического</w:t>
      </w:r>
      <w:r w:rsidR="002D1345" w:rsidRPr="00596327">
        <w:rPr>
          <w:rFonts w:ascii="Times New Roman" w:hAnsi="Times New Roman" w:cs="Times New Roman"/>
          <w:sz w:val="28"/>
          <w:szCs w:val="28"/>
        </w:rPr>
        <w:t xml:space="preserve"> лица и наложенных ограничениях</w:t>
      </w:r>
      <w:r w:rsidR="004A5564" w:rsidRPr="00596327">
        <w:rPr>
          <w:rFonts w:ascii="Times New Roman" w:hAnsi="Times New Roman" w:cs="Times New Roman"/>
          <w:sz w:val="28"/>
          <w:szCs w:val="28"/>
        </w:rPr>
        <w:t>, об электронных аукционах по реализации арестованного имущества и т.д.</w:t>
      </w:r>
    </w:p>
    <w:p w14:paraId="63DACD6F" w14:textId="77777777" w:rsidR="002D1345" w:rsidRPr="00596327" w:rsidRDefault="004A5564" w:rsidP="001617CA">
      <w:pPr>
        <w:tabs>
          <w:tab w:val="left" w:pos="851"/>
        </w:tabs>
        <w:spacing w:after="0" w:line="360" w:lineRule="auto"/>
        <w:ind w:firstLine="851"/>
        <w:jc w:val="both"/>
        <w:rPr>
          <w:rFonts w:ascii="Times New Roman" w:hAnsi="Times New Roman" w:cs="Times New Roman"/>
          <w:sz w:val="28"/>
          <w:szCs w:val="28"/>
        </w:rPr>
      </w:pPr>
      <w:r w:rsidRPr="00596327">
        <w:rPr>
          <w:rFonts w:ascii="Times New Roman" w:hAnsi="Times New Roman" w:cs="Times New Roman"/>
          <w:i/>
          <w:iCs/>
          <w:sz w:val="28"/>
          <w:szCs w:val="28"/>
        </w:rPr>
        <w:t xml:space="preserve">- </w:t>
      </w:r>
      <w:r w:rsidRPr="00596327">
        <w:rPr>
          <w:rFonts w:ascii="Times New Roman" w:hAnsi="Times New Roman" w:cs="Times New Roman"/>
          <w:sz w:val="28"/>
          <w:szCs w:val="28"/>
        </w:rPr>
        <w:t>АИС «Сервисный центр» Комитета административной полиции Министерства внутренних дел Республики Казахстан.</w:t>
      </w:r>
      <w:r w:rsidRPr="00596327">
        <w:rPr>
          <w:rFonts w:ascii="Times New Roman" w:hAnsi="Times New Roman" w:cs="Times New Roman"/>
          <w:i/>
          <w:iCs/>
          <w:sz w:val="28"/>
          <w:szCs w:val="28"/>
        </w:rPr>
        <w:t xml:space="preserve"> </w:t>
      </w:r>
      <w:r w:rsidRPr="00596327">
        <w:rPr>
          <w:rFonts w:ascii="Times New Roman" w:hAnsi="Times New Roman" w:cs="Times New Roman"/>
          <w:sz w:val="28"/>
          <w:szCs w:val="28"/>
        </w:rPr>
        <w:t>Б</w:t>
      </w:r>
      <w:r w:rsidR="00A03D69" w:rsidRPr="00596327">
        <w:rPr>
          <w:rFonts w:ascii="Times New Roman" w:hAnsi="Times New Roman" w:cs="Times New Roman"/>
          <w:sz w:val="28"/>
          <w:szCs w:val="28"/>
        </w:rPr>
        <w:t xml:space="preserve">аза данных </w:t>
      </w:r>
      <w:r w:rsidR="002D1345" w:rsidRPr="00596327">
        <w:rPr>
          <w:rFonts w:ascii="Times New Roman" w:hAnsi="Times New Roman" w:cs="Times New Roman"/>
          <w:sz w:val="28"/>
          <w:szCs w:val="28"/>
        </w:rPr>
        <w:t>о</w:t>
      </w:r>
      <w:r w:rsidRPr="00596327">
        <w:rPr>
          <w:rFonts w:ascii="Times New Roman" w:hAnsi="Times New Roman" w:cs="Times New Roman"/>
          <w:sz w:val="28"/>
          <w:szCs w:val="28"/>
        </w:rPr>
        <w:t>б</w:t>
      </w:r>
      <w:r w:rsidR="002D1345" w:rsidRPr="00596327">
        <w:rPr>
          <w:rFonts w:ascii="Times New Roman" w:hAnsi="Times New Roman" w:cs="Times New Roman"/>
          <w:sz w:val="28"/>
          <w:szCs w:val="28"/>
        </w:rPr>
        <w:t xml:space="preserve"> административных штрафах на физическое или юридическое лицо, за какие правонарушения и за что и дате их выплаты, наличия задолженности, переданных для принудительного исполнения ЧСИ и т.д.</w:t>
      </w:r>
    </w:p>
    <w:p w14:paraId="5C0805F2" w14:textId="77777777" w:rsidR="002D1345" w:rsidRPr="00596327" w:rsidRDefault="00A03D69" w:rsidP="006642D6">
      <w:pPr>
        <w:pStyle w:val="a7"/>
        <w:numPr>
          <w:ilvl w:val="0"/>
          <w:numId w:val="18"/>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база данных </w:t>
      </w:r>
      <w:r w:rsidR="00BA1124" w:rsidRPr="00596327">
        <w:rPr>
          <w:rFonts w:ascii="Times New Roman" w:hAnsi="Times New Roman" w:cs="Times New Roman"/>
          <w:sz w:val="28"/>
          <w:szCs w:val="28"/>
        </w:rPr>
        <w:t xml:space="preserve">о </w:t>
      </w:r>
      <w:r w:rsidR="002D1345" w:rsidRPr="00596327">
        <w:rPr>
          <w:rFonts w:ascii="Times New Roman" w:hAnsi="Times New Roman" w:cs="Times New Roman"/>
          <w:sz w:val="28"/>
          <w:szCs w:val="28"/>
        </w:rPr>
        <w:t>нотариальных действи</w:t>
      </w:r>
      <w:r w:rsidR="00BA1124" w:rsidRPr="00596327">
        <w:rPr>
          <w:rFonts w:ascii="Times New Roman" w:hAnsi="Times New Roman" w:cs="Times New Roman"/>
          <w:sz w:val="28"/>
          <w:szCs w:val="28"/>
        </w:rPr>
        <w:t>ях</w:t>
      </w:r>
      <w:r w:rsidR="002D1345" w:rsidRPr="00596327">
        <w:rPr>
          <w:rFonts w:ascii="Times New Roman" w:hAnsi="Times New Roman" w:cs="Times New Roman"/>
          <w:sz w:val="28"/>
          <w:szCs w:val="28"/>
        </w:rPr>
        <w:t xml:space="preserve"> в отношении физического или юридического лица</w:t>
      </w:r>
      <w:r w:rsidRPr="00596327">
        <w:rPr>
          <w:rFonts w:ascii="Times New Roman" w:hAnsi="Times New Roman" w:cs="Times New Roman"/>
          <w:sz w:val="28"/>
          <w:szCs w:val="28"/>
        </w:rPr>
        <w:t>,</w:t>
      </w:r>
      <w:r w:rsidR="002D1345" w:rsidRPr="00596327">
        <w:rPr>
          <w:rFonts w:ascii="Times New Roman" w:hAnsi="Times New Roman" w:cs="Times New Roman"/>
          <w:sz w:val="28"/>
          <w:szCs w:val="28"/>
        </w:rPr>
        <w:t xml:space="preserve"> или совершенных физическим или юридическим лицом</w:t>
      </w:r>
      <w:r w:rsidRPr="00596327">
        <w:rPr>
          <w:rFonts w:ascii="Times New Roman" w:hAnsi="Times New Roman" w:cs="Times New Roman"/>
          <w:sz w:val="28"/>
          <w:szCs w:val="28"/>
        </w:rPr>
        <w:t>,</w:t>
      </w:r>
      <w:r w:rsidR="002D1345" w:rsidRPr="00596327">
        <w:rPr>
          <w:rFonts w:ascii="Times New Roman" w:hAnsi="Times New Roman" w:cs="Times New Roman"/>
          <w:sz w:val="28"/>
          <w:szCs w:val="28"/>
        </w:rPr>
        <w:t xml:space="preserve"> в которой указывается</w:t>
      </w:r>
      <w:r w:rsidR="00111E9B" w:rsidRPr="00596327">
        <w:rPr>
          <w:rFonts w:ascii="Times New Roman" w:hAnsi="Times New Roman" w:cs="Times New Roman"/>
          <w:sz w:val="28"/>
          <w:szCs w:val="28"/>
        </w:rPr>
        <w:t>,</w:t>
      </w:r>
      <w:r w:rsidR="002D1345" w:rsidRPr="00596327">
        <w:rPr>
          <w:rFonts w:ascii="Times New Roman" w:hAnsi="Times New Roman" w:cs="Times New Roman"/>
          <w:sz w:val="28"/>
          <w:szCs w:val="28"/>
        </w:rPr>
        <w:t xml:space="preserve"> какие действия совершил нотариус;</w:t>
      </w:r>
    </w:p>
    <w:p w14:paraId="3AD900F6" w14:textId="77777777" w:rsidR="002D1345" w:rsidRPr="00596327" w:rsidRDefault="00BA1124" w:rsidP="006642D6">
      <w:pPr>
        <w:pStyle w:val="a7"/>
        <w:numPr>
          <w:ilvl w:val="0"/>
          <w:numId w:val="18"/>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б</w:t>
      </w:r>
      <w:r w:rsidR="002D1345" w:rsidRPr="00596327">
        <w:rPr>
          <w:rFonts w:ascii="Times New Roman" w:hAnsi="Times New Roman" w:cs="Times New Roman"/>
          <w:sz w:val="28"/>
          <w:szCs w:val="28"/>
        </w:rPr>
        <w:t>аза данных ЦОН, в которой указывается</w:t>
      </w:r>
      <w:r w:rsidR="00A03D69" w:rsidRPr="00596327">
        <w:rPr>
          <w:rFonts w:ascii="Times New Roman" w:hAnsi="Times New Roman" w:cs="Times New Roman"/>
          <w:sz w:val="28"/>
          <w:szCs w:val="28"/>
        </w:rPr>
        <w:t>,</w:t>
      </w:r>
      <w:r w:rsidR="002D1345" w:rsidRPr="00596327">
        <w:rPr>
          <w:rFonts w:ascii="Times New Roman" w:hAnsi="Times New Roman" w:cs="Times New Roman"/>
          <w:sz w:val="28"/>
          <w:szCs w:val="28"/>
        </w:rPr>
        <w:t xml:space="preserve"> какие государственные услуги получило физическое или юридическое лицо.</w:t>
      </w:r>
    </w:p>
    <w:p w14:paraId="3206B45C" w14:textId="77777777" w:rsidR="00D909A9" w:rsidRPr="00596327" w:rsidRDefault="002D1345" w:rsidP="006642D6">
      <w:pPr>
        <w:pStyle w:val="a7"/>
        <w:numPr>
          <w:ilvl w:val="0"/>
          <w:numId w:val="18"/>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о налоговых задолженностях физического или юридического лиц, своевременности сдачи налоговых деклараций и т.д.</w:t>
      </w:r>
    </w:p>
    <w:p w14:paraId="6D73CEA4" w14:textId="308378C6" w:rsidR="00111148" w:rsidRPr="00596327" w:rsidRDefault="00413923" w:rsidP="001C4E54">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4. </w:t>
      </w:r>
      <w:r w:rsidR="00323273" w:rsidRPr="00596327">
        <w:rPr>
          <w:rFonts w:ascii="Times New Roman" w:hAnsi="Times New Roman" w:cs="Times New Roman"/>
          <w:sz w:val="28"/>
          <w:szCs w:val="28"/>
        </w:rPr>
        <w:t>С учетом того, что информационная система «Е-</w:t>
      </w:r>
      <w:proofErr w:type="spellStart"/>
      <w:r w:rsidR="00323273" w:rsidRPr="00596327">
        <w:rPr>
          <w:rFonts w:ascii="Times New Roman" w:hAnsi="Times New Roman" w:cs="Times New Roman"/>
          <w:sz w:val="28"/>
          <w:szCs w:val="28"/>
        </w:rPr>
        <w:t>Заң</w:t>
      </w:r>
      <w:proofErr w:type="spellEnd"/>
      <w:r w:rsidR="00323273" w:rsidRPr="00596327">
        <w:rPr>
          <w:rFonts w:ascii="Times New Roman" w:hAnsi="Times New Roman" w:cs="Times New Roman"/>
          <w:sz w:val="28"/>
          <w:szCs w:val="28"/>
        </w:rPr>
        <w:t xml:space="preserve"> </w:t>
      </w:r>
      <w:proofErr w:type="spellStart"/>
      <w:r w:rsidR="00323273" w:rsidRPr="00596327">
        <w:rPr>
          <w:rFonts w:ascii="Times New Roman" w:hAnsi="Times New Roman" w:cs="Times New Roman"/>
          <w:sz w:val="28"/>
          <w:szCs w:val="28"/>
        </w:rPr>
        <w:t>көмегі</w:t>
      </w:r>
      <w:proofErr w:type="spellEnd"/>
      <w:r w:rsidR="00323273" w:rsidRPr="00596327">
        <w:rPr>
          <w:rFonts w:ascii="Times New Roman" w:hAnsi="Times New Roman" w:cs="Times New Roman"/>
          <w:sz w:val="28"/>
          <w:szCs w:val="28"/>
        </w:rPr>
        <w:t>» облегчает работу не только адвокатов, но и правоохранительных органов и судов, необходимо д</w:t>
      </w:r>
      <w:r w:rsidRPr="00596327">
        <w:rPr>
          <w:rFonts w:ascii="Times New Roman" w:hAnsi="Times New Roman" w:cs="Times New Roman"/>
          <w:sz w:val="28"/>
          <w:szCs w:val="28"/>
        </w:rPr>
        <w:t>оби</w:t>
      </w:r>
      <w:r w:rsidR="00B736E9" w:rsidRPr="00596327">
        <w:rPr>
          <w:rFonts w:ascii="Times New Roman" w:hAnsi="Times New Roman" w:cs="Times New Roman"/>
          <w:sz w:val="28"/>
          <w:szCs w:val="28"/>
        </w:rPr>
        <w:t>ва</w:t>
      </w:r>
      <w:r w:rsidRPr="00596327">
        <w:rPr>
          <w:rFonts w:ascii="Times New Roman" w:hAnsi="Times New Roman" w:cs="Times New Roman"/>
          <w:sz w:val="28"/>
          <w:szCs w:val="28"/>
        </w:rPr>
        <w:t>ться возмещения расходов адвокатов-участников ГГЮП, связанных с абонентской платой за использование</w:t>
      </w:r>
      <w:r w:rsidR="00323273" w:rsidRPr="00596327">
        <w:rPr>
          <w:rFonts w:ascii="Times New Roman" w:hAnsi="Times New Roman" w:cs="Times New Roman"/>
          <w:sz w:val="28"/>
          <w:szCs w:val="28"/>
        </w:rPr>
        <w:t>,</w:t>
      </w:r>
      <w:r w:rsidRPr="00596327">
        <w:rPr>
          <w:rFonts w:ascii="Times New Roman" w:hAnsi="Times New Roman" w:cs="Times New Roman"/>
          <w:sz w:val="28"/>
          <w:szCs w:val="28"/>
        </w:rPr>
        <w:t xml:space="preserve"> з</w:t>
      </w:r>
      <w:r w:rsidR="00ED1540" w:rsidRPr="00596327">
        <w:rPr>
          <w:rFonts w:ascii="Times New Roman" w:hAnsi="Times New Roman" w:cs="Times New Roman"/>
          <w:sz w:val="28"/>
          <w:szCs w:val="28"/>
        </w:rPr>
        <w:t xml:space="preserve">а счет государственного бюджета </w:t>
      </w:r>
      <w:r w:rsidR="007C292A" w:rsidRPr="00596327">
        <w:rPr>
          <w:rFonts w:ascii="Times New Roman" w:hAnsi="Times New Roman" w:cs="Times New Roman"/>
          <w:sz w:val="28"/>
          <w:szCs w:val="28"/>
        </w:rPr>
        <w:t xml:space="preserve">или соразмерного </w:t>
      </w:r>
      <w:r w:rsidR="00ED1540" w:rsidRPr="00596327">
        <w:rPr>
          <w:rFonts w:ascii="Times New Roman" w:hAnsi="Times New Roman" w:cs="Times New Roman"/>
          <w:sz w:val="28"/>
          <w:szCs w:val="28"/>
        </w:rPr>
        <w:t>повышения тарифов оплаты труда адвокатов.</w:t>
      </w:r>
      <w:r w:rsidR="000C541D" w:rsidRPr="00596327">
        <w:rPr>
          <w:rFonts w:ascii="Times New Roman" w:hAnsi="Times New Roman" w:cs="Times New Roman"/>
          <w:sz w:val="28"/>
          <w:szCs w:val="28"/>
        </w:rPr>
        <w:t xml:space="preserve"> </w:t>
      </w:r>
      <w:r w:rsidR="00323273" w:rsidRPr="00596327">
        <w:rPr>
          <w:rFonts w:ascii="Times New Roman" w:hAnsi="Times New Roman" w:cs="Times New Roman"/>
          <w:sz w:val="28"/>
          <w:szCs w:val="28"/>
        </w:rPr>
        <w:t xml:space="preserve">Кроме того, необходимо рассмотреть возможность </w:t>
      </w:r>
      <w:r w:rsidR="007C292A" w:rsidRPr="00596327">
        <w:rPr>
          <w:rFonts w:ascii="Times New Roman" w:hAnsi="Times New Roman" w:cs="Times New Roman"/>
          <w:sz w:val="28"/>
          <w:szCs w:val="28"/>
        </w:rPr>
        <w:t>создания</w:t>
      </w:r>
      <w:r w:rsidR="00323273" w:rsidRPr="00596327">
        <w:rPr>
          <w:rFonts w:ascii="Times New Roman" w:hAnsi="Times New Roman" w:cs="Times New Roman"/>
          <w:sz w:val="28"/>
          <w:szCs w:val="28"/>
        </w:rPr>
        <w:t xml:space="preserve"> собственной </w:t>
      </w:r>
      <w:r w:rsidR="007C292A" w:rsidRPr="00596327">
        <w:rPr>
          <w:rFonts w:ascii="Times New Roman" w:hAnsi="Times New Roman" w:cs="Times New Roman"/>
          <w:sz w:val="28"/>
          <w:szCs w:val="28"/>
        </w:rPr>
        <w:t>информационной системы</w:t>
      </w:r>
      <w:r w:rsidR="00323273" w:rsidRPr="00596327">
        <w:rPr>
          <w:rFonts w:ascii="Times New Roman" w:hAnsi="Times New Roman" w:cs="Times New Roman"/>
          <w:sz w:val="28"/>
          <w:szCs w:val="28"/>
        </w:rPr>
        <w:t xml:space="preserve"> Республиканской коллегии адвокатов. </w:t>
      </w:r>
    </w:p>
    <w:p w14:paraId="37072B22" w14:textId="2EC23290" w:rsidR="00763A6D" w:rsidRPr="00596327" w:rsidRDefault="000C541D" w:rsidP="00763A6D">
      <w:pPr>
        <w:pStyle w:val="a7"/>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5. Адвокатское сообщество должно иметь всю информацию о принципах ценообразования и возможность определять размер необходимых расходов и тарифов при использовании ИС «Е-</w:t>
      </w:r>
      <w:proofErr w:type="spellStart"/>
      <w:r w:rsidRPr="00596327">
        <w:rPr>
          <w:rFonts w:ascii="Times New Roman" w:hAnsi="Times New Roman" w:cs="Times New Roman"/>
          <w:sz w:val="28"/>
          <w:szCs w:val="28"/>
        </w:rPr>
        <w:t>Заң</w:t>
      </w:r>
      <w:proofErr w:type="spellEnd"/>
      <w:r w:rsidRPr="00596327">
        <w:rPr>
          <w:rFonts w:ascii="Times New Roman" w:hAnsi="Times New Roman" w:cs="Times New Roman"/>
          <w:sz w:val="28"/>
          <w:szCs w:val="28"/>
        </w:rPr>
        <w:t xml:space="preserve"> </w:t>
      </w:r>
      <w:proofErr w:type="spellStart"/>
      <w:r w:rsidRPr="00596327">
        <w:rPr>
          <w:rFonts w:ascii="Times New Roman" w:hAnsi="Times New Roman" w:cs="Times New Roman"/>
          <w:sz w:val="28"/>
          <w:szCs w:val="28"/>
        </w:rPr>
        <w:t>көмегі</w:t>
      </w:r>
      <w:proofErr w:type="spellEnd"/>
      <w:r w:rsidRPr="00596327">
        <w:rPr>
          <w:rFonts w:ascii="Times New Roman" w:hAnsi="Times New Roman" w:cs="Times New Roman"/>
          <w:sz w:val="28"/>
          <w:szCs w:val="28"/>
        </w:rPr>
        <w:t>».</w:t>
      </w:r>
    </w:p>
    <w:p w14:paraId="28C63C19" w14:textId="77777777" w:rsidR="000C541D" w:rsidRPr="00596327" w:rsidRDefault="000C541D" w:rsidP="001617CA">
      <w:pPr>
        <w:pStyle w:val="a7"/>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6. Обеспечить возможность участия адвокатов в формировании необходимого функционала системы.</w:t>
      </w:r>
    </w:p>
    <w:p w14:paraId="57FC4E5E" w14:textId="77777777" w:rsidR="000C541D" w:rsidRPr="00596327" w:rsidRDefault="000C541D" w:rsidP="001617CA">
      <w:pPr>
        <w:pStyle w:val="a7"/>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7. Предоставить гарантии информационной безопасности и соблюдения конфиденциальности, а также и возможности независимой проверки.</w:t>
      </w:r>
    </w:p>
    <w:p w14:paraId="6B1A8AAA" w14:textId="2E2DCC17" w:rsidR="00763A6D" w:rsidRPr="00EE7A1A" w:rsidRDefault="00763A6D" w:rsidP="001617CA">
      <w:pPr>
        <w:pStyle w:val="a7"/>
        <w:tabs>
          <w:tab w:val="left" w:pos="851"/>
        </w:tabs>
        <w:spacing w:after="0" w:line="360" w:lineRule="auto"/>
        <w:ind w:left="0" w:firstLine="567"/>
        <w:jc w:val="both"/>
        <w:rPr>
          <w:rFonts w:ascii="Times New Roman" w:hAnsi="Times New Roman" w:cs="Times New Roman"/>
          <w:color w:val="000000" w:themeColor="text1"/>
          <w:sz w:val="28"/>
          <w:szCs w:val="28"/>
        </w:rPr>
      </w:pPr>
      <w:r w:rsidRPr="00EE7A1A">
        <w:rPr>
          <w:rFonts w:ascii="Times New Roman" w:hAnsi="Times New Roman" w:cs="Times New Roman"/>
          <w:color w:val="000000" w:themeColor="text1"/>
          <w:sz w:val="28"/>
          <w:szCs w:val="28"/>
        </w:rPr>
        <w:t>8. Территориальные коллегии адвокатов должны иметь доступ к статистической и аналитической информации в ИС «Е-</w:t>
      </w:r>
      <w:proofErr w:type="spellStart"/>
      <w:r w:rsidRPr="00EE7A1A">
        <w:rPr>
          <w:rFonts w:ascii="Times New Roman" w:hAnsi="Times New Roman" w:cs="Times New Roman"/>
          <w:color w:val="000000" w:themeColor="text1"/>
          <w:sz w:val="28"/>
          <w:szCs w:val="28"/>
        </w:rPr>
        <w:t>Заң</w:t>
      </w:r>
      <w:proofErr w:type="spellEnd"/>
      <w:r w:rsidRPr="00EE7A1A">
        <w:rPr>
          <w:rFonts w:ascii="Times New Roman" w:hAnsi="Times New Roman" w:cs="Times New Roman"/>
          <w:color w:val="000000" w:themeColor="text1"/>
          <w:sz w:val="28"/>
          <w:szCs w:val="28"/>
        </w:rPr>
        <w:t xml:space="preserve"> </w:t>
      </w:r>
      <w:proofErr w:type="spellStart"/>
      <w:r w:rsidRPr="00EE7A1A">
        <w:rPr>
          <w:rFonts w:ascii="Times New Roman" w:hAnsi="Times New Roman" w:cs="Times New Roman"/>
          <w:color w:val="000000" w:themeColor="text1"/>
          <w:sz w:val="28"/>
          <w:szCs w:val="28"/>
        </w:rPr>
        <w:t>көмегі</w:t>
      </w:r>
      <w:proofErr w:type="spellEnd"/>
      <w:r w:rsidRPr="00EE7A1A">
        <w:rPr>
          <w:rFonts w:ascii="Times New Roman" w:hAnsi="Times New Roman" w:cs="Times New Roman"/>
          <w:color w:val="000000" w:themeColor="text1"/>
          <w:sz w:val="28"/>
          <w:szCs w:val="28"/>
        </w:rPr>
        <w:t>» для выполнения обязанности по организации гарантированной государством юридической помощи.</w:t>
      </w:r>
    </w:p>
    <w:p w14:paraId="05574A56" w14:textId="77777777" w:rsidR="000C541D" w:rsidRPr="00596327" w:rsidRDefault="000C541D" w:rsidP="001617CA">
      <w:pPr>
        <w:pStyle w:val="a7"/>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Требуют развития и собственные информационные ресурсы адвокатуры. В этой связи необходимо реализовать следующее:</w:t>
      </w:r>
    </w:p>
    <w:p w14:paraId="00CB8516" w14:textId="77777777" w:rsidR="000C541D" w:rsidRPr="00596327" w:rsidRDefault="000C541D" w:rsidP="006642D6">
      <w:pPr>
        <w:pStyle w:val="a7"/>
        <w:numPr>
          <w:ilvl w:val="0"/>
          <w:numId w:val="34"/>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Полностью обновить официальный интернет-ресурс Республиканской коллегии адвокатов. Сайт должен иметь простую и логичную структуру, иметь одинаковый интерфейс на государственном и русском языках, а также раздел на английском языке.</w:t>
      </w:r>
    </w:p>
    <w:p w14:paraId="1ABD472E" w14:textId="77A93743" w:rsidR="000C541D" w:rsidRPr="00596327" w:rsidRDefault="000C541D" w:rsidP="006642D6">
      <w:pPr>
        <w:pStyle w:val="a7"/>
        <w:numPr>
          <w:ilvl w:val="0"/>
          <w:numId w:val="34"/>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Обеспечить публикацию на интернет-ресурс Р</w:t>
      </w:r>
      <w:r w:rsidR="00345DD7" w:rsidRPr="00596327">
        <w:rPr>
          <w:rFonts w:ascii="Times New Roman" w:hAnsi="Times New Roman" w:cs="Times New Roman"/>
          <w:sz w:val="28"/>
          <w:szCs w:val="28"/>
        </w:rPr>
        <w:t>еспубликанской коллегии адвокатов</w:t>
      </w:r>
      <w:r w:rsidRPr="00596327">
        <w:rPr>
          <w:rFonts w:ascii="Times New Roman" w:hAnsi="Times New Roman" w:cs="Times New Roman"/>
          <w:sz w:val="28"/>
          <w:szCs w:val="28"/>
        </w:rPr>
        <w:t xml:space="preserve"> всей информации, предусмотренной профильным законом (списки адвокатов и коллегий), а также исчерпывающей информации о работе всех органов </w:t>
      </w:r>
      <w:r w:rsidR="00345DD7" w:rsidRPr="00596327">
        <w:rPr>
          <w:rFonts w:ascii="Times New Roman" w:hAnsi="Times New Roman" w:cs="Times New Roman"/>
          <w:sz w:val="28"/>
          <w:szCs w:val="28"/>
        </w:rPr>
        <w:t>коллегии</w:t>
      </w:r>
      <w:r w:rsidRPr="00596327">
        <w:rPr>
          <w:rFonts w:ascii="Times New Roman" w:hAnsi="Times New Roman" w:cs="Times New Roman"/>
          <w:sz w:val="28"/>
          <w:szCs w:val="28"/>
        </w:rPr>
        <w:t>.</w:t>
      </w:r>
    </w:p>
    <w:p w14:paraId="6A606D4D" w14:textId="72A18755" w:rsidR="000C541D" w:rsidRPr="00596327" w:rsidRDefault="000C541D" w:rsidP="006642D6">
      <w:pPr>
        <w:pStyle w:val="a7"/>
        <w:numPr>
          <w:ilvl w:val="0"/>
          <w:numId w:val="34"/>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Использовать интернет-ресурс Р</w:t>
      </w:r>
      <w:r w:rsidR="00345DD7" w:rsidRPr="00596327">
        <w:rPr>
          <w:rFonts w:ascii="Times New Roman" w:hAnsi="Times New Roman" w:cs="Times New Roman"/>
          <w:sz w:val="28"/>
          <w:szCs w:val="28"/>
        </w:rPr>
        <w:t>еспубликанской коллегии адвокатов</w:t>
      </w:r>
      <w:r w:rsidRPr="00596327">
        <w:rPr>
          <w:rFonts w:ascii="Times New Roman" w:hAnsi="Times New Roman" w:cs="Times New Roman"/>
          <w:sz w:val="28"/>
          <w:szCs w:val="28"/>
        </w:rPr>
        <w:t xml:space="preserve"> как единую электронную площадку для повышения квалификации, включая выдачу и учет электронных сертификатов, подтверждающих повышение квалификации адвокатов и проведение периодической аттестации.</w:t>
      </w:r>
    </w:p>
    <w:p w14:paraId="104E1428" w14:textId="5AB8FF5A" w:rsidR="000C541D" w:rsidRPr="00596327" w:rsidRDefault="000C541D" w:rsidP="006642D6">
      <w:pPr>
        <w:pStyle w:val="a7"/>
        <w:numPr>
          <w:ilvl w:val="0"/>
          <w:numId w:val="34"/>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Обеспечить с помощью сайта функционирование всех органов </w:t>
      </w:r>
      <w:r w:rsidR="00345DD7" w:rsidRPr="00596327">
        <w:rPr>
          <w:rFonts w:ascii="Times New Roman" w:hAnsi="Times New Roman" w:cs="Times New Roman"/>
          <w:sz w:val="28"/>
          <w:szCs w:val="28"/>
        </w:rPr>
        <w:t>Республиканской коллегии адвокатов</w:t>
      </w:r>
      <w:r w:rsidRPr="00596327">
        <w:rPr>
          <w:rFonts w:ascii="Times New Roman" w:hAnsi="Times New Roman" w:cs="Times New Roman"/>
          <w:sz w:val="28"/>
          <w:szCs w:val="28"/>
        </w:rPr>
        <w:t>: информирование о запланированных обсуждениях и заседаниях, публикацию и обсуждение проектов решений и принимаемых актов, публикацию принятых решений.</w:t>
      </w:r>
    </w:p>
    <w:p w14:paraId="1E67F0FD" w14:textId="2563DCDD" w:rsidR="00461A11" w:rsidRPr="00596327" w:rsidRDefault="000C541D"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5. Наполнить интернет-ресурс Р</w:t>
      </w:r>
      <w:r w:rsidR="00345DD7" w:rsidRPr="00596327">
        <w:rPr>
          <w:rFonts w:ascii="Times New Roman" w:hAnsi="Times New Roman" w:cs="Times New Roman"/>
          <w:sz w:val="28"/>
          <w:szCs w:val="28"/>
        </w:rPr>
        <w:t>еспубликанской коллегии адвокатов</w:t>
      </w:r>
      <w:r w:rsidRPr="00596327">
        <w:rPr>
          <w:rFonts w:ascii="Times New Roman" w:hAnsi="Times New Roman" w:cs="Times New Roman"/>
          <w:sz w:val="28"/>
          <w:szCs w:val="28"/>
        </w:rPr>
        <w:t xml:space="preserve"> методическими и информационными материалами, необходимыми для осуществления адвокатской деятельности. Сделать его повседневным необходимым помощником в деятельности адвокатов. </w:t>
      </w:r>
    </w:p>
    <w:p w14:paraId="1494E511" w14:textId="752E1C45" w:rsidR="000C541D" w:rsidRPr="00596327" w:rsidRDefault="000C541D"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 xml:space="preserve">6. </w:t>
      </w:r>
      <w:r w:rsidR="00345DD7" w:rsidRPr="00596327">
        <w:rPr>
          <w:rFonts w:ascii="Times New Roman" w:hAnsi="Times New Roman" w:cs="Times New Roman"/>
          <w:sz w:val="28"/>
          <w:szCs w:val="28"/>
        </w:rPr>
        <w:t>И</w:t>
      </w:r>
      <w:r w:rsidRPr="00596327">
        <w:rPr>
          <w:rFonts w:ascii="Times New Roman" w:hAnsi="Times New Roman" w:cs="Times New Roman"/>
          <w:sz w:val="28"/>
          <w:szCs w:val="28"/>
        </w:rPr>
        <w:t>нтернет-ресурс</w:t>
      </w:r>
      <w:r w:rsidR="00345DD7" w:rsidRPr="00596327">
        <w:rPr>
          <w:rFonts w:ascii="Times New Roman" w:hAnsi="Times New Roman" w:cs="Times New Roman"/>
          <w:sz w:val="28"/>
          <w:szCs w:val="28"/>
        </w:rPr>
        <w:t xml:space="preserve"> Республиканской коллегии адвокатов</w:t>
      </w:r>
      <w:r w:rsidRPr="00596327">
        <w:rPr>
          <w:rFonts w:ascii="Times New Roman" w:hAnsi="Times New Roman" w:cs="Times New Roman"/>
          <w:sz w:val="28"/>
          <w:szCs w:val="28"/>
        </w:rPr>
        <w:t xml:space="preserve"> стал единым окном для взаимодействия адвокатов с органами адвокатуры, включая прием обращений и обсуждение актуальных вопросов. </w:t>
      </w:r>
    </w:p>
    <w:p w14:paraId="2F2477C5" w14:textId="77777777" w:rsidR="002D1345" w:rsidRPr="00596327" w:rsidRDefault="00721C49"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Раздел 1</w:t>
      </w:r>
      <w:r w:rsidR="00AB7A67" w:rsidRPr="00596327">
        <w:rPr>
          <w:rFonts w:ascii="Times New Roman" w:hAnsi="Times New Roman" w:cs="Times New Roman"/>
          <w:b/>
          <w:sz w:val="28"/>
          <w:szCs w:val="28"/>
        </w:rPr>
        <w:t>4</w:t>
      </w:r>
      <w:r w:rsidR="00E810AB" w:rsidRPr="00596327">
        <w:rPr>
          <w:rFonts w:ascii="Times New Roman" w:hAnsi="Times New Roman" w:cs="Times New Roman"/>
          <w:b/>
          <w:sz w:val="28"/>
          <w:szCs w:val="28"/>
        </w:rPr>
        <w:t>.</w:t>
      </w:r>
      <w:r w:rsidR="002D1345" w:rsidRPr="00596327">
        <w:rPr>
          <w:rFonts w:ascii="Times New Roman" w:hAnsi="Times New Roman" w:cs="Times New Roman"/>
          <w:b/>
          <w:sz w:val="28"/>
          <w:szCs w:val="28"/>
        </w:rPr>
        <w:t xml:space="preserve"> Адвокаты и средства массовой информации</w:t>
      </w:r>
    </w:p>
    <w:p w14:paraId="25139C0E" w14:textId="77777777" w:rsidR="00151388" w:rsidRPr="00596327" w:rsidRDefault="006A23BC" w:rsidP="001617CA">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Республиканская коллегия адвокатов и территориальные коллегии адвокатов должны максимально полно освещать свою деятельность в средствах массовой информации. </w:t>
      </w:r>
      <w:r w:rsidR="00335D19" w:rsidRPr="00596327">
        <w:rPr>
          <w:rFonts w:ascii="Times New Roman" w:hAnsi="Times New Roman" w:cs="Times New Roman"/>
          <w:sz w:val="28"/>
          <w:szCs w:val="28"/>
        </w:rPr>
        <w:t xml:space="preserve">Доступ </w:t>
      </w:r>
      <w:r w:rsidR="00413923" w:rsidRPr="00596327">
        <w:rPr>
          <w:rFonts w:ascii="Times New Roman" w:hAnsi="Times New Roman" w:cs="Times New Roman"/>
          <w:sz w:val="28"/>
          <w:szCs w:val="28"/>
        </w:rPr>
        <w:t xml:space="preserve">адвокатов </w:t>
      </w:r>
      <w:r w:rsidR="00335D19" w:rsidRPr="00596327">
        <w:rPr>
          <w:rFonts w:ascii="Times New Roman" w:hAnsi="Times New Roman" w:cs="Times New Roman"/>
          <w:sz w:val="28"/>
          <w:szCs w:val="28"/>
        </w:rPr>
        <w:t xml:space="preserve">к информации </w:t>
      </w:r>
      <w:r w:rsidR="00413923" w:rsidRPr="00596327">
        <w:rPr>
          <w:rFonts w:ascii="Times New Roman" w:hAnsi="Times New Roman" w:cs="Times New Roman"/>
          <w:sz w:val="28"/>
          <w:szCs w:val="28"/>
        </w:rPr>
        <w:t xml:space="preserve">о </w:t>
      </w:r>
      <w:r w:rsidR="00335D19" w:rsidRPr="00596327">
        <w:rPr>
          <w:rFonts w:ascii="Times New Roman" w:hAnsi="Times New Roman" w:cs="Times New Roman"/>
          <w:sz w:val="28"/>
          <w:szCs w:val="28"/>
        </w:rPr>
        <w:t>работе органов адвокатуры является основой для доверия адвокатского сообщества. В свою очередь и права адвокатов на свободное получение и расп</w:t>
      </w:r>
      <w:r w:rsidR="00336565" w:rsidRPr="00596327">
        <w:rPr>
          <w:rFonts w:ascii="Times New Roman" w:hAnsi="Times New Roman" w:cs="Times New Roman"/>
          <w:sz w:val="28"/>
          <w:szCs w:val="28"/>
        </w:rPr>
        <w:t>ространение информации не должны</w:t>
      </w:r>
      <w:r w:rsidR="00335D19" w:rsidRPr="00596327">
        <w:rPr>
          <w:rFonts w:ascii="Times New Roman" w:hAnsi="Times New Roman" w:cs="Times New Roman"/>
          <w:sz w:val="28"/>
          <w:szCs w:val="28"/>
        </w:rPr>
        <w:t xml:space="preserve"> ограничиваться, но с соблюдением адвокатской тайны и положений Кодекса профессиональной этики. Для совершенствования деятельности по распространению информации необходимо следующее</w:t>
      </w:r>
      <w:r w:rsidR="00151388" w:rsidRPr="00596327">
        <w:rPr>
          <w:rFonts w:ascii="Times New Roman" w:hAnsi="Times New Roman" w:cs="Times New Roman"/>
          <w:sz w:val="28"/>
          <w:szCs w:val="28"/>
        </w:rPr>
        <w:t>:</w:t>
      </w:r>
    </w:p>
    <w:p w14:paraId="7C56969B" w14:textId="77777777" w:rsidR="0032217C" w:rsidRPr="00596327" w:rsidRDefault="000C541D" w:rsidP="006642D6">
      <w:pPr>
        <w:pStyle w:val="a7"/>
        <w:numPr>
          <w:ilvl w:val="0"/>
          <w:numId w:val="20"/>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Обеспечить на новом интернет-ресурсе Рес</w:t>
      </w:r>
      <w:r w:rsidR="00336565" w:rsidRPr="00596327">
        <w:rPr>
          <w:rFonts w:ascii="Times New Roman" w:hAnsi="Times New Roman" w:cs="Times New Roman"/>
          <w:sz w:val="28"/>
          <w:szCs w:val="28"/>
        </w:rPr>
        <w:t>публиканской коллегии адвокатов</w:t>
      </w:r>
      <w:r w:rsidRPr="00596327">
        <w:rPr>
          <w:rFonts w:ascii="Times New Roman" w:hAnsi="Times New Roman" w:cs="Times New Roman"/>
          <w:sz w:val="28"/>
          <w:szCs w:val="28"/>
        </w:rPr>
        <w:t xml:space="preserve"> пуб</w:t>
      </w:r>
      <w:r w:rsidR="00336565" w:rsidRPr="00596327">
        <w:rPr>
          <w:rFonts w:ascii="Times New Roman" w:hAnsi="Times New Roman" w:cs="Times New Roman"/>
          <w:sz w:val="28"/>
          <w:szCs w:val="28"/>
        </w:rPr>
        <w:t>ликацию исчерпывающей информации</w:t>
      </w:r>
      <w:r w:rsidRPr="00596327">
        <w:rPr>
          <w:rFonts w:ascii="Times New Roman" w:hAnsi="Times New Roman" w:cs="Times New Roman"/>
          <w:sz w:val="28"/>
          <w:szCs w:val="28"/>
        </w:rPr>
        <w:t xml:space="preserve"> о работе всех ее органов</w:t>
      </w:r>
      <w:r w:rsidR="00335D19" w:rsidRPr="00596327">
        <w:rPr>
          <w:rFonts w:ascii="Times New Roman" w:hAnsi="Times New Roman" w:cs="Times New Roman"/>
          <w:sz w:val="28"/>
          <w:szCs w:val="28"/>
        </w:rPr>
        <w:t>.</w:t>
      </w:r>
    </w:p>
    <w:p w14:paraId="20DCAA20" w14:textId="77777777" w:rsidR="00335D19" w:rsidRPr="00596327" w:rsidRDefault="00335D19" w:rsidP="006642D6">
      <w:pPr>
        <w:pStyle w:val="a7"/>
        <w:numPr>
          <w:ilvl w:val="0"/>
          <w:numId w:val="20"/>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Республиканская коллегия адвокатов должна поощрять журналистов </w:t>
      </w:r>
      <w:r w:rsidR="00872375" w:rsidRPr="00596327">
        <w:rPr>
          <w:rFonts w:ascii="Times New Roman" w:hAnsi="Times New Roman" w:cs="Times New Roman"/>
          <w:sz w:val="28"/>
          <w:szCs w:val="28"/>
        </w:rPr>
        <w:t>для размещения ими материалов об адвокатуре и адвокатах. Необходимо п</w:t>
      </w:r>
      <w:r w:rsidRPr="00596327">
        <w:rPr>
          <w:rFonts w:ascii="Times New Roman" w:hAnsi="Times New Roman" w:cs="Times New Roman"/>
          <w:sz w:val="28"/>
          <w:szCs w:val="28"/>
        </w:rPr>
        <w:t>роводить творческие конкурсы с награждением авторов лучших материалов по проблемам адвокатуры.</w:t>
      </w:r>
      <w:r w:rsidR="0032217C" w:rsidRPr="00596327">
        <w:rPr>
          <w:rFonts w:ascii="Times New Roman" w:hAnsi="Times New Roman" w:cs="Times New Roman"/>
          <w:sz w:val="28"/>
          <w:szCs w:val="28"/>
        </w:rPr>
        <w:t xml:space="preserve"> Специальная премия адвокатуры для журналистов будет являться признанием заслуг творческих работников и коллективов</w:t>
      </w:r>
      <w:r w:rsidR="007459D2" w:rsidRPr="00596327">
        <w:rPr>
          <w:rFonts w:ascii="Times New Roman" w:hAnsi="Times New Roman" w:cs="Times New Roman"/>
          <w:sz w:val="28"/>
          <w:szCs w:val="28"/>
        </w:rPr>
        <w:t>,</w:t>
      </w:r>
      <w:r w:rsidR="0032217C" w:rsidRPr="00596327">
        <w:rPr>
          <w:rFonts w:ascii="Times New Roman" w:hAnsi="Times New Roman" w:cs="Times New Roman"/>
          <w:sz w:val="28"/>
          <w:szCs w:val="28"/>
        </w:rPr>
        <w:t xml:space="preserve"> результаты работы которых повышают престиж адв</w:t>
      </w:r>
      <w:r w:rsidR="00872375" w:rsidRPr="00596327">
        <w:rPr>
          <w:rFonts w:ascii="Times New Roman" w:hAnsi="Times New Roman" w:cs="Times New Roman"/>
          <w:sz w:val="28"/>
          <w:szCs w:val="28"/>
        </w:rPr>
        <w:t>окатуры Казахстана. Премия должна</w:t>
      </w:r>
      <w:r w:rsidR="0032217C" w:rsidRPr="00596327">
        <w:rPr>
          <w:rFonts w:ascii="Times New Roman" w:hAnsi="Times New Roman" w:cs="Times New Roman"/>
          <w:sz w:val="28"/>
          <w:szCs w:val="28"/>
        </w:rPr>
        <w:t xml:space="preserve"> вручаться за наиболее талантливые произведения, пропагандирующие достижения адвокатуры и получившие общественное признание.</w:t>
      </w:r>
    </w:p>
    <w:p w14:paraId="4C77642B" w14:textId="77777777" w:rsidR="00F533C6" w:rsidRPr="00596327" w:rsidRDefault="00335D19" w:rsidP="006642D6">
      <w:pPr>
        <w:pStyle w:val="a7"/>
        <w:numPr>
          <w:ilvl w:val="0"/>
          <w:numId w:val="20"/>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Республиканская коллегия адвокатов должна инициировать и поддерживать организацию адвокатских форумов, диалоговых площадок, телевизионных передач</w:t>
      </w:r>
      <w:r w:rsidR="0032217C" w:rsidRPr="00596327">
        <w:rPr>
          <w:rFonts w:ascii="Times New Roman" w:hAnsi="Times New Roman" w:cs="Times New Roman"/>
          <w:sz w:val="28"/>
          <w:szCs w:val="28"/>
        </w:rPr>
        <w:t>, пресс-конференций</w:t>
      </w:r>
      <w:r w:rsidRPr="00596327">
        <w:rPr>
          <w:rFonts w:ascii="Times New Roman" w:hAnsi="Times New Roman" w:cs="Times New Roman"/>
          <w:sz w:val="28"/>
          <w:szCs w:val="28"/>
        </w:rPr>
        <w:t xml:space="preserve"> и т.д.</w:t>
      </w:r>
    </w:p>
    <w:p w14:paraId="1B4A9798" w14:textId="77777777" w:rsidR="000C541D" w:rsidRPr="00596327" w:rsidRDefault="007459D2" w:rsidP="006642D6">
      <w:pPr>
        <w:pStyle w:val="a7"/>
        <w:numPr>
          <w:ilvl w:val="0"/>
          <w:numId w:val="20"/>
        </w:numPr>
        <w:tabs>
          <w:tab w:val="left" w:pos="851"/>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Республиканская коллегия адвокатов должна с</w:t>
      </w:r>
      <w:r w:rsidR="00151388" w:rsidRPr="00596327">
        <w:rPr>
          <w:rFonts w:ascii="Times New Roman" w:hAnsi="Times New Roman" w:cs="Times New Roman"/>
          <w:sz w:val="28"/>
          <w:szCs w:val="28"/>
        </w:rPr>
        <w:t xml:space="preserve">овместно с </w:t>
      </w:r>
      <w:r w:rsidR="00BE6C93" w:rsidRPr="00596327">
        <w:rPr>
          <w:rFonts w:ascii="Times New Roman" w:hAnsi="Times New Roman" w:cs="Times New Roman"/>
          <w:sz w:val="28"/>
          <w:szCs w:val="28"/>
        </w:rPr>
        <w:t xml:space="preserve">Министерством культуры и информации РК </w:t>
      </w:r>
      <w:r w:rsidR="00151388" w:rsidRPr="00596327">
        <w:rPr>
          <w:rFonts w:ascii="Times New Roman" w:hAnsi="Times New Roman" w:cs="Times New Roman"/>
          <w:sz w:val="28"/>
          <w:szCs w:val="28"/>
        </w:rPr>
        <w:t>проработа</w:t>
      </w:r>
      <w:r w:rsidR="00BE6C93" w:rsidRPr="00596327">
        <w:rPr>
          <w:rFonts w:ascii="Times New Roman" w:hAnsi="Times New Roman" w:cs="Times New Roman"/>
          <w:sz w:val="28"/>
          <w:szCs w:val="28"/>
        </w:rPr>
        <w:t>ть</w:t>
      </w:r>
      <w:r w:rsidR="00151388" w:rsidRPr="00596327">
        <w:rPr>
          <w:rFonts w:ascii="Times New Roman" w:hAnsi="Times New Roman" w:cs="Times New Roman"/>
          <w:sz w:val="28"/>
          <w:szCs w:val="28"/>
        </w:rPr>
        <w:t xml:space="preserve"> возможность осуществления совместн</w:t>
      </w:r>
      <w:r w:rsidR="00BE6C93" w:rsidRPr="00596327">
        <w:rPr>
          <w:rFonts w:ascii="Times New Roman" w:hAnsi="Times New Roman" w:cs="Times New Roman"/>
          <w:sz w:val="28"/>
          <w:szCs w:val="28"/>
        </w:rPr>
        <w:t>ого</w:t>
      </w:r>
      <w:r w:rsidR="00151388" w:rsidRPr="00596327">
        <w:rPr>
          <w:rFonts w:ascii="Times New Roman" w:hAnsi="Times New Roman" w:cs="Times New Roman"/>
          <w:sz w:val="28"/>
          <w:szCs w:val="28"/>
        </w:rPr>
        <w:t xml:space="preserve"> проект</w:t>
      </w:r>
      <w:r w:rsidR="00BE6C93" w:rsidRPr="00596327">
        <w:rPr>
          <w:rFonts w:ascii="Times New Roman" w:hAnsi="Times New Roman" w:cs="Times New Roman"/>
          <w:sz w:val="28"/>
          <w:szCs w:val="28"/>
        </w:rPr>
        <w:t>а</w:t>
      </w:r>
      <w:r w:rsidR="0032217C" w:rsidRPr="00596327">
        <w:rPr>
          <w:rFonts w:ascii="Times New Roman" w:hAnsi="Times New Roman" w:cs="Times New Roman"/>
          <w:sz w:val="28"/>
          <w:szCs w:val="28"/>
        </w:rPr>
        <w:t xml:space="preserve"> в рамках реализации</w:t>
      </w:r>
      <w:r w:rsidR="00151388" w:rsidRPr="00596327">
        <w:rPr>
          <w:rFonts w:ascii="Times New Roman" w:hAnsi="Times New Roman" w:cs="Times New Roman"/>
          <w:sz w:val="28"/>
          <w:szCs w:val="28"/>
        </w:rPr>
        <w:t xml:space="preserve"> гос</w:t>
      </w:r>
      <w:r w:rsidR="00BE6C93" w:rsidRPr="00596327">
        <w:rPr>
          <w:rFonts w:ascii="Times New Roman" w:hAnsi="Times New Roman" w:cs="Times New Roman"/>
          <w:sz w:val="28"/>
          <w:szCs w:val="28"/>
        </w:rPr>
        <w:t xml:space="preserve">ударственного </w:t>
      </w:r>
      <w:r w:rsidR="00151388" w:rsidRPr="00596327">
        <w:rPr>
          <w:rFonts w:ascii="Times New Roman" w:hAnsi="Times New Roman" w:cs="Times New Roman"/>
          <w:sz w:val="28"/>
          <w:szCs w:val="28"/>
        </w:rPr>
        <w:t>информ</w:t>
      </w:r>
      <w:r w:rsidR="00BE6C93" w:rsidRPr="00596327">
        <w:rPr>
          <w:rFonts w:ascii="Times New Roman" w:hAnsi="Times New Roman" w:cs="Times New Roman"/>
          <w:sz w:val="28"/>
          <w:szCs w:val="28"/>
        </w:rPr>
        <w:t xml:space="preserve">ационного </w:t>
      </w:r>
      <w:r w:rsidR="00151388" w:rsidRPr="00596327">
        <w:rPr>
          <w:rFonts w:ascii="Times New Roman" w:hAnsi="Times New Roman" w:cs="Times New Roman"/>
          <w:sz w:val="28"/>
          <w:szCs w:val="28"/>
        </w:rPr>
        <w:t xml:space="preserve">заказа. Особый акцент </w:t>
      </w:r>
      <w:r w:rsidR="00BE6C93" w:rsidRPr="00596327">
        <w:rPr>
          <w:rFonts w:ascii="Times New Roman" w:hAnsi="Times New Roman" w:cs="Times New Roman"/>
          <w:sz w:val="28"/>
          <w:szCs w:val="28"/>
        </w:rPr>
        <w:t>необходимо</w:t>
      </w:r>
      <w:r w:rsidR="00151388" w:rsidRPr="00596327">
        <w:rPr>
          <w:rFonts w:ascii="Times New Roman" w:hAnsi="Times New Roman" w:cs="Times New Roman"/>
          <w:sz w:val="28"/>
          <w:szCs w:val="28"/>
        </w:rPr>
        <w:t xml:space="preserve"> сдела</w:t>
      </w:r>
      <w:r w:rsidR="00BE6C93" w:rsidRPr="00596327">
        <w:rPr>
          <w:rFonts w:ascii="Times New Roman" w:hAnsi="Times New Roman" w:cs="Times New Roman"/>
          <w:sz w:val="28"/>
          <w:szCs w:val="28"/>
        </w:rPr>
        <w:t>ть</w:t>
      </w:r>
      <w:r w:rsidR="00151388" w:rsidRPr="00596327">
        <w:rPr>
          <w:rFonts w:ascii="Times New Roman" w:hAnsi="Times New Roman" w:cs="Times New Roman"/>
          <w:sz w:val="28"/>
          <w:szCs w:val="28"/>
        </w:rPr>
        <w:t xml:space="preserve"> </w:t>
      </w:r>
      <w:r w:rsidR="00D24EF0" w:rsidRPr="00596327">
        <w:rPr>
          <w:rFonts w:ascii="Times New Roman" w:hAnsi="Times New Roman" w:cs="Times New Roman"/>
          <w:sz w:val="28"/>
          <w:szCs w:val="28"/>
        </w:rPr>
        <w:t>по</w:t>
      </w:r>
      <w:r w:rsidR="00151388" w:rsidRPr="00596327">
        <w:rPr>
          <w:rFonts w:ascii="Times New Roman" w:hAnsi="Times New Roman" w:cs="Times New Roman"/>
          <w:sz w:val="28"/>
          <w:szCs w:val="28"/>
        </w:rPr>
        <w:t xml:space="preserve"> обучени</w:t>
      </w:r>
      <w:r w:rsidR="00BE6C93" w:rsidRPr="00596327">
        <w:rPr>
          <w:rFonts w:ascii="Times New Roman" w:hAnsi="Times New Roman" w:cs="Times New Roman"/>
          <w:sz w:val="28"/>
          <w:szCs w:val="28"/>
        </w:rPr>
        <w:t>ю</w:t>
      </w:r>
      <w:r w:rsidR="00151388" w:rsidRPr="00596327">
        <w:rPr>
          <w:rFonts w:ascii="Times New Roman" w:hAnsi="Times New Roman" w:cs="Times New Roman"/>
          <w:sz w:val="28"/>
          <w:szCs w:val="28"/>
        </w:rPr>
        <w:t xml:space="preserve"> </w:t>
      </w:r>
      <w:r w:rsidR="00151388" w:rsidRPr="00596327">
        <w:rPr>
          <w:rFonts w:ascii="Times New Roman" w:hAnsi="Times New Roman" w:cs="Times New Roman"/>
          <w:sz w:val="28"/>
          <w:szCs w:val="28"/>
        </w:rPr>
        <w:lastRenderedPageBreak/>
        <w:t>организационно-юридическим навыкам по отстаиванию зако</w:t>
      </w:r>
      <w:r w:rsidR="00F458A5" w:rsidRPr="00596327">
        <w:rPr>
          <w:rFonts w:ascii="Times New Roman" w:hAnsi="Times New Roman" w:cs="Times New Roman"/>
          <w:sz w:val="28"/>
          <w:szCs w:val="28"/>
        </w:rPr>
        <w:t xml:space="preserve">нных прав и интересов граждан. </w:t>
      </w:r>
    </w:p>
    <w:p w14:paraId="17A6711F" w14:textId="77777777" w:rsidR="00151388" w:rsidRPr="00596327" w:rsidRDefault="000C541D" w:rsidP="001617CA">
      <w:pPr>
        <w:tabs>
          <w:tab w:val="left" w:pos="851"/>
        </w:tabs>
        <w:spacing w:after="0" w:line="360" w:lineRule="auto"/>
        <w:jc w:val="center"/>
        <w:rPr>
          <w:rFonts w:ascii="Times New Roman" w:hAnsi="Times New Roman" w:cs="Times New Roman"/>
          <w:b/>
          <w:sz w:val="28"/>
          <w:szCs w:val="28"/>
        </w:rPr>
      </w:pPr>
      <w:r w:rsidRPr="00596327">
        <w:rPr>
          <w:rFonts w:ascii="Times New Roman" w:hAnsi="Times New Roman" w:cs="Times New Roman"/>
          <w:b/>
          <w:sz w:val="28"/>
          <w:szCs w:val="28"/>
        </w:rPr>
        <w:t>Раздел 1</w:t>
      </w:r>
      <w:r w:rsidR="00AB7A67" w:rsidRPr="00596327">
        <w:rPr>
          <w:rFonts w:ascii="Times New Roman" w:hAnsi="Times New Roman" w:cs="Times New Roman"/>
          <w:b/>
          <w:sz w:val="28"/>
          <w:szCs w:val="28"/>
        </w:rPr>
        <w:t>5</w:t>
      </w:r>
      <w:r w:rsidRPr="00596327">
        <w:rPr>
          <w:rFonts w:ascii="Times New Roman" w:hAnsi="Times New Roman" w:cs="Times New Roman"/>
          <w:b/>
          <w:sz w:val="28"/>
          <w:szCs w:val="28"/>
        </w:rPr>
        <w:t>. Профессиональное и международное сотрудничество</w:t>
      </w:r>
    </w:p>
    <w:p w14:paraId="674E7000" w14:textId="77777777" w:rsidR="000C541D" w:rsidRPr="00596327" w:rsidRDefault="000C541D" w:rsidP="001617CA">
      <w:pPr>
        <w:tabs>
          <w:tab w:val="left" w:pos="851"/>
        </w:tabs>
        <w:spacing w:after="0" w:line="360" w:lineRule="auto"/>
        <w:jc w:val="both"/>
        <w:rPr>
          <w:rFonts w:ascii="Times New Roman" w:hAnsi="Times New Roman" w:cs="Times New Roman"/>
          <w:bCs/>
          <w:sz w:val="28"/>
          <w:szCs w:val="28"/>
        </w:rPr>
      </w:pPr>
      <w:r w:rsidRPr="00596327">
        <w:rPr>
          <w:rFonts w:ascii="Times New Roman" w:hAnsi="Times New Roman" w:cs="Times New Roman"/>
          <w:bCs/>
          <w:sz w:val="28"/>
          <w:szCs w:val="28"/>
        </w:rPr>
        <w:t>Республиканская коллегия адвокатов должна развивать сотрудничество и обеспечивать свое участие в казахстанских, международных и региональных профессиональных организациях с целью изучения и обмена опытом, проведения совместных мероприятий, отстаивания профессиональных интересов.</w:t>
      </w:r>
      <w:r w:rsidR="00336565" w:rsidRPr="00596327">
        <w:rPr>
          <w:rFonts w:ascii="Times New Roman" w:hAnsi="Times New Roman" w:cs="Times New Roman"/>
          <w:bCs/>
          <w:sz w:val="28"/>
          <w:szCs w:val="28"/>
        </w:rPr>
        <w:t xml:space="preserve"> Необходимо восстановить членство в Международной ассоциации юристов (International </w:t>
      </w:r>
      <w:proofErr w:type="spellStart"/>
      <w:r w:rsidR="00336565" w:rsidRPr="00596327">
        <w:rPr>
          <w:rFonts w:ascii="Times New Roman" w:hAnsi="Times New Roman" w:cs="Times New Roman"/>
          <w:bCs/>
          <w:sz w:val="28"/>
          <w:szCs w:val="28"/>
        </w:rPr>
        <w:t>Bar</w:t>
      </w:r>
      <w:proofErr w:type="spellEnd"/>
      <w:r w:rsidR="00336565" w:rsidRPr="00596327">
        <w:rPr>
          <w:rFonts w:ascii="Times New Roman" w:hAnsi="Times New Roman" w:cs="Times New Roman"/>
          <w:bCs/>
          <w:sz w:val="28"/>
          <w:szCs w:val="28"/>
        </w:rPr>
        <w:t xml:space="preserve"> Association). Должны быть разработаны комплекс совместных мероприятий с этой международной организацией, объединяющих адвокатские организации всего мира.</w:t>
      </w:r>
    </w:p>
    <w:p w14:paraId="472BA39D" w14:textId="77777777" w:rsidR="00BD634D" w:rsidRPr="00596327" w:rsidRDefault="00BD634D" w:rsidP="00BD634D">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Раздел 16. Введение адвокатской монополии – путь к сильной адвокатуре и требование международных стандартов</w:t>
      </w:r>
    </w:p>
    <w:p w14:paraId="7030A249" w14:textId="77777777" w:rsidR="00BD634D" w:rsidRPr="00596327" w:rsidRDefault="00BD634D" w:rsidP="00BD634D">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С момента обретения государственной независимости в Казахстане рынок юридической помощи делится между адвокатами и юридическими консультантами. При этом, если деятельность адвокатов лицензируется государством, и они обязаны быть членами коллегий адвокатов, то деятельность юридических консультантов длительное время не регулировалась. Поэтому ими могли быть любые лица, в том числе, не имеющие высшего юридического образования. В результате было множество субъектов, которые подрывали авторитет юридической профессии, предоставляя некачественные услуги, пользуясь отсутствием какого-либо профессионального и этического контроля. </w:t>
      </w:r>
    </w:p>
    <w:p w14:paraId="14CECC13" w14:textId="77777777" w:rsidR="00BD634D" w:rsidRPr="00596327" w:rsidRDefault="00BD634D" w:rsidP="00BD634D">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С принятием 5 июля 2018 года профильного закона деятельность юридических консультантов, имеющих право на представительство в судах, начала регулироваться. При этом государство ввело их саморегулирование в рамках, создаваемых ими палат юридических консультантов. На начало 2021 года действовало более семидесяти палат. При этом деятельность юридических консультантов регулируется государством мягче, чем деятельность адвокатов, что видно из нижеизложенного:</w:t>
      </w:r>
    </w:p>
    <w:p w14:paraId="5C77AAA0" w14:textId="77777777" w:rsidR="00BD634D" w:rsidRPr="00596327" w:rsidRDefault="00BD634D" w:rsidP="00BD634D">
      <w:pPr>
        <w:pStyle w:val="a7"/>
        <w:numPr>
          <w:ilvl w:val="0"/>
          <w:numId w:val="2"/>
        </w:numPr>
        <w:tabs>
          <w:tab w:val="left" w:pos="851"/>
        </w:tabs>
        <w:suppressAutoHyphen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lastRenderedPageBreak/>
        <w:t>Лица, желающие стать юридическими консультантами, в отличие от адвокатов, не обязаны проходить обязательную профессиональную стажировку, получать лицензию в Министерстве юстиции и проходить аттестацию в комиссии при территориальных органах юстиции, в состав которой обязательно входят назначаемые государством представители общественности и бывшие судьи. Палаты юридических консультантов находятся под искушением принимать в свои ряды кандидатов без должной (по сравнению с экзаменами для лиц, желающих стать адвокатами) проверки знаний, поскольку перед ними стоит цель по увеличению своей численности.</w:t>
      </w:r>
    </w:p>
    <w:p w14:paraId="75D99F07" w14:textId="77777777" w:rsidR="00BD634D" w:rsidRPr="00596327" w:rsidRDefault="00BD634D" w:rsidP="00BD634D">
      <w:pPr>
        <w:pStyle w:val="a7"/>
        <w:numPr>
          <w:ilvl w:val="0"/>
          <w:numId w:val="2"/>
        </w:numPr>
        <w:tabs>
          <w:tab w:val="left" w:pos="851"/>
        </w:tabs>
        <w:suppressAutoHyphen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Дисциплинарные дела в отношении юридических консультантов рассматривают руководители палат юридических консультантов, тогда как в отношении адвокатов такие дела рассматриваются дисциплинарными комиссиями, в состав которых по предложению Министерства юстиции избираются представители общественности и судьи в отставке. Палаты из-за имеющейся конкуренции за привлечение и удержание в своих рядах юридических консультантов находятся под искушением не наказывать их при совершении дисциплинарных проступков. В итоге в выигрыше могут оказаться палаты, которые наиболее лояльны к своим членам. Это противоречит изначальным целям, ради которых вводилось саморегулирование юридических консультантов.</w:t>
      </w:r>
    </w:p>
    <w:p w14:paraId="38B6C6C1" w14:textId="77777777" w:rsidR="00BD634D" w:rsidRPr="00596327" w:rsidRDefault="00BD634D" w:rsidP="00BD634D">
      <w:pPr>
        <w:spacing w:after="0" w:line="360" w:lineRule="auto"/>
        <w:ind w:firstLine="567"/>
        <w:jc w:val="both"/>
        <w:rPr>
          <w:rFonts w:ascii="Times New Roman" w:hAnsi="Times New Roman" w:cs="Times New Roman"/>
          <w:sz w:val="28"/>
          <w:szCs w:val="28"/>
        </w:rPr>
      </w:pPr>
      <w:r w:rsidRPr="00596327">
        <w:rPr>
          <w:rFonts w:ascii="Times New Roman" w:eastAsia="Times New Roman" w:hAnsi="Times New Roman" w:cs="Times New Roman"/>
          <w:sz w:val="28"/>
          <w:szCs w:val="28"/>
        </w:rPr>
        <w:t xml:space="preserve">При анализе существующих режимов регулирования адвокатов и юридических консультантов выявляются следующие </w:t>
      </w:r>
      <w:r w:rsidRPr="00596327">
        <w:rPr>
          <w:rFonts w:ascii="Times New Roman" w:hAnsi="Times New Roman" w:cs="Times New Roman"/>
          <w:sz w:val="28"/>
          <w:szCs w:val="28"/>
        </w:rPr>
        <w:t>отрицательные последствия:</w:t>
      </w:r>
    </w:p>
    <w:p w14:paraId="56F3B3A7" w14:textId="77777777" w:rsidR="00BD634D" w:rsidRPr="00596327" w:rsidRDefault="00BD634D" w:rsidP="00BD634D">
      <w:pPr>
        <w:numPr>
          <w:ilvl w:val="0"/>
          <w:numId w:val="36"/>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Создание двойных профессиональных и этических стандартов однородной по своему содержанию деятельности по предоставлению юридической помощи в рамках адвокатуры и палат юридических консультантов (при этом внутри последних они также разнятся).</w:t>
      </w:r>
    </w:p>
    <w:p w14:paraId="5E3FE9D4" w14:textId="77777777" w:rsidR="00BD634D" w:rsidRPr="00596327" w:rsidRDefault="00BD634D" w:rsidP="00BD634D">
      <w:pPr>
        <w:numPr>
          <w:ilvl w:val="0"/>
          <w:numId w:val="36"/>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Невозможность для получателей юридической помощи ориентироваться в различных режимах регулирования для разных субъектов оказания юридической помощи (адвокатов и юридических консультантов).</w:t>
      </w:r>
    </w:p>
    <w:p w14:paraId="54FA53E3" w14:textId="77777777" w:rsidR="00BD634D" w:rsidRPr="00596327" w:rsidRDefault="00BD634D" w:rsidP="00BD634D">
      <w:pPr>
        <w:numPr>
          <w:ilvl w:val="0"/>
          <w:numId w:val="36"/>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lastRenderedPageBreak/>
        <w:t>Возможное неэффективное исполнение функций некоторыми палатами, что может повлечь допуск к профессии лиц, только формально отвечающих установленным требованиям, а также возможное отсутствие эффективного контроля за качеством юридической помощи.</w:t>
      </w:r>
    </w:p>
    <w:p w14:paraId="22711E8F" w14:textId="77777777" w:rsidR="00BD634D" w:rsidRPr="00596327" w:rsidRDefault="00BD634D" w:rsidP="00BD634D">
      <w:pPr>
        <w:numPr>
          <w:ilvl w:val="0"/>
          <w:numId w:val="36"/>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Отсутствие в законодательстве подходов к определению единого понятия, объема и содержания деятельности по предоставлению юридической помощи.</w:t>
      </w:r>
    </w:p>
    <w:p w14:paraId="68AE076C" w14:textId="77777777" w:rsidR="00BD634D" w:rsidRPr="00596327" w:rsidRDefault="00BD634D" w:rsidP="00BD634D">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Вышеуказанные обстоятельства нивелируют цели, ради которых принимался профильный закон. Казахстанский опыт разделения на адвокатов и юридических консультантов при том, что обе эти профессии позволяют быть представителем в судах, является уникальным в мировой практике. Поэтому данная проблема является актуальной и требует решения. В схожей ситуации Европейская комиссия за демократию через право Совета Европы (Венецианская комиссия) на своем заседании, которое прошло 15-16 октября 2021 года, рассматривая обращение правительства Словакии по вопросу возможности создания множества палат (</w:t>
      </w:r>
      <w:proofErr w:type="spellStart"/>
      <w:r w:rsidRPr="00596327">
        <w:rPr>
          <w:rFonts w:ascii="Times New Roman" w:hAnsi="Times New Roman" w:cs="Times New Roman"/>
          <w:sz w:val="28"/>
          <w:szCs w:val="28"/>
        </w:rPr>
        <w:t>Bar</w:t>
      </w:r>
      <w:proofErr w:type="spellEnd"/>
      <w:r w:rsidRPr="00596327">
        <w:rPr>
          <w:rFonts w:ascii="Times New Roman" w:hAnsi="Times New Roman" w:cs="Times New Roman"/>
          <w:sz w:val="28"/>
          <w:szCs w:val="28"/>
        </w:rPr>
        <w:t xml:space="preserve"> Association) вместо одной организации, отметила, что логика «свободного рынка» не применима к отношениям юристов и их палаты, поскольку палата не является частным объединением, создается не по доброй воле своих членов, а в соответствии с законом, который устанавливает обязательное членство в нем юристов. При этом палата не преследует какие-либо экономические и </w:t>
      </w:r>
      <w:proofErr w:type="gramStart"/>
      <w:r w:rsidRPr="00596327">
        <w:rPr>
          <w:rFonts w:ascii="Times New Roman" w:hAnsi="Times New Roman" w:cs="Times New Roman"/>
          <w:sz w:val="28"/>
          <w:szCs w:val="28"/>
        </w:rPr>
        <w:t>бизнес интересы</w:t>
      </w:r>
      <w:proofErr w:type="gramEnd"/>
      <w:r w:rsidRPr="00596327">
        <w:rPr>
          <w:rFonts w:ascii="Times New Roman" w:hAnsi="Times New Roman" w:cs="Times New Roman"/>
          <w:sz w:val="28"/>
          <w:szCs w:val="28"/>
        </w:rPr>
        <w:t xml:space="preserve">. Продвигая интересы юридического сообщества перед государством, палата также продвигает публичный интерес в интересах государства. Также в заключении указано, что создание множества палат создает риск того, что они могут трансформироваться в политические клубы и, тем самым, подвергнуть опасности политически нейтральный статус его органов. </w:t>
      </w:r>
    </w:p>
    <w:p w14:paraId="775FB244" w14:textId="77777777" w:rsidR="00BD634D" w:rsidRPr="00596327" w:rsidRDefault="00BD634D" w:rsidP="00BD634D">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В подавляющем большинстве стран мира все участники рынка юридической помощи обязаны быть членами единой саморегулируемой организации наподобие казахстанской коллегии адвокатов. Как подчеркивает Венецианская комиссия в вышеуказанном заключении, наиболее </w:t>
      </w:r>
      <w:r w:rsidRPr="00596327">
        <w:rPr>
          <w:rFonts w:ascii="Times New Roman" w:hAnsi="Times New Roman" w:cs="Times New Roman"/>
          <w:sz w:val="28"/>
          <w:szCs w:val="28"/>
        </w:rPr>
        <w:lastRenderedPageBreak/>
        <w:t xml:space="preserve">распространенная модель в Европе – это единая юридическая профессия, управляемая одной самоуправляемой организацией. Такое положение в постсоветских странах принято называть адвокатской монополией. В нескольких странах Британского содружества наций, имеющих специфику правовой системы, принято деление на тех, кто вправе быть защитником и представителем в суде (барристеры), а также тех, кто может заниматься лишь юридическим консультированием без права быть представителем и защитником в суде (солиситоры). При этом требования к барристерам, несомненно, выше, чем к солиситорам в части прохождения специальной подготовки и стажировки, поскольку участие в судах предполагает особые навыки и требования. </w:t>
      </w:r>
    </w:p>
    <w:p w14:paraId="2D46DA75" w14:textId="77919777" w:rsidR="00BD634D" w:rsidRPr="00596327" w:rsidRDefault="00BD634D" w:rsidP="00BD634D">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Очевидно, и в нашей стране необходимо принять общепризнанный мировой стандарт регулирования юридической профессии. Нынешняя ситуация, когда разные группы профессионалов, оказывающие одн</w:t>
      </w:r>
      <w:r w:rsidR="001C4E54" w:rsidRPr="00596327">
        <w:rPr>
          <w:rFonts w:ascii="Times New Roman" w:hAnsi="Times New Roman" w:cs="Times New Roman"/>
          <w:sz w:val="28"/>
          <w:szCs w:val="28"/>
        </w:rPr>
        <w:t>у</w:t>
      </w:r>
      <w:r w:rsidRPr="00596327">
        <w:rPr>
          <w:rFonts w:ascii="Times New Roman" w:hAnsi="Times New Roman" w:cs="Times New Roman"/>
          <w:sz w:val="28"/>
          <w:szCs w:val="28"/>
        </w:rPr>
        <w:t xml:space="preserve"> и т</w:t>
      </w:r>
      <w:r w:rsidR="001C4E54" w:rsidRPr="00596327">
        <w:rPr>
          <w:rFonts w:ascii="Times New Roman" w:hAnsi="Times New Roman" w:cs="Times New Roman"/>
          <w:sz w:val="28"/>
          <w:szCs w:val="28"/>
        </w:rPr>
        <w:t>у</w:t>
      </w:r>
      <w:r w:rsidRPr="00596327">
        <w:rPr>
          <w:rFonts w:ascii="Times New Roman" w:hAnsi="Times New Roman" w:cs="Times New Roman"/>
          <w:sz w:val="28"/>
          <w:szCs w:val="28"/>
        </w:rPr>
        <w:t xml:space="preserve"> же </w:t>
      </w:r>
      <w:r w:rsidR="001C4E54" w:rsidRPr="00596327">
        <w:rPr>
          <w:rFonts w:ascii="Times New Roman" w:hAnsi="Times New Roman" w:cs="Times New Roman"/>
          <w:sz w:val="28"/>
          <w:szCs w:val="28"/>
        </w:rPr>
        <w:t>помощь</w:t>
      </w:r>
      <w:r w:rsidRPr="00596327">
        <w:rPr>
          <w:rFonts w:ascii="Times New Roman" w:hAnsi="Times New Roman" w:cs="Times New Roman"/>
          <w:sz w:val="28"/>
          <w:szCs w:val="28"/>
        </w:rPr>
        <w:t xml:space="preserve">, подпадают под существенно различающиеся регуляторные режимы, является неприемлемой. </w:t>
      </w:r>
    </w:p>
    <w:p w14:paraId="123788CF" w14:textId="77777777" w:rsidR="00BD634D" w:rsidRPr="00596327" w:rsidRDefault="00BD634D" w:rsidP="00BD634D">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Адвокатское сообщество приоритетным вариантом считает введение так называемой адвокатской монополии, при которой юридическую помощь могут оказывать только адвокаты. При этом использование слова «монополия» является условным, поскольку на самом деле в отличие от классического определения этого понятия, имеющегося в правовой науке и экономической теории, вход в адвокатуру открыт для всех желающих, соответствующих критериям, установленным в профильном законе. То есть это не монополия в прямом смысле слова. </w:t>
      </w:r>
    </w:p>
    <w:p w14:paraId="7788198E" w14:textId="37854816" w:rsidR="00BD634D" w:rsidRPr="00596327" w:rsidRDefault="00BD634D" w:rsidP="00BD634D">
      <w:pPr>
        <w:spacing w:after="0" w:line="360" w:lineRule="auto"/>
        <w:ind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Данный вопрос необходимо обсуждать всем адвокатским сообществом и сообществом юридических консультантов, и решение принимать по итогам обсуждений и поиска компромиссных вариантов. Необходимо провести научные исследования с привлечением ведущих казахстанских и иностранных ученых. Здесь также надо учесть то, что для проведения данной реформы необходимы преобразования в самой адвокатуре, указанные в настоящей </w:t>
      </w:r>
      <w:r w:rsidRPr="00596327">
        <w:rPr>
          <w:rFonts w:ascii="Times New Roman" w:hAnsi="Times New Roman" w:cs="Times New Roman"/>
          <w:sz w:val="28"/>
          <w:szCs w:val="28"/>
        </w:rPr>
        <w:lastRenderedPageBreak/>
        <w:t>Концепции, что может потребовать много времени. В этой связи цель по введению адвокатской монополии является долгосрочной</w:t>
      </w:r>
      <w:r w:rsidR="00967EA3" w:rsidRPr="00596327">
        <w:rPr>
          <w:rFonts w:ascii="Times New Roman" w:hAnsi="Times New Roman" w:cs="Times New Roman"/>
          <w:sz w:val="28"/>
          <w:szCs w:val="28"/>
        </w:rPr>
        <w:t xml:space="preserve"> и возможно при условии обязательного выполнения всех пунктов настоящей Концепции и с учетом мнения всех заинтересованных лиц.</w:t>
      </w:r>
    </w:p>
    <w:p w14:paraId="3B494ACE" w14:textId="77777777" w:rsidR="00BD634D" w:rsidRPr="00596327" w:rsidRDefault="00BD634D" w:rsidP="00BD634D">
      <w:pPr>
        <w:spacing w:after="0" w:line="360" w:lineRule="auto"/>
        <w:ind w:firstLine="709"/>
        <w:jc w:val="both"/>
        <w:rPr>
          <w:rFonts w:ascii="Times New Roman" w:eastAsia="Calibri" w:hAnsi="Times New Roman" w:cs="Times New Roman"/>
          <w:sz w:val="28"/>
          <w:szCs w:val="28"/>
        </w:rPr>
      </w:pPr>
      <w:r w:rsidRPr="00596327">
        <w:rPr>
          <w:rFonts w:ascii="Times New Roman" w:eastAsia="Calibri" w:hAnsi="Times New Roman" w:cs="Times New Roman"/>
          <w:sz w:val="28"/>
          <w:szCs w:val="28"/>
        </w:rPr>
        <w:t>При положительном решении данного вопроса необходимо предупредить риск того, что сами органы адвокатуры и ее должностные лица не оказались под значительным влиянием или контролем государственных органов. Поэтому гарантии сохранения независимости юридической профессии должны обеспечиваться на всех этапах этой работы. Сама процедура объединения юристов в рамках единого регулирования должна быть публичной, последовательной, предсказуемой, логичной и основанной на результатах дискуссии со всеми организациями адвокатуры и юридических консультантов.</w:t>
      </w:r>
    </w:p>
    <w:p w14:paraId="05C7A22C" w14:textId="77777777" w:rsidR="00BD634D" w:rsidRPr="00596327" w:rsidRDefault="00BD634D" w:rsidP="001617CA">
      <w:pPr>
        <w:tabs>
          <w:tab w:val="left" w:pos="851"/>
        </w:tabs>
        <w:spacing w:after="0" w:line="360" w:lineRule="auto"/>
        <w:jc w:val="both"/>
        <w:rPr>
          <w:rFonts w:ascii="Times New Roman" w:hAnsi="Times New Roman" w:cs="Times New Roman"/>
          <w:bCs/>
          <w:sz w:val="28"/>
          <w:szCs w:val="28"/>
        </w:rPr>
      </w:pPr>
    </w:p>
    <w:p w14:paraId="56A52396" w14:textId="77777777" w:rsidR="001A6A69" w:rsidRPr="00596327" w:rsidRDefault="001A6A69" w:rsidP="001617CA">
      <w:pPr>
        <w:spacing w:after="0" w:line="360" w:lineRule="auto"/>
        <w:ind w:firstLine="567"/>
        <w:jc w:val="center"/>
        <w:rPr>
          <w:rFonts w:ascii="Times New Roman" w:hAnsi="Times New Roman" w:cs="Times New Roman"/>
          <w:b/>
          <w:sz w:val="28"/>
          <w:szCs w:val="28"/>
        </w:rPr>
      </w:pPr>
      <w:r w:rsidRPr="00596327">
        <w:rPr>
          <w:rFonts w:ascii="Times New Roman" w:hAnsi="Times New Roman" w:cs="Times New Roman"/>
          <w:b/>
          <w:sz w:val="28"/>
          <w:szCs w:val="28"/>
        </w:rPr>
        <w:t>ЗАКЛЮЧЕНИЕ</w:t>
      </w:r>
    </w:p>
    <w:p w14:paraId="185314C6" w14:textId="218A0150" w:rsidR="001A6A69" w:rsidRPr="00596327" w:rsidRDefault="001A6A69" w:rsidP="006642D6">
      <w:pPr>
        <w:pStyle w:val="a5"/>
        <w:numPr>
          <w:ilvl w:val="0"/>
          <w:numId w:val="22"/>
        </w:numPr>
        <w:tabs>
          <w:tab w:val="left" w:pos="993"/>
        </w:tabs>
        <w:spacing w:line="360" w:lineRule="auto"/>
        <w:ind w:left="0" w:firstLine="567"/>
        <w:jc w:val="both"/>
        <w:rPr>
          <w:rFonts w:ascii="Times New Roman" w:hAnsi="Times New Roman" w:cs="Times New Roman"/>
          <w:bCs/>
          <w:sz w:val="28"/>
          <w:szCs w:val="28"/>
        </w:rPr>
      </w:pPr>
      <w:r w:rsidRPr="00596327">
        <w:rPr>
          <w:rFonts w:ascii="Times New Roman" w:hAnsi="Times New Roman" w:cs="Times New Roman"/>
          <w:sz w:val="28"/>
          <w:szCs w:val="28"/>
        </w:rPr>
        <w:t xml:space="preserve">Настоящая </w:t>
      </w:r>
      <w:r w:rsidR="00413923" w:rsidRPr="00596327">
        <w:rPr>
          <w:rFonts w:ascii="Times New Roman" w:hAnsi="Times New Roman" w:cs="Times New Roman"/>
          <w:sz w:val="28"/>
          <w:szCs w:val="28"/>
        </w:rPr>
        <w:t xml:space="preserve">Концепция </w:t>
      </w:r>
      <w:r w:rsidRPr="00596327">
        <w:rPr>
          <w:rFonts w:ascii="Times New Roman" w:hAnsi="Times New Roman" w:cs="Times New Roman"/>
          <w:sz w:val="28"/>
          <w:szCs w:val="28"/>
        </w:rPr>
        <w:t>развития казах</w:t>
      </w:r>
      <w:r w:rsidR="005A3296" w:rsidRPr="00596327">
        <w:rPr>
          <w:rFonts w:ascii="Times New Roman" w:hAnsi="Times New Roman" w:cs="Times New Roman"/>
          <w:sz w:val="28"/>
          <w:szCs w:val="28"/>
        </w:rPr>
        <w:t>станской адвокатуры на 2022-</w:t>
      </w:r>
      <w:r w:rsidR="005A3296" w:rsidRPr="00EE7A1A">
        <w:rPr>
          <w:rFonts w:ascii="Times New Roman" w:hAnsi="Times New Roman" w:cs="Times New Roman"/>
          <w:color w:val="000000" w:themeColor="text1"/>
          <w:sz w:val="28"/>
          <w:szCs w:val="28"/>
        </w:rPr>
        <w:t>2025</w:t>
      </w:r>
      <w:r w:rsidRPr="00EE7A1A">
        <w:rPr>
          <w:rFonts w:ascii="Times New Roman" w:hAnsi="Times New Roman" w:cs="Times New Roman"/>
          <w:color w:val="000000" w:themeColor="text1"/>
          <w:sz w:val="28"/>
          <w:szCs w:val="28"/>
        </w:rPr>
        <w:t xml:space="preserve"> г</w:t>
      </w:r>
      <w:r w:rsidRPr="00596327">
        <w:rPr>
          <w:rFonts w:ascii="Times New Roman" w:hAnsi="Times New Roman" w:cs="Times New Roman"/>
          <w:sz w:val="28"/>
          <w:szCs w:val="28"/>
        </w:rPr>
        <w:t>оды</w:t>
      </w:r>
      <w:r w:rsidR="00430791" w:rsidRPr="00596327">
        <w:rPr>
          <w:rFonts w:ascii="Times New Roman" w:hAnsi="Times New Roman" w:cs="Times New Roman"/>
          <w:sz w:val="28"/>
          <w:szCs w:val="28"/>
        </w:rPr>
        <w:t xml:space="preserve"> </w:t>
      </w:r>
      <w:r w:rsidR="00430791" w:rsidRPr="00596327">
        <w:rPr>
          <w:rFonts w:ascii="Times New Roman" w:hAnsi="Times New Roman" w:cs="Times New Roman"/>
          <w:bCs/>
          <w:sz w:val="28"/>
          <w:szCs w:val="28"/>
        </w:rPr>
        <w:t xml:space="preserve">«Новый Казахстан – Новая адвокатура» </w:t>
      </w:r>
      <w:r w:rsidRPr="00596327">
        <w:rPr>
          <w:rFonts w:ascii="Times New Roman" w:hAnsi="Times New Roman" w:cs="Times New Roman"/>
          <w:sz w:val="28"/>
          <w:szCs w:val="28"/>
        </w:rPr>
        <w:t xml:space="preserve">принята на </w:t>
      </w:r>
      <w:r w:rsidR="00372A87" w:rsidRPr="00596327">
        <w:rPr>
          <w:rFonts w:ascii="Times New Roman" w:hAnsi="Times New Roman" w:cs="Times New Roman"/>
          <w:sz w:val="28"/>
          <w:szCs w:val="28"/>
        </w:rPr>
        <w:t>Республиканском</w:t>
      </w:r>
      <w:r w:rsidRPr="00596327">
        <w:rPr>
          <w:rFonts w:ascii="Times New Roman" w:hAnsi="Times New Roman" w:cs="Times New Roman"/>
          <w:sz w:val="28"/>
          <w:szCs w:val="28"/>
        </w:rPr>
        <w:t xml:space="preserve"> референдуме адвокатов Казахстана _______ 2022 года.</w:t>
      </w:r>
    </w:p>
    <w:p w14:paraId="4650BD41" w14:textId="77777777" w:rsidR="001507CE" w:rsidRPr="00596327" w:rsidRDefault="001507CE" w:rsidP="006642D6">
      <w:pPr>
        <w:pStyle w:val="a7"/>
        <w:numPr>
          <w:ilvl w:val="0"/>
          <w:numId w:val="22"/>
        </w:numPr>
        <w:tabs>
          <w:tab w:val="left" w:pos="709"/>
          <w:tab w:val="left" w:pos="993"/>
        </w:tabs>
        <w:spacing w:after="0" w:line="360" w:lineRule="auto"/>
        <w:ind w:left="0" w:firstLine="567"/>
        <w:jc w:val="both"/>
        <w:rPr>
          <w:rFonts w:ascii="Times New Roman" w:hAnsi="Times New Roman" w:cs="Times New Roman"/>
          <w:sz w:val="28"/>
          <w:szCs w:val="28"/>
        </w:rPr>
      </w:pPr>
      <w:r w:rsidRPr="00596327">
        <w:rPr>
          <w:rFonts w:ascii="Times New Roman" w:hAnsi="Times New Roman" w:cs="Times New Roman"/>
          <w:sz w:val="28"/>
          <w:szCs w:val="28"/>
        </w:rPr>
        <w:t xml:space="preserve">Настоящая </w:t>
      </w:r>
      <w:r w:rsidR="00802672" w:rsidRPr="00596327">
        <w:rPr>
          <w:rFonts w:ascii="Times New Roman" w:hAnsi="Times New Roman" w:cs="Times New Roman"/>
          <w:sz w:val="28"/>
          <w:szCs w:val="28"/>
        </w:rPr>
        <w:t>Концепция</w:t>
      </w:r>
      <w:r w:rsidRPr="00596327">
        <w:rPr>
          <w:rFonts w:ascii="Times New Roman" w:hAnsi="Times New Roman" w:cs="Times New Roman"/>
          <w:sz w:val="28"/>
          <w:szCs w:val="28"/>
        </w:rPr>
        <w:t xml:space="preserve"> представ</w:t>
      </w:r>
      <w:r w:rsidR="00B37957" w:rsidRPr="00596327">
        <w:rPr>
          <w:rFonts w:ascii="Times New Roman" w:hAnsi="Times New Roman" w:cs="Times New Roman"/>
          <w:sz w:val="28"/>
          <w:szCs w:val="28"/>
        </w:rPr>
        <w:t>ляется</w:t>
      </w:r>
      <w:r w:rsidRPr="00596327">
        <w:rPr>
          <w:rFonts w:ascii="Times New Roman" w:hAnsi="Times New Roman" w:cs="Times New Roman"/>
          <w:sz w:val="28"/>
          <w:szCs w:val="28"/>
        </w:rPr>
        <w:t xml:space="preserve"> Президенту Республики Казахстан и заинтересованным государственным органам</w:t>
      </w:r>
      <w:r w:rsidR="00B37957" w:rsidRPr="00596327">
        <w:rPr>
          <w:rFonts w:ascii="Times New Roman" w:hAnsi="Times New Roman" w:cs="Times New Roman"/>
          <w:sz w:val="28"/>
          <w:szCs w:val="28"/>
        </w:rPr>
        <w:t xml:space="preserve"> для учета ее положений при проведении реформ правовой системы страны</w:t>
      </w:r>
      <w:r w:rsidRPr="00596327">
        <w:rPr>
          <w:rFonts w:ascii="Times New Roman" w:hAnsi="Times New Roman" w:cs="Times New Roman"/>
          <w:sz w:val="28"/>
          <w:szCs w:val="28"/>
        </w:rPr>
        <w:t>.</w:t>
      </w:r>
    </w:p>
    <w:sectPr w:rsidR="001507CE" w:rsidRPr="00596327" w:rsidSect="00E30820">
      <w:footerReference w:type="even" r:id="rId9"/>
      <w:foot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D6A5" w14:textId="77777777" w:rsidR="002210D0" w:rsidRDefault="002210D0" w:rsidP="00530875">
      <w:pPr>
        <w:spacing w:after="0" w:line="240" w:lineRule="auto"/>
      </w:pPr>
      <w:r>
        <w:separator/>
      </w:r>
    </w:p>
  </w:endnote>
  <w:endnote w:type="continuationSeparator" w:id="0">
    <w:p w14:paraId="57AE019A" w14:textId="77777777" w:rsidR="002210D0" w:rsidRDefault="002210D0" w:rsidP="0053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NSText-Regular">
    <w:charset w:val="88"/>
    <w:family w:val="auto"/>
    <w:pitch w:val="variable"/>
    <w:sig w:usb0="A00002DF" w:usb1="0A080003" w:usb2="00000010" w:usb3="00000000" w:csb0="001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7B90" w14:textId="77777777" w:rsidR="0042037B" w:rsidRDefault="0042037B" w:rsidP="000F5DEB">
    <w:pPr>
      <w:pStyle w:val="aa"/>
      <w:framePr w:wrap="none"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63B3F91C" w14:textId="77777777" w:rsidR="0042037B" w:rsidRDefault="0042037B" w:rsidP="00E3082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4615" w14:textId="77777777" w:rsidR="0042037B" w:rsidRDefault="0042037B" w:rsidP="000F5DEB">
    <w:pPr>
      <w:pStyle w:val="aa"/>
      <w:framePr w:wrap="none"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0C38BD">
      <w:rPr>
        <w:rStyle w:val="afa"/>
        <w:noProof/>
      </w:rPr>
      <w:t>18</w:t>
    </w:r>
    <w:r>
      <w:rPr>
        <w:rStyle w:val="afa"/>
      </w:rPr>
      <w:fldChar w:fldCharType="end"/>
    </w:r>
  </w:p>
  <w:p w14:paraId="283A93D5" w14:textId="77777777" w:rsidR="0042037B" w:rsidRDefault="0042037B" w:rsidP="00E30820">
    <w:pPr>
      <w:pStyle w:val="aa"/>
      <w:ind w:right="360"/>
      <w:jc w:val="center"/>
    </w:pPr>
  </w:p>
  <w:p w14:paraId="6A46240C" w14:textId="77777777" w:rsidR="0042037B" w:rsidRDefault="0042037B">
    <w:pPr>
      <w:pStyle w:val="aa"/>
    </w:pPr>
    <w:r>
      <w:t xml:space="preserve">ПРОЕКТ РЕСПУБЛИКАНСКОЙ КОЛЛЕГИИ АДВОКАТОВ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FC20" w14:textId="77777777" w:rsidR="002210D0" w:rsidRDefault="002210D0" w:rsidP="00530875">
      <w:pPr>
        <w:spacing w:after="0" w:line="240" w:lineRule="auto"/>
      </w:pPr>
      <w:r>
        <w:separator/>
      </w:r>
    </w:p>
  </w:footnote>
  <w:footnote w:type="continuationSeparator" w:id="0">
    <w:p w14:paraId="146800D6" w14:textId="77777777" w:rsidR="002210D0" w:rsidRDefault="002210D0" w:rsidP="0053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86C3" w14:textId="77777777" w:rsidR="0042037B" w:rsidRPr="004214E4" w:rsidRDefault="0042037B" w:rsidP="004214E4">
    <w:pPr>
      <w:pStyle w:val="a8"/>
      <w:jc w:val="right"/>
      <w:rPr>
        <w:rFonts w:ascii="Times New Roman" w:hAnsi="Times New Roman" w:cs="Times New Roman"/>
        <w:b/>
        <w:bCs/>
        <w:sz w:val="32"/>
        <w:szCs w:val="32"/>
        <w:lang w:val="kk-KZ"/>
      </w:rPr>
    </w:pPr>
    <w:r w:rsidRPr="004214E4">
      <w:rPr>
        <w:rFonts w:ascii="Times New Roman" w:hAnsi="Times New Roman" w:cs="Times New Roman"/>
        <w:b/>
        <w:bCs/>
        <w:sz w:val="32"/>
        <w:szCs w:val="32"/>
        <w:lang w:val="kk-KZ"/>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8D5"/>
    <w:multiLevelType w:val="hybridMultilevel"/>
    <w:tmpl w:val="3B626D2E"/>
    <w:lvl w:ilvl="0" w:tplc="A7CE3CA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161D6"/>
    <w:multiLevelType w:val="multilevel"/>
    <w:tmpl w:val="707833F4"/>
    <w:lvl w:ilvl="0">
      <w:start w:val="1"/>
      <w:numFmt w:val="decimal"/>
      <w:lvlText w:val="%1."/>
      <w:lvlJc w:val="left"/>
      <w:pPr>
        <w:ind w:left="720" w:hanging="360"/>
      </w:pPr>
      <w:rPr>
        <w:rFonts w:ascii="Times" w:eastAsiaTheme="minorHAnsi" w:hAnsi="Times" w:cs="Times New Roman"/>
        <w:color w:val="auto"/>
      </w:rPr>
    </w:lvl>
    <w:lvl w:ilvl="1">
      <w:start w:val="9"/>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092C09DE"/>
    <w:multiLevelType w:val="hybridMultilevel"/>
    <w:tmpl w:val="3D1A6BA6"/>
    <w:lvl w:ilvl="0" w:tplc="04190011">
      <w:start w:val="1"/>
      <w:numFmt w:val="decimal"/>
      <w:lvlText w:val="%1)"/>
      <w:lvlJc w:val="left"/>
      <w:pPr>
        <w:ind w:left="720" w:hanging="360"/>
      </w:pPr>
      <w:rPr>
        <w:rFonts w:hint="default"/>
      </w:rPr>
    </w:lvl>
    <w:lvl w:ilvl="1" w:tplc="498CDB6E">
      <w:start w:val="1"/>
      <w:numFmt w:val="decimal"/>
      <w:lvlText w:val="%2."/>
      <w:lvlJc w:val="left"/>
      <w:pPr>
        <w:ind w:left="1575" w:hanging="4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44E25"/>
    <w:multiLevelType w:val="hybridMultilevel"/>
    <w:tmpl w:val="64C2CBC4"/>
    <w:lvl w:ilvl="0" w:tplc="A7CE3CA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11DB2816"/>
    <w:multiLevelType w:val="hybridMultilevel"/>
    <w:tmpl w:val="629EBCB8"/>
    <w:lvl w:ilvl="0" w:tplc="9E523136">
      <w:start w:val="1"/>
      <w:numFmt w:val="decimal"/>
      <w:lvlText w:val="%1."/>
      <w:lvlJc w:val="left"/>
      <w:pPr>
        <w:ind w:left="288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DA9029D"/>
    <w:multiLevelType w:val="hybridMultilevel"/>
    <w:tmpl w:val="DA92A576"/>
    <w:lvl w:ilvl="0" w:tplc="3ABCB848">
      <w:start w:val="1"/>
      <w:numFmt w:val="decimal"/>
      <w:lvlText w:val="%1."/>
      <w:lvlJc w:val="left"/>
      <w:pPr>
        <w:ind w:left="785" w:hanging="360"/>
      </w:pPr>
      <w:rPr>
        <w:rFonts w:hint="default"/>
        <w:strike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15:restartNumberingAfterBreak="0">
    <w:nsid w:val="1E0D18F7"/>
    <w:multiLevelType w:val="hybridMultilevel"/>
    <w:tmpl w:val="D6BC7590"/>
    <w:lvl w:ilvl="0" w:tplc="A7CE3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3455E5"/>
    <w:multiLevelType w:val="hybridMultilevel"/>
    <w:tmpl w:val="E4C87DE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390756"/>
    <w:multiLevelType w:val="hybridMultilevel"/>
    <w:tmpl w:val="2EE6BAB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AD170C"/>
    <w:multiLevelType w:val="hybridMultilevel"/>
    <w:tmpl w:val="C45A4394"/>
    <w:lvl w:ilvl="0" w:tplc="A7CE3CA0">
      <w:start w:val="1"/>
      <w:numFmt w:val="bullet"/>
      <w:lvlText w:val=""/>
      <w:lvlJc w:val="left"/>
      <w:pPr>
        <w:ind w:left="43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DD14FB"/>
    <w:multiLevelType w:val="hybridMultilevel"/>
    <w:tmpl w:val="254E943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E701D4"/>
    <w:multiLevelType w:val="hybridMultilevel"/>
    <w:tmpl w:val="F8BCCA9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8520E23"/>
    <w:multiLevelType w:val="multilevel"/>
    <w:tmpl w:val="ABB27218"/>
    <w:lvl w:ilvl="0">
      <w:start w:val="1"/>
      <w:numFmt w:val="decimal"/>
      <w:lvlText w:val="%1."/>
      <w:lvlJc w:val="left"/>
      <w:pPr>
        <w:ind w:left="927" w:hanging="360"/>
      </w:pPr>
      <w:rPr>
        <w:rFonts w:hint="default"/>
      </w:rPr>
    </w:lvl>
    <w:lvl w:ilvl="1">
      <w:start w:val="5"/>
      <w:numFmt w:val="decimal"/>
      <w:isLgl/>
      <w:lvlText w:val="%1.%2."/>
      <w:lvlJc w:val="left"/>
      <w:pPr>
        <w:ind w:left="1710" w:hanging="720"/>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916" w:hanging="1080"/>
      </w:pPr>
      <w:rPr>
        <w:rFonts w:hint="default"/>
      </w:rPr>
    </w:lvl>
    <w:lvl w:ilvl="4">
      <w:start w:val="1"/>
      <w:numFmt w:val="decimal"/>
      <w:isLgl/>
      <w:lvlText w:val="%1.%2.%3.%4.%5."/>
      <w:lvlJc w:val="left"/>
      <w:pPr>
        <w:ind w:left="3339" w:hanging="1080"/>
      </w:pPr>
      <w:rPr>
        <w:rFonts w:hint="default"/>
      </w:rPr>
    </w:lvl>
    <w:lvl w:ilvl="5">
      <w:start w:val="1"/>
      <w:numFmt w:val="decimal"/>
      <w:isLgl/>
      <w:lvlText w:val="%1.%2.%3.%4.%5.%6."/>
      <w:lvlJc w:val="left"/>
      <w:pPr>
        <w:ind w:left="4122" w:hanging="1440"/>
      </w:pPr>
      <w:rPr>
        <w:rFonts w:hint="default"/>
      </w:rPr>
    </w:lvl>
    <w:lvl w:ilvl="6">
      <w:start w:val="1"/>
      <w:numFmt w:val="decimal"/>
      <w:isLgl/>
      <w:lvlText w:val="%1.%2.%3.%4.%5.%6.%7."/>
      <w:lvlJc w:val="left"/>
      <w:pPr>
        <w:ind w:left="4905" w:hanging="1800"/>
      </w:pPr>
      <w:rPr>
        <w:rFonts w:hint="default"/>
      </w:rPr>
    </w:lvl>
    <w:lvl w:ilvl="7">
      <w:start w:val="1"/>
      <w:numFmt w:val="decimal"/>
      <w:isLgl/>
      <w:lvlText w:val="%1.%2.%3.%4.%5.%6.%7.%8."/>
      <w:lvlJc w:val="left"/>
      <w:pPr>
        <w:ind w:left="5328" w:hanging="1800"/>
      </w:pPr>
      <w:rPr>
        <w:rFonts w:hint="default"/>
      </w:rPr>
    </w:lvl>
    <w:lvl w:ilvl="8">
      <w:start w:val="1"/>
      <w:numFmt w:val="decimal"/>
      <w:isLgl/>
      <w:lvlText w:val="%1.%2.%3.%4.%5.%6.%7.%8.%9."/>
      <w:lvlJc w:val="left"/>
      <w:pPr>
        <w:ind w:left="6111" w:hanging="2160"/>
      </w:pPr>
      <w:rPr>
        <w:rFonts w:hint="default"/>
      </w:rPr>
    </w:lvl>
  </w:abstractNum>
  <w:abstractNum w:abstractNumId="13" w15:restartNumberingAfterBreak="0">
    <w:nsid w:val="2B0343A6"/>
    <w:multiLevelType w:val="hybridMultilevel"/>
    <w:tmpl w:val="11309D2C"/>
    <w:lvl w:ilvl="0" w:tplc="A7CE3CA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B53568B"/>
    <w:multiLevelType w:val="hybridMultilevel"/>
    <w:tmpl w:val="886C2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740F5A"/>
    <w:multiLevelType w:val="hybridMultilevel"/>
    <w:tmpl w:val="75BC2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29378D"/>
    <w:multiLevelType w:val="hybridMultilevel"/>
    <w:tmpl w:val="91C267F0"/>
    <w:lvl w:ilvl="0" w:tplc="E31410F0">
      <w:start w:val="1"/>
      <w:numFmt w:val="upperRoman"/>
      <w:pStyle w:val="1"/>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86A88"/>
    <w:multiLevelType w:val="hybridMultilevel"/>
    <w:tmpl w:val="52D2C4A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397756"/>
    <w:multiLevelType w:val="hybridMultilevel"/>
    <w:tmpl w:val="F1501940"/>
    <w:lvl w:ilvl="0" w:tplc="AA889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B9D2E58"/>
    <w:multiLevelType w:val="hybridMultilevel"/>
    <w:tmpl w:val="B02ABA0A"/>
    <w:lvl w:ilvl="0" w:tplc="E9E205C4">
      <w:start w:val="1"/>
      <w:numFmt w:val="decimal"/>
      <w:lvlText w:val="%1."/>
      <w:lvlJc w:val="left"/>
      <w:pPr>
        <w:ind w:left="972" w:hanging="405"/>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3DD13D8B"/>
    <w:multiLevelType w:val="hybridMultilevel"/>
    <w:tmpl w:val="850A6F5A"/>
    <w:lvl w:ilvl="0" w:tplc="C92ACE14">
      <w:start w:val="1"/>
      <w:numFmt w:val="decimal"/>
      <w:lvlText w:val="%1."/>
      <w:lvlJc w:val="left"/>
      <w:pPr>
        <w:ind w:left="1109" w:hanging="400"/>
      </w:pPr>
      <w:rPr>
        <w:rFonts w:eastAsia=".SFNSText-Regular" w:hint="default"/>
        <w:color w:val="05050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E16D48"/>
    <w:multiLevelType w:val="hybridMultilevel"/>
    <w:tmpl w:val="2AA2174C"/>
    <w:lvl w:ilvl="0" w:tplc="842AB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14C4379"/>
    <w:multiLevelType w:val="hybridMultilevel"/>
    <w:tmpl w:val="28000D12"/>
    <w:lvl w:ilvl="0" w:tplc="992840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1D3DDC"/>
    <w:multiLevelType w:val="hybridMultilevel"/>
    <w:tmpl w:val="519A179C"/>
    <w:lvl w:ilvl="0" w:tplc="A290E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362139E"/>
    <w:multiLevelType w:val="hybridMultilevel"/>
    <w:tmpl w:val="A354707C"/>
    <w:lvl w:ilvl="0" w:tplc="A7CE3CA0">
      <w:start w:val="1"/>
      <w:numFmt w:val="bullet"/>
      <w:lvlText w:val=""/>
      <w:lvlJc w:val="left"/>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58143649"/>
    <w:multiLevelType w:val="hybridMultilevel"/>
    <w:tmpl w:val="87347EEC"/>
    <w:lvl w:ilvl="0" w:tplc="2F7069A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6" w15:restartNumberingAfterBreak="0">
    <w:nsid w:val="5B866154"/>
    <w:multiLevelType w:val="hybridMultilevel"/>
    <w:tmpl w:val="061CC8FA"/>
    <w:lvl w:ilvl="0" w:tplc="A7F85A9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B311F4"/>
    <w:multiLevelType w:val="hybridMultilevel"/>
    <w:tmpl w:val="C5667BB4"/>
    <w:lvl w:ilvl="0" w:tplc="C4A814EA">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E220EBE"/>
    <w:multiLevelType w:val="hybridMultilevel"/>
    <w:tmpl w:val="A27E35B8"/>
    <w:lvl w:ilvl="0" w:tplc="A7CE3CA0">
      <w:start w:val="1"/>
      <w:numFmt w:val="bullet"/>
      <w:lvlText w:val=""/>
      <w:lvlJc w:val="left"/>
      <w:pPr>
        <w:ind w:left="5247"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5E983D94"/>
    <w:multiLevelType w:val="hybridMultilevel"/>
    <w:tmpl w:val="40A8E26A"/>
    <w:lvl w:ilvl="0" w:tplc="BCDCC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EA50BE"/>
    <w:multiLevelType w:val="hybridMultilevel"/>
    <w:tmpl w:val="B094B0F0"/>
    <w:lvl w:ilvl="0" w:tplc="A7CE3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8293A88"/>
    <w:multiLevelType w:val="hybridMultilevel"/>
    <w:tmpl w:val="7C7C3CB0"/>
    <w:lvl w:ilvl="0" w:tplc="A7CE3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0C308F"/>
    <w:multiLevelType w:val="hybridMultilevel"/>
    <w:tmpl w:val="89C81FF4"/>
    <w:lvl w:ilvl="0" w:tplc="17E622A8">
      <w:start w:val="1"/>
      <w:numFmt w:val="decimal"/>
      <w:lvlText w:val="%1."/>
      <w:lvlJc w:val="left"/>
      <w:pPr>
        <w:ind w:left="1440" w:hanging="360"/>
      </w:pPr>
      <w:rPr>
        <w:rFonts w:ascii="Times New Roman" w:eastAsiaTheme="minorHAns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D731B44"/>
    <w:multiLevelType w:val="hybridMultilevel"/>
    <w:tmpl w:val="A2B0AA3E"/>
    <w:lvl w:ilvl="0" w:tplc="A29A608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611821"/>
    <w:multiLevelType w:val="hybridMultilevel"/>
    <w:tmpl w:val="C97E8548"/>
    <w:lvl w:ilvl="0" w:tplc="A7CE3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0E470F"/>
    <w:multiLevelType w:val="hybridMultilevel"/>
    <w:tmpl w:val="8ADC9E86"/>
    <w:lvl w:ilvl="0" w:tplc="4D92478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6" w15:restartNumberingAfterBreak="0">
    <w:nsid w:val="77083C8F"/>
    <w:multiLevelType w:val="hybridMultilevel"/>
    <w:tmpl w:val="6160101E"/>
    <w:lvl w:ilvl="0" w:tplc="8B5CE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73E4D83"/>
    <w:multiLevelType w:val="multilevel"/>
    <w:tmpl w:val="E46C917C"/>
    <w:lvl w:ilvl="0">
      <w:start w:val="3"/>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ascii="Times New Roman" w:hAnsi="Times New Roman" w:hint="default"/>
        <w:b w:val="0"/>
      </w:rPr>
    </w:lvl>
    <w:lvl w:ilvl="2">
      <w:start w:val="1"/>
      <w:numFmt w:val="decimal"/>
      <w:isLgl/>
      <w:lvlText w:val="%1.%2.%3."/>
      <w:lvlJc w:val="left"/>
      <w:pPr>
        <w:ind w:left="1494" w:hanging="720"/>
      </w:pPr>
      <w:rPr>
        <w:rFonts w:ascii="Times New Roman" w:hAnsi="Times New Roman" w:hint="default"/>
        <w:b w:val="0"/>
      </w:rPr>
    </w:lvl>
    <w:lvl w:ilvl="3">
      <w:start w:val="1"/>
      <w:numFmt w:val="decimal"/>
      <w:isLgl/>
      <w:lvlText w:val="%1.%2.%3.%4."/>
      <w:lvlJc w:val="left"/>
      <w:pPr>
        <w:ind w:left="2061" w:hanging="1080"/>
      </w:pPr>
      <w:rPr>
        <w:rFonts w:ascii="Times New Roman" w:hAnsi="Times New Roman" w:hint="default"/>
        <w:b w:val="0"/>
      </w:rPr>
    </w:lvl>
    <w:lvl w:ilvl="4">
      <w:start w:val="1"/>
      <w:numFmt w:val="decimal"/>
      <w:isLgl/>
      <w:lvlText w:val="%1.%2.%3.%4.%5."/>
      <w:lvlJc w:val="left"/>
      <w:pPr>
        <w:ind w:left="2268" w:hanging="1080"/>
      </w:pPr>
      <w:rPr>
        <w:rFonts w:ascii="Times New Roman" w:hAnsi="Times New Roman" w:hint="default"/>
        <w:b w:val="0"/>
      </w:rPr>
    </w:lvl>
    <w:lvl w:ilvl="5">
      <w:start w:val="1"/>
      <w:numFmt w:val="decimal"/>
      <w:isLgl/>
      <w:lvlText w:val="%1.%2.%3.%4.%5.%6."/>
      <w:lvlJc w:val="left"/>
      <w:pPr>
        <w:ind w:left="2835" w:hanging="1440"/>
      </w:pPr>
      <w:rPr>
        <w:rFonts w:ascii="Times New Roman" w:hAnsi="Times New Roman" w:hint="default"/>
        <w:b w:val="0"/>
      </w:rPr>
    </w:lvl>
    <w:lvl w:ilvl="6">
      <w:start w:val="1"/>
      <w:numFmt w:val="decimal"/>
      <w:isLgl/>
      <w:lvlText w:val="%1.%2.%3.%4.%5.%6.%7."/>
      <w:lvlJc w:val="left"/>
      <w:pPr>
        <w:ind w:left="3402" w:hanging="1800"/>
      </w:pPr>
      <w:rPr>
        <w:rFonts w:ascii="Times New Roman" w:hAnsi="Times New Roman" w:hint="default"/>
        <w:b w:val="0"/>
      </w:rPr>
    </w:lvl>
    <w:lvl w:ilvl="7">
      <w:start w:val="1"/>
      <w:numFmt w:val="decimal"/>
      <w:isLgl/>
      <w:lvlText w:val="%1.%2.%3.%4.%5.%6.%7.%8."/>
      <w:lvlJc w:val="left"/>
      <w:pPr>
        <w:ind w:left="3609" w:hanging="1800"/>
      </w:pPr>
      <w:rPr>
        <w:rFonts w:ascii="Times New Roman" w:hAnsi="Times New Roman" w:hint="default"/>
        <w:b w:val="0"/>
      </w:rPr>
    </w:lvl>
    <w:lvl w:ilvl="8">
      <w:start w:val="1"/>
      <w:numFmt w:val="decimal"/>
      <w:isLgl/>
      <w:lvlText w:val="%1.%2.%3.%4.%5.%6.%7.%8.%9."/>
      <w:lvlJc w:val="left"/>
      <w:pPr>
        <w:ind w:left="4176" w:hanging="2160"/>
      </w:pPr>
      <w:rPr>
        <w:rFonts w:ascii="Times New Roman" w:hAnsi="Times New Roman" w:hint="default"/>
        <w:b w:val="0"/>
      </w:rPr>
    </w:lvl>
  </w:abstractNum>
  <w:abstractNum w:abstractNumId="38" w15:restartNumberingAfterBreak="0">
    <w:nsid w:val="7B43043B"/>
    <w:multiLevelType w:val="hybridMultilevel"/>
    <w:tmpl w:val="D49A9524"/>
    <w:lvl w:ilvl="0" w:tplc="A7CE3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32"/>
  </w:num>
  <w:num w:numId="4">
    <w:abstractNumId w:val="20"/>
  </w:num>
  <w:num w:numId="5">
    <w:abstractNumId w:val="2"/>
  </w:num>
  <w:num w:numId="6">
    <w:abstractNumId w:val="5"/>
  </w:num>
  <w:num w:numId="7">
    <w:abstractNumId w:val="35"/>
  </w:num>
  <w:num w:numId="8">
    <w:abstractNumId w:val="25"/>
  </w:num>
  <w:num w:numId="9">
    <w:abstractNumId w:val="11"/>
  </w:num>
  <w:num w:numId="10">
    <w:abstractNumId w:val="1"/>
  </w:num>
  <w:num w:numId="11">
    <w:abstractNumId w:val="0"/>
  </w:num>
  <w:num w:numId="12">
    <w:abstractNumId w:val="34"/>
  </w:num>
  <w:num w:numId="13">
    <w:abstractNumId w:val="6"/>
  </w:num>
  <w:num w:numId="14">
    <w:abstractNumId w:val="38"/>
  </w:num>
  <w:num w:numId="15">
    <w:abstractNumId w:val="30"/>
  </w:num>
  <w:num w:numId="16">
    <w:abstractNumId w:val="36"/>
  </w:num>
  <w:num w:numId="17">
    <w:abstractNumId w:val="22"/>
  </w:num>
  <w:num w:numId="18">
    <w:abstractNumId w:val="31"/>
  </w:num>
  <w:num w:numId="19">
    <w:abstractNumId w:val="15"/>
  </w:num>
  <w:num w:numId="20">
    <w:abstractNumId w:val="14"/>
  </w:num>
  <w:num w:numId="21">
    <w:abstractNumId w:val="21"/>
  </w:num>
  <w:num w:numId="22">
    <w:abstractNumId w:val="33"/>
  </w:num>
  <w:num w:numId="23">
    <w:abstractNumId w:val="18"/>
  </w:num>
  <w:num w:numId="24">
    <w:abstractNumId w:val="4"/>
  </w:num>
  <w:num w:numId="25">
    <w:abstractNumId w:val="27"/>
  </w:num>
  <w:num w:numId="26">
    <w:abstractNumId w:val="12"/>
  </w:num>
  <w:num w:numId="27">
    <w:abstractNumId w:val="37"/>
  </w:num>
  <w:num w:numId="28">
    <w:abstractNumId w:val="10"/>
  </w:num>
  <w:num w:numId="29">
    <w:abstractNumId w:val="29"/>
  </w:num>
  <w:num w:numId="30">
    <w:abstractNumId w:val="17"/>
  </w:num>
  <w:num w:numId="31">
    <w:abstractNumId w:val="7"/>
  </w:num>
  <w:num w:numId="32">
    <w:abstractNumId w:val="23"/>
  </w:num>
  <w:num w:numId="33">
    <w:abstractNumId w:val="8"/>
  </w:num>
  <w:num w:numId="34">
    <w:abstractNumId w:val="19"/>
  </w:num>
  <w:num w:numId="35">
    <w:abstractNumId w:val="3"/>
  </w:num>
  <w:num w:numId="36">
    <w:abstractNumId w:val="9"/>
  </w:num>
  <w:num w:numId="37">
    <w:abstractNumId w:val="24"/>
  </w:num>
  <w:num w:numId="38">
    <w:abstractNumId w:val="28"/>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4B"/>
    <w:rsid w:val="00001206"/>
    <w:rsid w:val="000023E2"/>
    <w:rsid w:val="000071BC"/>
    <w:rsid w:val="000072C9"/>
    <w:rsid w:val="00013AE5"/>
    <w:rsid w:val="00013F1B"/>
    <w:rsid w:val="0001432E"/>
    <w:rsid w:val="00014B0D"/>
    <w:rsid w:val="0001593B"/>
    <w:rsid w:val="000164EC"/>
    <w:rsid w:val="00017127"/>
    <w:rsid w:val="00021B14"/>
    <w:rsid w:val="00025536"/>
    <w:rsid w:val="00025EC1"/>
    <w:rsid w:val="000265AA"/>
    <w:rsid w:val="00026B26"/>
    <w:rsid w:val="0003420B"/>
    <w:rsid w:val="00035BEF"/>
    <w:rsid w:val="000374D6"/>
    <w:rsid w:val="00040BEA"/>
    <w:rsid w:val="00042238"/>
    <w:rsid w:val="00044C7D"/>
    <w:rsid w:val="00046F81"/>
    <w:rsid w:val="0005016F"/>
    <w:rsid w:val="00050F72"/>
    <w:rsid w:val="00050FE4"/>
    <w:rsid w:val="00055F76"/>
    <w:rsid w:val="00061040"/>
    <w:rsid w:val="000650CC"/>
    <w:rsid w:val="00065DD7"/>
    <w:rsid w:val="00067532"/>
    <w:rsid w:val="0007276C"/>
    <w:rsid w:val="000761CF"/>
    <w:rsid w:val="00076AA9"/>
    <w:rsid w:val="00080B68"/>
    <w:rsid w:val="00081326"/>
    <w:rsid w:val="00085FE1"/>
    <w:rsid w:val="000863A8"/>
    <w:rsid w:val="000864E9"/>
    <w:rsid w:val="00093835"/>
    <w:rsid w:val="00094DE6"/>
    <w:rsid w:val="000952C1"/>
    <w:rsid w:val="000A1B59"/>
    <w:rsid w:val="000A28AD"/>
    <w:rsid w:val="000A2AAE"/>
    <w:rsid w:val="000A3055"/>
    <w:rsid w:val="000A4DCA"/>
    <w:rsid w:val="000B055C"/>
    <w:rsid w:val="000B10CB"/>
    <w:rsid w:val="000B3DA1"/>
    <w:rsid w:val="000B4A14"/>
    <w:rsid w:val="000C229A"/>
    <w:rsid w:val="000C38BD"/>
    <w:rsid w:val="000C3A0C"/>
    <w:rsid w:val="000C496C"/>
    <w:rsid w:val="000C541D"/>
    <w:rsid w:val="000C663D"/>
    <w:rsid w:val="000D059A"/>
    <w:rsid w:val="000D0763"/>
    <w:rsid w:val="000D35C2"/>
    <w:rsid w:val="000D510F"/>
    <w:rsid w:val="000D520E"/>
    <w:rsid w:val="000D6B1A"/>
    <w:rsid w:val="000D73D7"/>
    <w:rsid w:val="000E09EF"/>
    <w:rsid w:val="000E117F"/>
    <w:rsid w:val="000F0351"/>
    <w:rsid w:val="000F4753"/>
    <w:rsid w:val="000F4BB1"/>
    <w:rsid w:val="000F5170"/>
    <w:rsid w:val="000F5DEB"/>
    <w:rsid w:val="000F6DA8"/>
    <w:rsid w:val="00102243"/>
    <w:rsid w:val="00103D7A"/>
    <w:rsid w:val="00105AA6"/>
    <w:rsid w:val="001103A9"/>
    <w:rsid w:val="001107F3"/>
    <w:rsid w:val="00111148"/>
    <w:rsid w:val="00111E1B"/>
    <w:rsid w:val="00111E9B"/>
    <w:rsid w:val="00112765"/>
    <w:rsid w:val="00112A84"/>
    <w:rsid w:val="001168E9"/>
    <w:rsid w:val="00124371"/>
    <w:rsid w:val="00125526"/>
    <w:rsid w:val="00127CE4"/>
    <w:rsid w:val="0013644D"/>
    <w:rsid w:val="00136EA2"/>
    <w:rsid w:val="00142DAA"/>
    <w:rsid w:val="00146E40"/>
    <w:rsid w:val="00147EFA"/>
    <w:rsid w:val="001507CE"/>
    <w:rsid w:val="00151388"/>
    <w:rsid w:val="00151BDE"/>
    <w:rsid w:val="00153732"/>
    <w:rsid w:val="00154DFB"/>
    <w:rsid w:val="00156B5C"/>
    <w:rsid w:val="001601B9"/>
    <w:rsid w:val="00160E29"/>
    <w:rsid w:val="001617CA"/>
    <w:rsid w:val="001628D5"/>
    <w:rsid w:val="00170434"/>
    <w:rsid w:val="001708D4"/>
    <w:rsid w:val="001718B6"/>
    <w:rsid w:val="00171AED"/>
    <w:rsid w:val="001721FD"/>
    <w:rsid w:val="00172333"/>
    <w:rsid w:val="00173C29"/>
    <w:rsid w:val="001744A1"/>
    <w:rsid w:val="00175393"/>
    <w:rsid w:val="00176E41"/>
    <w:rsid w:val="001771D9"/>
    <w:rsid w:val="00183072"/>
    <w:rsid w:val="0018370D"/>
    <w:rsid w:val="00186D53"/>
    <w:rsid w:val="001875DA"/>
    <w:rsid w:val="00190106"/>
    <w:rsid w:val="00191F7D"/>
    <w:rsid w:val="001951DC"/>
    <w:rsid w:val="00195237"/>
    <w:rsid w:val="00196089"/>
    <w:rsid w:val="001A378E"/>
    <w:rsid w:val="001A4D69"/>
    <w:rsid w:val="001A6A69"/>
    <w:rsid w:val="001A6D97"/>
    <w:rsid w:val="001B013F"/>
    <w:rsid w:val="001B1A26"/>
    <w:rsid w:val="001B4194"/>
    <w:rsid w:val="001B5A06"/>
    <w:rsid w:val="001C2FEB"/>
    <w:rsid w:val="001C367C"/>
    <w:rsid w:val="001C4E54"/>
    <w:rsid w:val="001C5E12"/>
    <w:rsid w:val="001C5E50"/>
    <w:rsid w:val="001C6753"/>
    <w:rsid w:val="001C71B5"/>
    <w:rsid w:val="001D171C"/>
    <w:rsid w:val="001D2032"/>
    <w:rsid w:val="001D2424"/>
    <w:rsid w:val="001D323A"/>
    <w:rsid w:val="001D3E46"/>
    <w:rsid w:val="001D55E7"/>
    <w:rsid w:val="001D5904"/>
    <w:rsid w:val="001D6E79"/>
    <w:rsid w:val="001E348D"/>
    <w:rsid w:val="001E5844"/>
    <w:rsid w:val="001E7F2B"/>
    <w:rsid w:val="001F7F68"/>
    <w:rsid w:val="00201C85"/>
    <w:rsid w:val="00203326"/>
    <w:rsid w:val="00212E37"/>
    <w:rsid w:val="002143A4"/>
    <w:rsid w:val="002152DD"/>
    <w:rsid w:val="00216AA7"/>
    <w:rsid w:val="00220378"/>
    <w:rsid w:val="002210D0"/>
    <w:rsid w:val="00221EA1"/>
    <w:rsid w:val="00223865"/>
    <w:rsid w:val="00223E7F"/>
    <w:rsid w:val="0022541D"/>
    <w:rsid w:val="0023274C"/>
    <w:rsid w:val="00232E58"/>
    <w:rsid w:val="00234376"/>
    <w:rsid w:val="00235064"/>
    <w:rsid w:val="0023703C"/>
    <w:rsid w:val="00237C6D"/>
    <w:rsid w:val="00237D51"/>
    <w:rsid w:val="00240199"/>
    <w:rsid w:val="00241A31"/>
    <w:rsid w:val="002430D3"/>
    <w:rsid w:val="0025141D"/>
    <w:rsid w:val="002545C2"/>
    <w:rsid w:val="00256223"/>
    <w:rsid w:val="002618BE"/>
    <w:rsid w:val="00261A75"/>
    <w:rsid w:val="002664A9"/>
    <w:rsid w:val="00266807"/>
    <w:rsid w:val="00267D76"/>
    <w:rsid w:val="00273743"/>
    <w:rsid w:val="0027392E"/>
    <w:rsid w:val="00276AEE"/>
    <w:rsid w:val="002771A8"/>
    <w:rsid w:val="00277642"/>
    <w:rsid w:val="00277AB6"/>
    <w:rsid w:val="00286784"/>
    <w:rsid w:val="0029376F"/>
    <w:rsid w:val="00293CDE"/>
    <w:rsid w:val="00295BA0"/>
    <w:rsid w:val="00297048"/>
    <w:rsid w:val="00297B34"/>
    <w:rsid w:val="002A14C0"/>
    <w:rsid w:val="002A1D4B"/>
    <w:rsid w:val="002A33C3"/>
    <w:rsid w:val="002A3C17"/>
    <w:rsid w:val="002A44B3"/>
    <w:rsid w:val="002A51C9"/>
    <w:rsid w:val="002B1983"/>
    <w:rsid w:val="002B3A76"/>
    <w:rsid w:val="002B3EBB"/>
    <w:rsid w:val="002B484E"/>
    <w:rsid w:val="002B5C86"/>
    <w:rsid w:val="002B5EC6"/>
    <w:rsid w:val="002B7315"/>
    <w:rsid w:val="002C10F2"/>
    <w:rsid w:val="002C1602"/>
    <w:rsid w:val="002C2EB6"/>
    <w:rsid w:val="002C64BF"/>
    <w:rsid w:val="002C6541"/>
    <w:rsid w:val="002C690B"/>
    <w:rsid w:val="002C6EA5"/>
    <w:rsid w:val="002C7C65"/>
    <w:rsid w:val="002D0A9C"/>
    <w:rsid w:val="002D1345"/>
    <w:rsid w:val="002D1A3E"/>
    <w:rsid w:val="002D3114"/>
    <w:rsid w:val="002D6225"/>
    <w:rsid w:val="002D799A"/>
    <w:rsid w:val="002E2594"/>
    <w:rsid w:val="002E459B"/>
    <w:rsid w:val="002E7173"/>
    <w:rsid w:val="002F0407"/>
    <w:rsid w:val="002F045E"/>
    <w:rsid w:val="002F07DB"/>
    <w:rsid w:val="002F3E0A"/>
    <w:rsid w:val="002F4612"/>
    <w:rsid w:val="002F5DAA"/>
    <w:rsid w:val="00302572"/>
    <w:rsid w:val="0030268A"/>
    <w:rsid w:val="0030636D"/>
    <w:rsid w:val="00306A70"/>
    <w:rsid w:val="00306E1E"/>
    <w:rsid w:val="00311C46"/>
    <w:rsid w:val="00317BE8"/>
    <w:rsid w:val="0032217C"/>
    <w:rsid w:val="00323273"/>
    <w:rsid w:val="0032336F"/>
    <w:rsid w:val="00330AEB"/>
    <w:rsid w:val="003330AB"/>
    <w:rsid w:val="003336D1"/>
    <w:rsid w:val="003349B0"/>
    <w:rsid w:val="00335D19"/>
    <w:rsid w:val="00335FF4"/>
    <w:rsid w:val="00336429"/>
    <w:rsid w:val="00336565"/>
    <w:rsid w:val="00336BD4"/>
    <w:rsid w:val="003410A7"/>
    <w:rsid w:val="00342F42"/>
    <w:rsid w:val="00343D5C"/>
    <w:rsid w:val="00345DD7"/>
    <w:rsid w:val="00354220"/>
    <w:rsid w:val="00356626"/>
    <w:rsid w:val="003566BC"/>
    <w:rsid w:val="00357D50"/>
    <w:rsid w:val="00360DC1"/>
    <w:rsid w:val="00367296"/>
    <w:rsid w:val="00372A87"/>
    <w:rsid w:val="003737B4"/>
    <w:rsid w:val="0037648F"/>
    <w:rsid w:val="00382EAE"/>
    <w:rsid w:val="0038477E"/>
    <w:rsid w:val="00385777"/>
    <w:rsid w:val="0038581F"/>
    <w:rsid w:val="00386662"/>
    <w:rsid w:val="00392C24"/>
    <w:rsid w:val="00397654"/>
    <w:rsid w:val="003A19B4"/>
    <w:rsid w:val="003A5591"/>
    <w:rsid w:val="003A5E8C"/>
    <w:rsid w:val="003B1792"/>
    <w:rsid w:val="003B445D"/>
    <w:rsid w:val="003B499E"/>
    <w:rsid w:val="003B54E7"/>
    <w:rsid w:val="003B5D7D"/>
    <w:rsid w:val="003C0D6C"/>
    <w:rsid w:val="003C2539"/>
    <w:rsid w:val="003D0986"/>
    <w:rsid w:val="003D0ABF"/>
    <w:rsid w:val="003D4C60"/>
    <w:rsid w:val="003D5113"/>
    <w:rsid w:val="003D52EF"/>
    <w:rsid w:val="003D5711"/>
    <w:rsid w:val="003D78FF"/>
    <w:rsid w:val="003D7C87"/>
    <w:rsid w:val="003E3B8D"/>
    <w:rsid w:val="003F039F"/>
    <w:rsid w:val="003F0D85"/>
    <w:rsid w:val="003F25BC"/>
    <w:rsid w:val="003F7592"/>
    <w:rsid w:val="004055D2"/>
    <w:rsid w:val="00413923"/>
    <w:rsid w:val="00414A25"/>
    <w:rsid w:val="00417F94"/>
    <w:rsid w:val="0042037B"/>
    <w:rsid w:val="00420BC3"/>
    <w:rsid w:val="00420DBB"/>
    <w:rsid w:val="004214E4"/>
    <w:rsid w:val="00421711"/>
    <w:rsid w:val="00422CC0"/>
    <w:rsid w:val="004248F6"/>
    <w:rsid w:val="00426DCF"/>
    <w:rsid w:val="00426DDB"/>
    <w:rsid w:val="00430791"/>
    <w:rsid w:val="00431AA8"/>
    <w:rsid w:val="00431DE1"/>
    <w:rsid w:val="00432EC6"/>
    <w:rsid w:val="00434827"/>
    <w:rsid w:val="004357B8"/>
    <w:rsid w:val="004372EC"/>
    <w:rsid w:val="0044211A"/>
    <w:rsid w:val="00442760"/>
    <w:rsid w:val="00444A92"/>
    <w:rsid w:val="00445DFC"/>
    <w:rsid w:val="00447348"/>
    <w:rsid w:val="00450BB7"/>
    <w:rsid w:val="00450E7B"/>
    <w:rsid w:val="00456B32"/>
    <w:rsid w:val="00456C12"/>
    <w:rsid w:val="00457E42"/>
    <w:rsid w:val="00461A11"/>
    <w:rsid w:val="00461EED"/>
    <w:rsid w:val="00463C3D"/>
    <w:rsid w:val="00463C7B"/>
    <w:rsid w:val="0046736B"/>
    <w:rsid w:val="004708B2"/>
    <w:rsid w:val="00472B9C"/>
    <w:rsid w:val="00473771"/>
    <w:rsid w:val="00474462"/>
    <w:rsid w:val="004752F4"/>
    <w:rsid w:val="004765FC"/>
    <w:rsid w:val="004814F2"/>
    <w:rsid w:val="00482A21"/>
    <w:rsid w:val="00485D25"/>
    <w:rsid w:val="00486C6E"/>
    <w:rsid w:val="00486D58"/>
    <w:rsid w:val="004875AD"/>
    <w:rsid w:val="004925EB"/>
    <w:rsid w:val="00493380"/>
    <w:rsid w:val="00493417"/>
    <w:rsid w:val="00494CC1"/>
    <w:rsid w:val="00496B27"/>
    <w:rsid w:val="0049739D"/>
    <w:rsid w:val="0049756C"/>
    <w:rsid w:val="004A016F"/>
    <w:rsid w:val="004A1320"/>
    <w:rsid w:val="004A2128"/>
    <w:rsid w:val="004A2D89"/>
    <w:rsid w:val="004A2FB5"/>
    <w:rsid w:val="004A5564"/>
    <w:rsid w:val="004B17EA"/>
    <w:rsid w:val="004B1CAB"/>
    <w:rsid w:val="004B1F6C"/>
    <w:rsid w:val="004B506A"/>
    <w:rsid w:val="004B6239"/>
    <w:rsid w:val="004C70F3"/>
    <w:rsid w:val="004C79BD"/>
    <w:rsid w:val="004D5D90"/>
    <w:rsid w:val="004E4A61"/>
    <w:rsid w:val="004F2492"/>
    <w:rsid w:val="004F25FE"/>
    <w:rsid w:val="0050051A"/>
    <w:rsid w:val="005013CB"/>
    <w:rsid w:val="00502EC5"/>
    <w:rsid w:val="00503709"/>
    <w:rsid w:val="00505525"/>
    <w:rsid w:val="005061A9"/>
    <w:rsid w:val="0050778B"/>
    <w:rsid w:val="00510B90"/>
    <w:rsid w:val="00511509"/>
    <w:rsid w:val="0051478A"/>
    <w:rsid w:val="005218C7"/>
    <w:rsid w:val="00521B1B"/>
    <w:rsid w:val="00522A40"/>
    <w:rsid w:val="00523ABF"/>
    <w:rsid w:val="00523FBF"/>
    <w:rsid w:val="0052596D"/>
    <w:rsid w:val="00526DA1"/>
    <w:rsid w:val="00530875"/>
    <w:rsid w:val="00530942"/>
    <w:rsid w:val="00531685"/>
    <w:rsid w:val="00533718"/>
    <w:rsid w:val="005410A2"/>
    <w:rsid w:val="005418F9"/>
    <w:rsid w:val="00545B95"/>
    <w:rsid w:val="00547B94"/>
    <w:rsid w:val="00550CDF"/>
    <w:rsid w:val="0055213D"/>
    <w:rsid w:val="00552AB8"/>
    <w:rsid w:val="00552FB8"/>
    <w:rsid w:val="0055358E"/>
    <w:rsid w:val="00553979"/>
    <w:rsid w:val="00554AF6"/>
    <w:rsid w:val="00554B56"/>
    <w:rsid w:val="005558C0"/>
    <w:rsid w:val="00556DF1"/>
    <w:rsid w:val="00560DCC"/>
    <w:rsid w:val="00561328"/>
    <w:rsid w:val="00562F2B"/>
    <w:rsid w:val="005633E5"/>
    <w:rsid w:val="00564B8E"/>
    <w:rsid w:val="00564D58"/>
    <w:rsid w:val="00565176"/>
    <w:rsid w:val="00567B30"/>
    <w:rsid w:val="00573215"/>
    <w:rsid w:val="005733FC"/>
    <w:rsid w:val="00575E08"/>
    <w:rsid w:val="0057674C"/>
    <w:rsid w:val="00583146"/>
    <w:rsid w:val="00587BA6"/>
    <w:rsid w:val="00591D7E"/>
    <w:rsid w:val="005943BA"/>
    <w:rsid w:val="005946DC"/>
    <w:rsid w:val="00596327"/>
    <w:rsid w:val="00596EBF"/>
    <w:rsid w:val="005A1448"/>
    <w:rsid w:val="005A1B2A"/>
    <w:rsid w:val="005A1C2A"/>
    <w:rsid w:val="005A3296"/>
    <w:rsid w:val="005A5821"/>
    <w:rsid w:val="005B4EA2"/>
    <w:rsid w:val="005B6A26"/>
    <w:rsid w:val="005C0593"/>
    <w:rsid w:val="005C090D"/>
    <w:rsid w:val="005C3910"/>
    <w:rsid w:val="005C4244"/>
    <w:rsid w:val="005C5321"/>
    <w:rsid w:val="005D390D"/>
    <w:rsid w:val="005D6A33"/>
    <w:rsid w:val="005D7D6A"/>
    <w:rsid w:val="005E2964"/>
    <w:rsid w:val="005E4585"/>
    <w:rsid w:val="005E687D"/>
    <w:rsid w:val="005E7D48"/>
    <w:rsid w:val="005F1357"/>
    <w:rsid w:val="005F2C10"/>
    <w:rsid w:val="005F3C9D"/>
    <w:rsid w:val="005F5C29"/>
    <w:rsid w:val="005F77B0"/>
    <w:rsid w:val="006007BF"/>
    <w:rsid w:val="00601426"/>
    <w:rsid w:val="0060145B"/>
    <w:rsid w:val="00605F59"/>
    <w:rsid w:val="006147FE"/>
    <w:rsid w:val="00615A2C"/>
    <w:rsid w:val="00616DE6"/>
    <w:rsid w:val="006201EF"/>
    <w:rsid w:val="006203E7"/>
    <w:rsid w:val="00621062"/>
    <w:rsid w:val="006219D2"/>
    <w:rsid w:val="00621DA7"/>
    <w:rsid w:val="00622315"/>
    <w:rsid w:val="00623468"/>
    <w:rsid w:val="00624DFA"/>
    <w:rsid w:val="006252CC"/>
    <w:rsid w:val="00625EC0"/>
    <w:rsid w:val="00626055"/>
    <w:rsid w:val="006268E0"/>
    <w:rsid w:val="006302C3"/>
    <w:rsid w:val="00630730"/>
    <w:rsid w:val="00630D51"/>
    <w:rsid w:val="0063777E"/>
    <w:rsid w:val="00642C45"/>
    <w:rsid w:val="00645787"/>
    <w:rsid w:val="00646E97"/>
    <w:rsid w:val="0065470C"/>
    <w:rsid w:val="00656684"/>
    <w:rsid w:val="006570C0"/>
    <w:rsid w:val="006642D6"/>
    <w:rsid w:val="006665C4"/>
    <w:rsid w:val="00672498"/>
    <w:rsid w:val="0067321A"/>
    <w:rsid w:val="006743D9"/>
    <w:rsid w:val="00674427"/>
    <w:rsid w:val="00675EC2"/>
    <w:rsid w:val="00682C26"/>
    <w:rsid w:val="00683CBD"/>
    <w:rsid w:val="00684921"/>
    <w:rsid w:val="00684CDC"/>
    <w:rsid w:val="00685FFD"/>
    <w:rsid w:val="0068649C"/>
    <w:rsid w:val="00687404"/>
    <w:rsid w:val="00691243"/>
    <w:rsid w:val="0069139F"/>
    <w:rsid w:val="00692EED"/>
    <w:rsid w:val="00696036"/>
    <w:rsid w:val="00696797"/>
    <w:rsid w:val="00697977"/>
    <w:rsid w:val="006A159A"/>
    <w:rsid w:val="006A1BBF"/>
    <w:rsid w:val="006A23BC"/>
    <w:rsid w:val="006A6E25"/>
    <w:rsid w:val="006A79D6"/>
    <w:rsid w:val="006A7A2E"/>
    <w:rsid w:val="006B1477"/>
    <w:rsid w:val="006B18C0"/>
    <w:rsid w:val="006B1CF8"/>
    <w:rsid w:val="006B3379"/>
    <w:rsid w:val="006B394F"/>
    <w:rsid w:val="006B4778"/>
    <w:rsid w:val="006B4AA2"/>
    <w:rsid w:val="006B6DF6"/>
    <w:rsid w:val="006C0447"/>
    <w:rsid w:val="006C0F38"/>
    <w:rsid w:val="006C140B"/>
    <w:rsid w:val="006C5357"/>
    <w:rsid w:val="006C6266"/>
    <w:rsid w:val="006D1FC9"/>
    <w:rsid w:val="006D6D10"/>
    <w:rsid w:val="006D7F51"/>
    <w:rsid w:val="006E0969"/>
    <w:rsid w:val="006E1D6E"/>
    <w:rsid w:val="006E2242"/>
    <w:rsid w:val="006E361C"/>
    <w:rsid w:val="006E5E35"/>
    <w:rsid w:val="006E5ECD"/>
    <w:rsid w:val="006E6BB0"/>
    <w:rsid w:val="006F2C8E"/>
    <w:rsid w:val="006F5524"/>
    <w:rsid w:val="006F6F24"/>
    <w:rsid w:val="00700B9E"/>
    <w:rsid w:val="0070189D"/>
    <w:rsid w:val="00701C94"/>
    <w:rsid w:val="007034CF"/>
    <w:rsid w:val="00703DA6"/>
    <w:rsid w:val="00704F0D"/>
    <w:rsid w:val="00715E54"/>
    <w:rsid w:val="007204A2"/>
    <w:rsid w:val="007211C2"/>
    <w:rsid w:val="00721C49"/>
    <w:rsid w:val="00721CF8"/>
    <w:rsid w:val="00722E37"/>
    <w:rsid w:val="007238B0"/>
    <w:rsid w:val="00723F45"/>
    <w:rsid w:val="00724C35"/>
    <w:rsid w:val="00727377"/>
    <w:rsid w:val="00727BA8"/>
    <w:rsid w:val="00731739"/>
    <w:rsid w:val="00732C85"/>
    <w:rsid w:val="00733CCB"/>
    <w:rsid w:val="00736D3D"/>
    <w:rsid w:val="007459D2"/>
    <w:rsid w:val="00745E94"/>
    <w:rsid w:val="00751E8E"/>
    <w:rsid w:val="00753B23"/>
    <w:rsid w:val="00753EB6"/>
    <w:rsid w:val="007563EF"/>
    <w:rsid w:val="00757403"/>
    <w:rsid w:val="007605C9"/>
    <w:rsid w:val="007613C0"/>
    <w:rsid w:val="00761963"/>
    <w:rsid w:val="00763A6D"/>
    <w:rsid w:val="00765046"/>
    <w:rsid w:val="00770D34"/>
    <w:rsid w:val="00775314"/>
    <w:rsid w:val="00777175"/>
    <w:rsid w:val="00777C2E"/>
    <w:rsid w:val="00785511"/>
    <w:rsid w:val="00785CF4"/>
    <w:rsid w:val="007869AA"/>
    <w:rsid w:val="00792626"/>
    <w:rsid w:val="007930EC"/>
    <w:rsid w:val="00795D3D"/>
    <w:rsid w:val="00796DC6"/>
    <w:rsid w:val="0079762D"/>
    <w:rsid w:val="00797A5E"/>
    <w:rsid w:val="00797E45"/>
    <w:rsid w:val="007A03E4"/>
    <w:rsid w:val="007A0674"/>
    <w:rsid w:val="007A1EFC"/>
    <w:rsid w:val="007A255D"/>
    <w:rsid w:val="007A64E8"/>
    <w:rsid w:val="007B0780"/>
    <w:rsid w:val="007B15F5"/>
    <w:rsid w:val="007B3C12"/>
    <w:rsid w:val="007B5959"/>
    <w:rsid w:val="007B6AB3"/>
    <w:rsid w:val="007B6E84"/>
    <w:rsid w:val="007B70E3"/>
    <w:rsid w:val="007C1E36"/>
    <w:rsid w:val="007C292A"/>
    <w:rsid w:val="007C2D5E"/>
    <w:rsid w:val="007D00CD"/>
    <w:rsid w:val="007D688C"/>
    <w:rsid w:val="007D745A"/>
    <w:rsid w:val="007E181C"/>
    <w:rsid w:val="007E2446"/>
    <w:rsid w:val="007E2C8A"/>
    <w:rsid w:val="007E328E"/>
    <w:rsid w:val="007E52D8"/>
    <w:rsid w:val="007E5D35"/>
    <w:rsid w:val="007E5E94"/>
    <w:rsid w:val="007E7FDE"/>
    <w:rsid w:val="007F0F3F"/>
    <w:rsid w:val="007F15BA"/>
    <w:rsid w:val="007F33FE"/>
    <w:rsid w:val="007F349A"/>
    <w:rsid w:val="007F5110"/>
    <w:rsid w:val="007F53E6"/>
    <w:rsid w:val="00801CBA"/>
    <w:rsid w:val="00802672"/>
    <w:rsid w:val="00803C1C"/>
    <w:rsid w:val="00803F05"/>
    <w:rsid w:val="00805BE0"/>
    <w:rsid w:val="00810C0E"/>
    <w:rsid w:val="008110E1"/>
    <w:rsid w:val="008120E3"/>
    <w:rsid w:val="00813A23"/>
    <w:rsid w:val="008149FC"/>
    <w:rsid w:val="00817139"/>
    <w:rsid w:val="00817D86"/>
    <w:rsid w:val="00817DD5"/>
    <w:rsid w:val="008201F5"/>
    <w:rsid w:val="00821857"/>
    <w:rsid w:val="008222A2"/>
    <w:rsid w:val="00822C10"/>
    <w:rsid w:val="0082508B"/>
    <w:rsid w:val="0082545E"/>
    <w:rsid w:val="0083188E"/>
    <w:rsid w:val="00831DB5"/>
    <w:rsid w:val="00831DC7"/>
    <w:rsid w:val="00834312"/>
    <w:rsid w:val="00837446"/>
    <w:rsid w:val="008406F9"/>
    <w:rsid w:val="00843B29"/>
    <w:rsid w:val="008452DB"/>
    <w:rsid w:val="0084575E"/>
    <w:rsid w:val="00846A87"/>
    <w:rsid w:val="00847CEB"/>
    <w:rsid w:val="00847CFF"/>
    <w:rsid w:val="008509A8"/>
    <w:rsid w:val="00852BC8"/>
    <w:rsid w:val="008560C4"/>
    <w:rsid w:val="00856B47"/>
    <w:rsid w:val="00856E9A"/>
    <w:rsid w:val="008637CE"/>
    <w:rsid w:val="008663AE"/>
    <w:rsid w:val="00866D18"/>
    <w:rsid w:val="008675D7"/>
    <w:rsid w:val="00871133"/>
    <w:rsid w:val="00871C2A"/>
    <w:rsid w:val="0087225A"/>
    <w:rsid w:val="00872375"/>
    <w:rsid w:val="008768B9"/>
    <w:rsid w:val="008807F9"/>
    <w:rsid w:val="008828BA"/>
    <w:rsid w:val="00884052"/>
    <w:rsid w:val="00884A66"/>
    <w:rsid w:val="00884E00"/>
    <w:rsid w:val="008867C2"/>
    <w:rsid w:val="00887A38"/>
    <w:rsid w:val="00893A49"/>
    <w:rsid w:val="00894F66"/>
    <w:rsid w:val="00896D38"/>
    <w:rsid w:val="008A0DB0"/>
    <w:rsid w:val="008A14EC"/>
    <w:rsid w:val="008A3E5D"/>
    <w:rsid w:val="008A616F"/>
    <w:rsid w:val="008B00AC"/>
    <w:rsid w:val="008B0952"/>
    <w:rsid w:val="008B0E94"/>
    <w:rsid w:val="008B1951"/>
    <w:rsid w:val="008B373A"/>
    <w:rsid w:val="008B6699"/>
    <w:rsid w:val="008C32E5"/>
    <w:rsid w:val="008C3ABE"/>
    <w:rsid w:val="008C3DD3"/>
    <w:rsid w:val="008C7238"/>
    <w:rsid w:val="008D05F6"/>
    <w:rsid w:val="008D0E11"/>
    <w:rsid w:val="008D1BB2"/>
    <w:rsid w:val="008E04DF"/>
    <w:rsid w:val="008E318D"/>
    <w:rsid w:val="008F1F10"/>
    <w:rsid w:val="008F31DF"/>
    <w:rsid w:val="008F3D1A"/>
    <w:rsid w:val="008F5920"/>
    <w:rsid w:val="00900DE7"/>
    <w:rsid w:val="009023C7"/>
    <w:rsid w:val="00903C9F"/>
    <w:rsid w:val="00912719"/>
    <w:rsid w:val="00912B3A"/>
    <w:rsid w:val="00915062"/>
    <w:rsid w:val="00921D00"/>
    <w:rsid w:val="0092272D"/>
    <w:rsid w:val="00926CBB"/>
    <w:rsid w:val="009270AB"/>
    <w:rsid w:val="00927B4A"/>
    <w:rsid w:val="00927D41"/>
    <w:rsid w:val="0093190F"/>
    <w:rsid w:val="0093212A"/>
    <w:rsid w:val="009321EB"/>
    <w:rsid w:val="0093433D"/>
    <w:rsid w:val="00935C54"/>
    <w:rsid w:val="00935D75"/>
    <w:rsid w:val="00941DF7"/>
    <w:rsid w:val="009422CD"/>
    <w:rsid w:val="00944948"/>
    <w:rsid w:val="00945B70"/>
    <w:rsid w:val="009462BC"/>
    <w:rsid w:val="00947423"/>
    <w:rsid w:val="009474BD"/>
    <w:rsid w:val="009474F0"/>
    <w:rsid w:val="0095077B"/>
    <w:rsid w:val="00950994"/>
    <w:rsid w:val="00951C63"/>
    <w:rsid w:val="00954C2B"/>
    <w:rsid w:val="00957300"/>
    <w:rsid w:val="009623D9"/>
    <w:rsid w:val="00964B4F"/>
    <w:rsid w:val="009650AE"/>
    <w:rsid w:val="00967EA3"/>
    <w:rsid w:val="009707A2"/>
    <w:rsid w:val="0097217C"/>
    <w:rsid w:val="00973078"/>
    <w:rsid w:val="00973793"/>
    <w:rsid w:val="00974925"/>
    <w:rsid w:val="00977093"/>
    <w:rsid w:val="00980EA9"/>
    <w:rsid w:val="009819B2"/>
    <w:rsid w:val="00983534"/>
    <w:rsid w:val="009846A7"/>
    <w:rsid w:val="00985B44"/>
    <w:rsid w:val="009939E6"/>
    <w:rsid w:val="00993DBA"/>
    <w:rsid w:val="00995CE1"/>
    <w:rsid w:val="00997193"/>
    <w:rsid w:val="009A10F1"/>
    <w:rsid w:val="009A65BA"/>
    <w:rsid w:val="009A6B84"/>
    <w:rsid w:val="009A7D63"/>
    <w:rsid w:val="009B045C"/>
    <w:rsid w:val="009B04AF"/>
    <w:rsid w:val="009B068B"/>
    <w:rsid w:val="009B34F6"/>
    <w:rsid w:val="009B3758"/>
    <w:rsid w:val="009B66E2"/>
    <w:rsid w:val="009B74D0"/>
    <w:rsid w:val="009C1787"/>
    <w:rsid w:val="009C336F"/>
    <w:rsid w:val="009C4703"/>
    <w:rsid w:val="009C56CD"/>
    <w:rsid w:val="009C5CC3"/>
    <w:rsid w:val="009D180A"/>
    <w:rsid w:val="009D1A27"/>
    <w:rsid w:val="009D49CE"/>
    <w:rsid w:val="009D4A0B"/>
    <w:rsid w:val="009D579A"/>
    <w:rsid w:val="009D7EEE"/>
    <w:rsid w:val="009E020A"/>
    <w:rsid w:val="009E0755"/>
    <w:rsid w:val="009F038C"/>
    <w:rsid w:val="009F1173"/>
    <w:rsid w:val="009F12B5"/>
    <w:rsid w:val="009F192F"/>
    <w:rsid w:val="009F4313"/>
    <w:rsid w:val="009F7279"/>
    <w:rsid w:val="009F7BC5"/>
    <w:rsid w:val="00A0039C"/>
    <w:rsid w:val="00A02939"/>
    <w:rsid w:val="00A03D69"/>
    <w:rsid w:val="00A05719"/>
    <w:rsid w:val="00A104CF"/>
    <w:rsid w:val="00A11E39"/>
    <w:rsid w:val="00A12798"/>
    <w:rsid w:val="00A129D4"/>
    <w:rsid w:val="00A12E75"/>
    <w:rsid w:val="00A144F7"/>
    <w:rsid w:val="00A14E3D"/>
    <w:rsid w:val="00A1534B"/>
    <w:rsid w:val="00A16DE4"/>
    <w:rsid w:val="00A17A3F"/>
    <w:rsid w:val="00A2004B"/>
    <w:rsid w:val="00A21330"/>
    <w:rsid w:val="00A22B0D"/>
    <w:rsid w:val="00A25997"/>
    <w:rsid w:val="00A3320C"/>
    <w:rsid w:val="00A3689E"/>
    <w:rsid w:val="00A53BEA"/>
    <w:rsid w:val="00A60425"/>
    <w:rsid w:val="00A64224"/>
    <w:rsid w:val="00A66941"/>
    <w:rsid w:val="00A72290"/>
    <w:rsid w:val="00A72E9B"/>
    <w:rsid w:val="00A73883"/>
    <w:rsid w:val="00A778C4"/>
    <w:rsid w:val="00A805F6"/>
    <w:rsid w:val="00A8158A"/>
    <w:rsid w:val="00A81BAD"/>
    <w:rsid w:val="00A82284"/>
    <w:rsid w:val="00A82791"/>
    <w:rsid w:val="00A8372D"/>
    <w:rsid w:val="00A83A31"/>
    <w:rsid w:val="00A83EF8"/>
    <w:rsid w:val="00A85009"/>
    <w:rsid w:val="00A85122"/>
    <w:rsid w:val="00A86F21"/>
    <w:rsid w:val="00A87AAE"/>
    <w:rsid w:val="00A90507"/>
    <w:rsid w:val="00A924F6"/>
    <w:rsid w:val="00A9780E"/>
    <w:rsid w:val="00A97AF7"/>
    <w:rsid w:val="00AA109E"/>
    <w:rsid w:val="00AA3F96"/>
    <w:rsid w:val="00AA5373"/>
    <w:rsid w:val="00AA702F"/>
    <w:rsid w:val="00AA75BE"/>
    <w:rsid w:val="00AB0F7A"/>
    <w:rsid w:val="00AB1B3E"/>
    <w:rsid w:val="00AB1E51"/>
    <w:rsid w:val="00AB5150"/>
    <w:rsid w:val="00AB6641"/>
    <w:rsid w:val="00AB68E5"/>
    <w:rsid w:val="00AB6DEF"/>
    <w:rsid w:val="00AB71D7"/>
    <w:rsid w:val="00AB7590"/>
    <w:rsid w:val="00AB7A67"/>
    <w:rsid w:val="00AC0E15"/>
    <w:rsid w:val="00AC2F32"/>
    <w:rsid w:val="00AC6998"/>
    <w:rsid w:val="00AC6A96"/>
    <w:rsid w:val="00AC75E8"/>
    <w:rsid w:val="00AD1822"/>
    <w:rsid w:val="00AD392E"/>
    <w:rsid w:val="00AD4B20"/>
    <w:rsid w:val="00AD4C78"/>
    <w:rsid w:val="00AD60AA"/>
    <w:rsid w:val="00AD6D7B"/>
    <w:rsid w:val="00AE0FA3"/>
    <w:rsid w:val="00AE10CF"/>
    <w:rsid w:val="00AE288D"/>
    <w:rsid w:val="00AE4557"/>
    <w:rsid w:val="00AE54D8"/>
    <w:rsid w:val="00AE6239"/>
    <w:rsid w:val="00AE724A"/>
    <w:rsid w:val="00AE7621"/>
    <w:rsid w:val="00AF2143"/>
    <w:rsid w:val="00AF6101"/>
    <w:rsid w:val="00B00E92"/>
    <w:rsid w:val="00B01381"/>
    <w:rsid w:val="00B013D1"/>
    <w:rsid w:val="00B020A4"/>
    <w:rsid w:val="00B04387"/>
    <w:rsid w:val="00B04446"/>
    <w:rsid w:val="00B07EFB"/>
    <w:rsid w:val="00B12FA1"/>
    <w:rsid w:val="00B14E6E"/>
    <w:rsid w:val="00B169F4"/>
    <w:rsid w:val="00B172CD"/>
    <w:rsid w:val="00B17ECF"/>
    <w:rsid w:val="00B17F8E"/>
    <w:rsid w:val="00B223B1"/>
    <w:rsid w:val="00B2311E"/>
    <w:rsid w:val="00B24687"/>
    <w:rsid w:val="00B25812"/>
    <w:rsid w:val="00B25967"/>
    <w:rsid w:val="00B26C6F"/>
    <w:rsid w:val="00B27B6A"/>
    <w:rsid w:val="00B32D6F"/>
    <w:rsid w:val="00B3321F"/>
    <w:rsid w:val="00B33BD9"/>
    <w:rsid w:val="00B35E00"/>
    <w:rsid w:val="00B37957"/>
    <w:rsid w:val="00B43708"/>
    <w:rsid w:val="00B441B9"/>
    <w:rsid w:val="00B451A9"/>
    <w:rsid w:val="00B45554"/>
    <w:rsid w:val="00B45779"/>
    <w:rsid w:val="00B548D5"/>
    <w:rsid w:val="00B55FAC"/>
    <w:rsid w:val="00B652AD"/>
    <w:rsid w:val="00B65635"/>
    <w:rsid w:val="00B66DA2"/>
    <w:rsid w:val="00B67410"/>
    <w:rsid w:val="00B679CB"/>
    <w:rsid w:val="00B7033E"/>
    <w:rsid w:val="00B7079B"/>
    <w:rsid w:val="00B71CB1"/>
    <w:rsid w:val="00B7295A"/>
    <w:rsid w:val="00B736E9"/>
    <w:rsid w:val="00B73AF6"/>
    <w:rsid w:val="00B7691C"/>
    <w:rsid w:val="00B802CB"/>
    <w:rsid w:val="00B80352"/>
    <w:rsid w:val="00B8156B"/>
    <w:rsid w:val="00B822C0"/>
    <w:rsid w:val="00B82971"/>
    <w:rsid w:val="00B84424"/>
    <w:rsid w:val="00B852CF"/>
    <w:rsid w:val="00B908DD"/>
    <w:rsid w:val="00B941F8"/>
    <w:rsid w:val="00B953F1"/>
    <w:rsid w:val="00B96D86"/>
    <w:rsid w:val="00BA08E1"/>
    <w:rsid w:val="00BA104D"/>
    <w:rsid w:val="00BA1124"/>
    <w:rsid w:val="00BA2CCF"/>
    <w:rsid w:val="00BA4086"/>
    <w:rsid w:val="00BA5E6A"/>
    <w:rsid w:val="00BA7D45"/>
    <w:rsid w:val="00BB0B27"/>
    <w:rsid w:val="00BB5422"/>
    <w:rsid w:val="00BB741A"/>
    <w:rsid w:val="00BB7BC3"/>
    <w:rsid w:val="00BC0AD3"/>
    <w:rsid w:val="00BC34D5"/>
    <w:rsid w:val="00BC4846"/>
    <w:rsid w:val="00BD59A1"/>
    <w:rsid w:val="00BD634D"/>
    <w:rsid w:val="00BE0E88"/>
    <w:rsid w:val="00BE6C93"/>
    <w:rsid w:val="00BF10C0"/>
    <w:rsid w:val="00BF1284"/>
    <w:rsid w:val="00BF1839"/>
    <w:rsid w:val="00BF2A6A"/>
    <w:rsid w:val="00BF356F"/>
    <w:rsid w:val="00BF6BEA"/>
    <w:rsid w:val="00BF7B36"/>
    <w:rsid w:val="00BF7E2B"/>
    <w:rsid w:val="00C00438"/>
    <w:rsid w:val="00C0278B"/>
    <w:rsid w:val="00C03CBC"/>
    <w:rsid w:val="00C051D6"/>
    <w:rsid w:val="00C16335"/>
    <w:rsid w:val="00C175A7"/>
    <w:rsid w:val="00C17903"/>
    <w:rsid w:val="00C21344"/>
    <w:rsid w:val="00C221D0"/>
    <w:rsid w:val="00C225DC"/>
    <w:rsid w:val="00C24C52"/>
    <w:rsid w:val="00C25B3E"/>
    <w:rsid w:val="00C26CC1"/>
    <w:rsid w:val="00C30B4E"/>
    <w:rsid w:val="00C310D4"/>
    <w:rsid w:val="00C31656"/>
    <w:rsid w:val="00C3228D"/>
    <w:rsid w:val="00C352D3"/>
    <w:rsid w:val="00C35CFB"/>
    <w:rsid w:val="00C4005E"/>
    <w:rsid w:val="00C403EE"/>
    <w:rsid w:val="00C41DB8"/>
    <w:rsid w:val="00C435BC"/>
    <w:rsid w:val="00C436A4"/>
    <w:rsid w:val="00C4371B"/>
    <w:rsid w:val="00C43BA4"/>
    <w:rsid w:val="00C4454B"/>
    <w:rsid w:val="00C45249"/>
    <w:rsid w:val="00C462AD"/>
    <w:rsid w:val="00C50972"/>
    <w:rsid w:val="00C52532"/>
    <w:rsid w:val="00C54530"/>
    <w:rsid w:val="00C54C44"/>
    <w:rsid w:val="00C57041"/>
    <w:rsid w:val="00C603B0"/>
    <w:rsid w:val="00C65C11"/>
    <w:rsid w:val="00C67D77"/>
    <w:rsid w:val="00C67F67"/>
    <w:rsid w:val="00C7132F"/>
    <w:rsid w:val="00C73F8F"/>
    <w:rsid w:val="00C746A0"/>
    <w:rsid w:val="00C74B3C"/>
    <w:rsid w:val="00C76A82"/>
    <w:rsid w:val="00C7790C"/>
    <w:rsid w:val="00C81AA6"/>
    <w:rsid w:val="00C94AE6"/>
    <w:rsid w:val="00CA6422"/>
    <w:rsid w:val="00CA7F6C"/>
    <w:rsid w:val="00CA7F76"/>
    <w:rsid w:val="00CA7FDB"/>
    <w:rsid w:val="00CB09B5"/>
    <w:rsid w:val="00CB4156"/>
    <w:rsid w:val="00CB4B3A"/>
    <w:rsid w:val="00CB4C83"/>
    <w:rsid w:val="00CB4DA1"/>
    <w:rsid w:val="00CB586B"/>
    <w:rsid w:val="00CB5919"/>
    <w:rsid w:val="00CB5A0A"/>
    <w:rsid w:val="00CB7047"/>
    <w:rsid w:val="00CC3D77"/>
    <w:rsid w:val="00CC47CE"/>
    <w:rsid w:val="00CC5050"/>
    <w:rsid w:val="00CC6B70"/>
    <w:rsid w:val="00CC722F"/>
    <w:rsid w:val="00CC7752"/>
    <w:rsid w:val="00CD044D"/>
    <w:rsid w:val="00CD0BF9"/>
    <w:rsid w:val="00CD1496"/>
    <w:rsid w:val="00CD343C"/>
    <w:rsid w:val="00CD37B2"/>
    <w:rsid w:val="00CD530E"/>
    <w:rsid w:val="00CD5424"/>
    <w:rsid w:val="00CD5FFF"/>
    <w:rsid w:val="00CE2B00"/>
    <w:rsid w:val="00CE7877"/>
    <w:rsid w:val="00CE7F18"/>
    <w:rsid w:val="00CF0703"/>
    <w:rsid w:val="00CF1F2F"/>
    <w:rsid w:val="00CF3AF2"/>
    <w:rsid w:val="00CF4C36"/>
    <w:rsid w:val="00D01C75"/>
    <w:rsid w:val="00D072FD"/>
    <w:rsid w:val="00D1025C"/>
    <w:rsid w:val="00D11EA3"/>
    <w:rsid w:val="00D1271E"/>
    <w:rsid w:val="00D13B36"/>
    <w:rsid w:val="00D17BB9"/>
    <w:rsid w:val="00D21506"/>
    <w:rsid w:val="00D22275"/>
    <w:rsid w:val="00D22563"/>
    <w:rsid w:val="00D24EF0"/>
    <w:rsid w:val="00D257A2"/>
    <w:rsid w:val="00D259CB"/>
    <w:rsid w:val="00D260A1"/>
    <w:rsid w:val="00D2614C"/>
    <w:rsid w:val="00D26BD0"/>
    <w:rsid w:val="00D27CBB"/>
    <w:rsid w:val="00D31BEE"/>
    <w:rsid w:val="00D32959"/>
    <w:rsid w:val="00D32B9C"/>
    <w:rsid w:val="00D43A81"/>
    <w:rsid w:val="00D459FA"/>
    <w:rsid w:val="00D45EF9"/>
    <w:rsid w:val="00D46B27"/>
    <w:rsid w:val="00D50EE1"/>
    <w:rsid w:val="00D51996"/>
    <w:rsid w:val="00D5265A"/>
    <w:rsid w:val="00D5394F"/>
    <w:rsid w:val="00D5431D"/>
    <w:rsid w:val="00D608FD"/>
    <w:rsid w:val="00D64A82"/>
    <w:rsid w:val="00D65F27"/>
    <w:rsid w:val="00D70B8E"/>
    <w:rsid w:val="00D72E16"/>
    <w:rsid w:val="00D74805"/>
    <w:rsid w:val="00D74C5D"/>
    <w:rsid w:val="00D7607A"/>
    <w:rsid w:val="00D762A8"/>
    <w:rsid w:val="00D80858"/>
    <w:rsid w:val="00D819CB"/>
    <w:rsid w:val="00D81B7C"/>
    <w:rsid w:val="00D82E10"/>
    <w:rsid w:val="00D8599C"/>
    <w:rsid w:val="00D865FA"/>
    <w:rsid w:val="00D909A9"/>
    <w:rsid w:val="00D914E8"/>
    <w:rsid w:val="00D95411"/>
    <w:rsid w:val="00D95E47"/>
    <w:rsid w:val="00DA0240"/>
    <w:rsid w:val="00DA4D3D"/>
    <w:rsid w:val="00DA5AE7"/>
    <w:rsid w:val="00DB345E"/>
    <w:rsid w:val="00DB3FBC"/>
    <w:rsid w:val="00DB47A5"/>
    <w:rsid w:val="00DB6198"/>
    <w:rsid w:val="00DB6490"/>
    <w:rsid w:val="00DC1495"/>
    <w:rsid w:val="00DC3A07"/>
    <w:rsid w:val="00DC3EC5"/>
    <w:rsid w:val="00DC4F23"/>
    <w:rsid w:val="00DC7306"/>
    <w:rsid w:val="00DC7B18"/>
    <w:rsid w:val="00DC7D3C"/>
    <w:rsid w:val="00DD27F2"/>
    <w:rsid w:val="00DD2BF7"/>
    <w:rsid w:val="00DD34A1"/>
    <w:rsid w:val="00DD3646"/>
    <w:rsid w:val="00DD6FBD"/>
    <w:rsid w:val="00DE000C"/>
    <w:rsid w:val="00DE0F1C"/>
    <w:rsid w:val="00DE2168"/>
    <w:rsid w:val="00DF2C5D"/>
    <w:rsid w:val="00DF3C15"/>
    <w:rsid w:val="00DF5460"/>
    <w:rsid w:val="00DF6E74"/>
    <w:rsid w:val="00DF7631"/>
    <w:rsid w:val="00E00DD8"/>
    <w:rsid w:val="00E0203E"/>
    <w:rsid w:val="00E05568"/>
    <w:rsid w:val="00E10377"/>
    <w:rsid w:val="00E10DB5"/>
    <w:rsid w:val="00E11C7B"/>
    <w:rsid w:val="00E132CD"/>
    <w:rsid w:val="00E1539A"/>
    <w:rsid w:val="00E15CB5"/>
    <w:rsid w:val="00E15E5D"/>
    <w:rsid w:val="00E23B3A"/>
    <w:rsid w:val="00E271DD"/>
    <w:rsid w:val="00E30820"/>
    <w:rsid w:val="00E315BF"/>
    <w:rsid w:val="00E32153"/>
    <w:rsid w:val="00E342D8"/>
    <w:rsid w:val="00E34597"/>
    <w:rsid w:val="00E35D44"/>
    <w:rsid w:val="00E3697E"/>
    <w:rsid w:val="00E37419"/>
    <w:rsid w:val="00E439A0"/>
    <w:rsid w:val="00E447D3"/>
    <w:rsid w:val="00E47695"/>
    <w:rsid w:val="00E51297"/>
    <w:rsid w:val="00E53E8A"/>
    <w:rsid w:val="00E548F0"/>
    <w:rsid w:val="00E56FD3"/>
    <w:rsid w:val="00E57E1F"/>
    <w:rsid w:val="00E63013"/>
    <w:rsid w:val="00E655DB"/>
    <w:rsid w:val="00E67CAA"/>
    <w:rsid w:val="00E70B3D"/>
    <w:rsid w:val="00E75E10"/>
    <w:rsid w:val="00E77E5F"/>
    <w:rsid w:val="00E80B17"/>
    <w:rsid w:val="00E810AB"/>
    <w:rsid w:val="00E8721B"/>
    <w:rsid w:val="00E94D55"/>
    <w:rsid w:val="00E94E85"/>
    <w:rsid w:val="00E94F4B"/>
    <w:rsid w:val="00E96288"/>
    <w:rsid w:val="00E97A36"/>
    <w:rsid w:val="00EA017C"/>
    <w:rsid w:val="00EA2209"/>
    <w:rsid w:val="00EB11BE"/>
    <w:rsid w:val="00EB6769"/>
    <w:rsid w:val="00EC0D2E"/>
    <w:rsid w:val="00EC297E"/>
    <w:rsid w:val="00ED1540"/>
    <w:rsid w:val="00ED1B4A"/>
    <w:rsid w:val="00ED22F0"/>
    <w:rsid w:val="00EE1B33"/>
    <w:rsid w:val="00EE5117"/>
    <w:rsid w:val="00EE5A0F"/>
    <w:rsid w:val="00EE699A"/>
    <w:rsid w:val="00EE7016"/>
    <w:rsid w:val="00EE7A1A"/>
    <w:rsid w:val="00EE7FB3"/>
    <w:rsid w:val="00EF1D72"/>
    <w:rsid w:val="00EF4915"/>
    <w:rsid w:val="00EF5547"/>
    <w:rsid w:val="00EF641D"/>
    <w:rsid w:val="00F00683"/>
    <w:rsid w:val="00F028E4"/>
    <w:rsid w:val="00F02B33"/>
    <w:rsid w:val="00F10D90"/>
    <w:rsid w:val="00F11D7F"/>
    <w:rsid w:val="00F120B4"/>
    <w:rsid w:val="00F12EA6"/>
    <w:rsid w:val="00F132DC"/>
    <w:rsid w:val="00F14153"/>
    <w:rsid w:val="00F22DED"/>
    <w:rsid w:val="00F22F72"/>
    <w:rsid w:val="00F24547"/>
    <w:rsid w:val="00F25B27"/>
    <w:rsid w:val="00F277B6"/>
    <w:rsid w:val="00F27AF3"/>
    <w:rsid w:val="00F3231E"/>
    <w:rsid w:val="00F3642F"/>
    <w:rsid w:val="00F376AC"/>
    <w:rsid w:val="00F40A3F"/>
    <w:rsid w:val="00F43754"/>
    <w:rsid w:val="00F4421B"/>
    <w:rsid w:val="00F442D6"/>
    <w:rsid w:val="00F446A1"/>
    <w:rsid w:val="00F458A5"/>
    <w:rsid w:val="00F463E3"/>
    <w:rsid w:val="00F500CB"/>
    <w:rsid w:val="00F50571"/>
    <w:rsid w:val="00F51358"/>
    <w:rsid w:val="00F51B30"/>
    <w:rsid w:val="00F533C6"/>
    <w:rsid w:val="00F54187"/>
    <w:rsid w:val="00F544F8"/>
    <w:rsid w:val="00F54F4D"/>
    <w:rsid w:val="00F5610C"/>
    <w:rsid w:val="00F56844"/>
    <w:rsid w:val="00F57EF9"/>
    <w:rsid w:val="00F62D43"/>
    <w:rsid w:val="00F6535E"/>
    <w:rsid w:val="00F659B2"/>
    <w:rsid w:val="00F67A93"/>
    <w:rsid w:val="00F67B2F"/>
    <w:rsid w:val="00F700B9"/>
    <w:rsid w:val="00F71142"/>
    <w:rsid w:val="00F743C0"/>
    <w:rsid w:val="00F74C37"/>
    <w:rsid w:val="00F750EF"/>
    <w:rsid w:val="00F76AE0"/>
    <w:rsid w:val="00F778EB"/>
    <w:rsid w:val="00F816FE"/>
    <w:rsid w:val="00F82836"/>
    <w:rsid w:val="00F83417"/>
    <w:rsid w:val="00F84450"/>
    <w:rsid w:val="00F86431"/>
    <w:rsid w:val="00F87DD2"/>
    <w:rsid w:val="00F87E76"/>
    <w:rsid w:val="00F9043C"/>
    <w:rsid w:val="00F91285"/>
    <w:rsid w:val="00F93DC5"/>
    <w:rsid w:val="00F95290"/>
    <w:rsid w:val="00F953D8"/>
    <w:rsid w:val="00F9664D"/>
    <w:rsid w:val="00F969AB"/>
    <w:rsid w:val="00FA07A3"/>
    <w:rsid w:val="00FA1479"/>
    <w:rsid w:val="00FA2610"/>
    <w:rsid w:val="00FA3060"/>
    <w:rsid w:val="00FA51C3"/>
    <w:rsid w:val="00FA5411"/>
    <w:rsid w:val="00FA66FF"/>
    <w:rsid w:val="00FA78E7"/>
    <w:rsid w:val="00FB104A"/>
    <w:rsid w:val="00FB3C9D"/>
    <w:rsid w:val="00FC01E4"/>
    <w:rsid w:val="00FC0394"/>
    <w:rsid w:val="00FC0564"/>
    <w:rsid w:val="00FC150C"/>
    <w:rsid w:val="00FC15DF"/>
    <w:rsid w:val="00FC18E3"/>
    <w:rsid w:val="00FC2261"/>
    <w:rsid w:val="00FC3A4C"/>
    <w:rsid w:val="00FD1E20"/>
    <w:rsid w:val="00FD1FAB"/>
    <w:rsid w:val="00FD3F38"/>
    <w:rsid w:val="00FD4830"/>
    <w:rsid w:val="00FD5A13"/>
    <w:rsid w:val="00FD72E2"/>
    <w:rsid w:val="00FE1197"/>
    <w:rsid w:val="00FE4177"/>
    <w:rsid w:val="00FE7E14"/>
    <w:rsid w:val="00FF0F09"/>
    <w:rsid w:val="00FF26A1"/>
    <w:rsid w:val="00FF2FAA"/>
    <w:rsid w:val="00FF59BD"/>
    <w:rsid w:val="00FF5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08E1"/>
  <w15:docId w15:val="{A039D696-9C6E-4F4A-874C-08A50414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26055"/>
  </w:style>
  <w:style w:type="paragraph" w:styleId="1">
    <w:name w:val="heading 1"/>
    <w:basedOn w:val="a"/>
    <w:next w:val="a"/>
    <w:link w:val="10"/>
    <w:qFormat/>
    <w:rsid w:val="003D4C60"/>
    <w:pPr>
      <w:keepNext/>
      <w:keepLines/>
      <w:numPr>
        <w:numId w:val="1"/>
      </w:numPr>
      <w:suppressAutoHyphens/>
      <w:spacing w:after="0" w:line="360" w:lineRule="exact"/>
      <w:jc w:val="center"/>
      <w:outlineLvl w:val="0"/>
    </w:pPr>
    <w:rPr>
      <w:rFonts w:ascii="Times New Roman" w:eastAsia="Times New Roman" w:hAnsi="Times New Roman" w:cs="Mangal"/>
      <w:bCs/>
      <w:color w:val="000000"/>
      <w:kern w:val="28"/>
      <w:sz w:val="28"/>
      <w:szCs w:val="25"/>
      <w:lang w:eastAsia="hi-IN" w:bidi="hi-IN"/>
    </w:rPr>
  </w:style>
  <w:style w:type="paragraph" w:styleId="3">
    <w:name w:val="heading 3"/>
    <w:basedOn w:val="a"/>
    <w:next w:val="a"/>
    <w:link w:val="30"/>
    <w:uiPriority w:val="9"/>
    <w:semiHidden/>
    <w:unhideWhenUsed/>
    <w:qFormat/>
    <w:rsid w:val="00105A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B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B8E"/>
    <w:rPr>
      <w:rFonts w:ascii="Tahoma" w:hAnsi="Tahoma" w:cs="Tahoma"/>
      <w:sz w:val="16"/>
      <w:szCs w:val="16"/>
    </w:rPr>
  </w:style>
  <w:style w:type="paragraph" w:styleId="a5">
    <w:name w:val="No Spacing"/>
    <w:aliases w:val="Обя,мелкий,No Spacing,мой рабочий,норма,Без интеБез интервала,Без интервала11,14 TNR,No Spacing1,No Spacing11,No Spacing_0,Айгерим,Без интервала1,Без интервала111,Без интервала2,Елжан,МОЙ СТИЛЬ,исполнитель,свой,Без интерваль,Исполнитель"/>
    <w:link w:val="a6"/>
    <w:uiPriority w:val="1"/>
    <w:qFormat/>
    <w:rsid w:val="008149FC"/>
    <w:pPr>
      <w:spacing w:after="0" w:line="240" w:lineRule="auto"/>
    </w:pPr>
  </w:style>
  <w:style w:type="paragraph" w:styleId="a7">
    <w:name w:val="List Paragraph"/>
    <w:basedOn w:val="a"/>
    <w:uiPriority w:val="34"/>
    <w:qFormat/>
    <w:rsid w:val="008149FC"/>
    <w:pPr>
      <w:ind w:left="720"/>
      <w:contextualSpacing/>
    </w:pPr>
  </w:style>
  <w:style w:type="paragraph" w:styleId="a8">
    <w:name w:val="header"/>
    <w:basedOn w:val="a"/>
    <w:link w:val="a9"/>
    <w:uiPriority w:val="99"/>
    <w:unhideWhenUsed/>
    <w:rsid w:val="005308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0875"/>
  </w:style>
  <w:style w:type="paragraph" w:styleId="aa">
    <w:name w:val="footer"/>
    <w:basedOn w:val="a"/>
    <w:link w:val="ab"/>
    <w:uiPriority w:val="99"/>
    <w:unhideWhenUsed/>
    <w:rsid w:val="005308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0875"/>
  </w:style>
  <w:style w:type="character" w:customStyle="1" w:styleId="10">
    <w:name w:val="Заголовок 1 Знак"/>
    <w:basedOn w:val="a0"/>
    <w:link w:val="1"/>
    <w:rsid w:val="003D4C60"/>
    <w:rPr>
      <w:rFonts w:ascii="Times New Roman" w:eastAsia="Times New Roman" w:hAnsi="Times New Roman" w:cs="Mangal"/>
      <w:bCs/>
      <w:color w:val="000000"/>
      <w:kern w:val="28"/>
      <w:sz w:val="28"/>
      <w:szCs w:val="25"/>
      <w:lang w:eastAsia="hi-IN" w:bidi="hi-IN"/>
    </w:rPr>
  </w:style>
  <w:style w:type="paragraph" w:styleId="HTML">
    <w:name w:val="HTML Preformatted"/>
    <w:basedOn w:val="a"/>
    <w:link w:val="HTML0"/>
    <w:uiPriority w:val="99"/>
    <w:unhideWhenUsed/>
    <w:rsid w:val="009F4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9F4313"/>
    <w:rPr>
      <w:rFonts w:ascii="Courier New" w:hAnsi="Courier New" w:cs="Courier New"/>
      <w:sz w:val="20"/>
      <w:szCs w:val="20"/>
      <w:lang w:eastAsia="ru-RU"/>
    </w:rPr>
  </w:style>
  <w:style w:type="character" w:styleId="ac">
    <w:name w:val="Hyperlink"/>
    <w:basedOn w:val="a0"/>
    <w:uiPriority w:val="99"/>
    <w:semiHidden/>
    <w:unhideWhenUsed/>
    <w:rsid w:val="009F4313"/>
    <w:rPr>
      <w:color w:val="0000FF"/>
      <w:u w:val="single"/>
    </w:rPr>
  </w:style>
  <w:style w:type="paragraph" w:styleId="ad">
    <w:name w:val="footnote text"/>
    <w:basedOn w:val="a"/>
    <w:link w:val="ae"/>
    <w:uiPriority w:val="99"/>
    <w:unhideWhenUsed/>
    <w:rsid w:val="00831DB5"/>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uiPriority w:val="99"/>
    <w:rsid w:val="00831DB5"/>
    <w:rPr>
      <w:rFonts w:ascii="Calibri" w:eastAsia="Calibri" w:hAnsi="Calibri" w:cs="Times New Roman"/>
      <w:sz w:val="20"/>
      <w:szCs w:val="20"/>
    </w:rPr>
  </w:style>
  <w:style w:type="character" w:styleId="af">
    <w:name w:val="footnote reference"/>
    <w:uiPriority w:val="99"/>
    <w:unhideWhenUsed/>
    <w:rsid w:val="00831DB5"/>
    <w:rPr>
      <w:vertAlign w:val="superscript"/>
    </w:rPr>
  </w:style>
  <w:style w:type="character" w:customStyle="1" w:styleId="30">
    <w:name w:val="Заголовок 3 Знак"/>
    <w:basedOn w:val="a0"/>
    <w:link w:val="3"/>
    <w:uiPriority w:val="9"/>
    <w:semiHidden/>
    <w:rsid w:val="00105AA6"/>
    <w:rPr>
      <w:rFonts w:asciiTheme="majorHAnsi" w:eastAsiaTheme="majorEastAsia" w:hAnsiTheme="majorHAnsi" w:cstheme="majorBidi"/>
      <w:color w:val="243F60" w:themeColor="accent1" w:themeShade="7F"/>
      <w:sz w:val="24"/>
      <w:szCs w:val="24"/>
    </w:rPr>
  </w:style>
  <w:style w:type="paragraph" w:styleId="af0">
    <w:name w:val="Normal (Web)"/>
    <w:basedOn w:val="a"/>
    <w:uiPriority w:val="99"/>
    <w:unhideWhenUsed/>
    <w:rsid w:val="00105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AA3F96"/>
  </w:style>
  <w:style w:type="paragraph" w:styleId="af1">
    <w:name w:val="Body Text"/>
    <w:basedOn w:val="a"/>
    <w:link w:val="af2"/>
    <w:uiPriority w:val="99"/>
    <w:rsid w:val="00426DCF"/>
    <w:pPr>
      <w:spacing w:after="0" w:line="240" w:lineRule="auto"/>
      <w:jc w:val="both"/>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426DCF"/>
    <w:rPr>
      <w:rFonts w:ascii="Times New Roman" w:eastAsia="Times New Roman" w:hAnsi="Times New Roman" w:cs="Times New Roman"/>
      <w:sz w:val="24"/>
      <w:szCs w:val="24"/>
      <w:lang w:eastAsia="ru-RU"/>
    </w:rPr>
  </w:style>
  <w:style w:type="character" w:customStyle="1" w:styleId="d2edcug0">
    <w:name w:val="d2edcug0"/>
    <w:basedOn w:val="a0"/>
    <w:rsid w:val="000650CC"/>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14 TNR Знак,No Spacing1 Знак,No Spacing11 Знак,No Spacing_0 Знак,Айгерим Знак,Без интервала1 Знак,Без интервала111 Знак"/>
    <w:link w:val="a5"/>
    <w:uiPriority w:val="1"/>
    <w:qFormat/>
    <w:locked/>
    <w:rsid w:val="00B04387"/>
  </w:style>
  <w:style w:type="paragraph" w:styleId="af3">
    <w:name w:val="Revision"/>
    <w:hidden/>
    <w:uiPriority w:val="99"/>
    <w:semiHidden/>
    <w:rsid w:val="00622315"/>
    <w:pPr>
      <w:spacing w:after="0" w:line="240" w:lineRule="auto"/>
    </w:pPr>
  </w:style>
  <w:style w:type="table" w:styleId="af4">
    <w:name w:val="Table Grid"/>
    <w:basedOn w:val="a1"/>
    <w:uiPriority w:val="59"/>
    <w:rsid w:val="000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
    <w:rsid w:val="00912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0"/>
    <w:rsid w:val="00912719"/>
    <w:rPr>
      <w:rFonts w:ascii="Segoe UI" w:hAnsi="Segoe UI" w:cs="Segoe UI" w:hint="default"/>
      <w:sz w:val="18"/>
      <w:szCs w:val="18"/>
    </w:rPr>
  </w:style>
  <w:style w:type="character" w:styleId="af5">
    <w:name w:val="annotation reference"/>
    <w:basedOn w:val="a0"/>
    <w:uiPriority w:val="99"/>
    <w:semiHidden/>
    <w:unhideWhenUsed/>
    <w:rsid w:val="000265AA"/>
    <w:rPr>
      <w:sz w:val="16"/>
      <w:szCs w:val="16"/>
    </w:rPr>
  </w:style>
  <w:style w:type="paragraph" w:styleId="af6">
    <w:name w:val="annotation text"/>
    <w:basedOn w:val="a"/>
    <w:link w:val="af7"/>
    <w:uiPriority w:val="99"/>
    <w:unhideWhenUsed/>
    <w:rsid w:val="000265AA"/>
    <w:pPr>
      <w:spacing w:line="240" w:lineRule="auto"/>
    </w:pPr>
    <w:rPr>
      <w:sz w:val="20"/>
      <w:szCs w:val="20"/>
    </w:rPr>
  </w:style>
  <w:style w:type="character" w:customStyle="1" w:styleId="af7">
    <w:name w:val="Текст примечания Знак"/>
    <w:basedOn w:val="a0"/>
    <w:link w:val="af6"/>
    <w:uiPriority w:val="99"/>
    <w:rsid w:val="000265AA"/>
    <w:rPr>
      <w:sz w:val="20"/>
      <w:szCs w:val="20"/>
    </w:rPr>
  </w:style>
  <w:style w:type="paragraph" w:styleId="af8">
    <w:name w:val="annotation subject"/>
    <w:basedOn w:val="af6"/>
    <w:next w:val="af6"/>
    <w:link w:val="af9"/>
    <w:uiPriority w:val="99"/>
    <w:semiHidden/>
    <w:unhideWhenUsed/>
    <w:rsid w:val="000265AA"/>
    <w:rPr>
      <w:b/>
      <w:bCs/>
    </w:rPr>
  </w:style>
  <w:style w:type="character" w:customStyle="1" w:styleId="af9">
    <w:name w:val="Тема примечания Знак"/>
    <w:basedOn w:val="af7"/>
    <w:link w:val="af8"/>
    <w:uiPriority w:val="99"/>
    <w:semiHidden/>
    <w:rsid w:val="000265AA"/>
    <w:rPr>
      <w:b/>
      <w:bCs/>
      <w:sz w:val="20"/>
      <w:szCs w:val="20"/>
    </w:rPr>
  </w:style>
  <w:style w:type="character" w:styleId="afa">
    <w:name w:val="page number"/>
    <w:basedOn w:val="a0"/>
    <w:uiPriority w:val="99"/>
    <w:semiHidden/>
    <w:unhideWhenUsed/>
    <w:rsid w:val="00E3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195">
      <w:bodyDiv w:val="1"/>
      <w:marLeft w:val="0"/>
      <w:marRight w:val="0"/>
      <w:marTop w:val="0"/>
      <w:marBottom w:val="0"/>
      <w:divBdr>
        <w:top w:val="none" w:sz="0" w:space="0" w:color="auto"/>
        <w:left w:val="none" w:sz="0" w:space="0" w:color="auto"/>
        <w:bottom w:val="none" w:sz="0" w:space="0" w:color="auto"/>
        <w:right w:val="none" w:sz="0" w:space="0" w:color="auto"/>
      </w:divBdr>
    </w:div>
    <w:div w:id="84887545">
      <w:bodyDiv w:val="1"/>
      <w:marLeft w:val="0"/>
      <w:marRight w:val="0"/>
      <w:marTop w:val="0"/>
      <w:marBottom w:val="0"/>
      <w:divBdr>
        <w:top w:val="none" w:sz="0" w:space="0" w:color="auto"/>
        <w:left w:val="none" w:sz="0" w:space="0" w:color="auto"/>
        <w:bottom w:val="none" w:sz="0" w:space="0" w:color="auto"/>
        <w:right w:val="none" w:sz="0" w:space="0" w:color="auto"/>
      </w:divBdr>
    </w:div>
    <w:div w:id="103888293">
      <w:bodyDiv w:val="1"/>
      <w:marLeft w:val="0"/>
      <w:marRight w:val="0"/>
      <w:marTop w:val="0"/>
      <w:marBottom w:val="0"/>
      <w:divBdr>
        <w:top w:val="none" w:sz="0" w:space="0" w:color="auto"/>
        <w:left w:val="none" w:sz="0" w:space="0" w:color="auto"/>
        <w:bottom w:val="none" w:sz="0" w:space="0" w:color="auto"/>
        <w:right w:val="none" w:sz="0" w:space="0" w:color="auto"/>
      </w:divBdr>
      <w:divsChild>
        <w:div w:id="1344357604">
          <w:marLeft w:val="0"/>
          <w:marRight w:val="0"/>
          <w:marTop w:val="0"/>
          <w:marBottom w:val="0"/>
          <w:divBdr>
            <w:top w:val="none" w:sz="0" w:space="4" w:color="FFFFFF"/>
            <w:left w:val="single" w:sz="24" w:space="31" w:color="FFFFFF"/>
            <w:bottom w:val="none" w:sz="0" w:space="4" w:color="FFFFFF"/>
            <w:right w:val="none" w:sz="0" w:space="31" w:color="FFFFFF"/>
          </w:divBdr>
        </w:div>
        <w:div w:id="210925183">
          <w:marLeft w:val="0"/>
          <w:marRight w:val="0"/>
          <w:marTop w:val="0"/>
          <w:marBottom w:val="0"/>
          <w:divBdr>
            <w:top w:val="none" w:sz="0" w:space="4" w:color="FFFFFF"/>
            <w:left w:val="single" w:sz="24" w:space="31" w:color="FFFFFF"/>
            <w:bottom w:val="none" w:sz="0" w:space="4" w:color="FFFFFF"/>
            <w:right w:val="none" w:sz="0" w:space="31" w:color="FFFFFF"/>
          </w:divBdr>
        </w:div>
        <w:div w:id="88936233">
          <w:marLeft w:val="0"/>
          <w:marRight w:val="0"/>
          <w:marTop w:val="0"/>
          <w:marBottom w:val="0"/>
          <w:divBdr>
            <w:top w:val="none" w:sz="0" w:space="4" w:color="FFFFFF"/>
            <w:left w:val="single" w:sz="24" w:space="31" w:color="FFFFFF"/>
            <w:bottom w:val="none" w:sz="0" w:space="4" w:color="FFFFFF"/>
            <w:right w:val="none" w:sz="0" w:space="31" w:color="FFFFFF"/>
          </w:divBdr>
        </w:div>
        <w:div w:id="538858505">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12290408">
      <w:bodyDiv w:val="1"/>
      <w:marLeft w:val="0"/>
      <w:marRight w:val="0"/>
      <w:marTop w:val="0"/>
      <w:marBottom w:val="0"/>
      <w:divBdr>
        <w:top w:val="none" w:sz="0" w:space="0" w:color="auto"/>
        <w:left w:val="none" w:sz="0" w:space="0" w:color="auto"/>
        <w:bottom w:val="none" w:sz="0" w:space="0" w:color="auto"/>
        <w:right w:val="none" w:sz="0" w:space="0" w:color="auto"/>
      </w:divBdr>
    </w:div>
    <w:div w:id="113447903">
      <w:bodyDiv w:val="1"/>
      <w:marLeft w:val="0"/>
      <w:marRight w:val="0"/>
      <w:marTop w:val="0"/>
      <w:marBottom w:val="0"/>
      <w:divBdr>
        <w:top w:val="none" w:sz="0" w:space="0" w:color="auto"/>
        <w:left w:val="none" w:sz="0" w:space="0" w:color="auto"/>
        <w:bottom w:val="none" w:sz="0" w:space="0" w:color="auto"/>
        <w:right w:val="none" w:sz="0" w:space="0" w:color="auto"/>
      </w:divBdr>
    </w:div>
    <w:div w:id="229583158">
      <w:bodyDiv w:val="1"/>
      <w:marLeft w:val="0"/>
      <w:marRight w:val="0"/>
      <w:marTop w:val="0"/>
      <w:marBottom w:val="0"/>
      <w:divBdr>
        <w:top w:val="none" w:sz="0" w:space="0" w:color="auto"/>
        <w:left w:val="none" w:sz="0" w:space="0" w:color="auto"/>
        <w:bottom w:val="none" w:sz="0" w:space="0" w:color="auto"/>
        <w:right w:val="none" w:sz="0" w:space="0" w:color="auto"/>
      </w:divBdr>
    </w:div>
    <w:div w:id="238177321">
      <w:bodyDiv w:val="1"/>
      <w:marLeft w:val="0"/>
      <w:marRight w:val="0"/>
      <w:marTop w:val="0"/>
      <w:marBottom w:val="0"/>
      <w:divBdr>
        <w:top w:val="none" w:sz="0" w:space="0" w:color="auto"/>
        <w:left w:val="none" w:sz="0" w:space="0" w:color="auto"/>
        <w:bottom w:val="none" w:sz="0" w:space="0" w:color="auto"/>
        <w:right w:val="none" w:sz="0" w:space="0" w:color="auto"/>
      </w:divBdr>
    </w:div>
    <w:div w:id="252321384">
      <w:bodyDiv w:val="1"/>
      <w:marLeft w:val="0"/>
      <w:marRight w:val="0"/>
      <w:marTop w:val="0"/>
      <w:marBottom w:val="0"/>
      <w:divBdr>
        <w:top w:val="none" w:sz="0" w:space="0" w:color="auto"/>
        <w:left w:val="none" w:sz="0" w:space="0" w:color="auto"/>
        <w:bottom w:val="none" w:sz="0" w:space="0" w:color="auto"/>
        <w:right w:val="none" w:sz="0" w:space="0" w:color="auto"/>
      </w:divBdr>
    </w:div>
    <w:div w:id="262105182">
      <w:bodyDiv w:val="1"/>
      <w:marLeft w:val="0"/>
      <w:marRight w:val="0"/>
      <w:marTop w:val="0"/>
      <w:marBottom w:val="0"/>
      <w:divBdr>
        <w:top w:val="none" w:sz="0" w:space="0" w:color="auto"/>
        <w:left w:val="none" w:sz="0" w:space="0" w:color="auto"/>
        <w:bottom w:val="none" w:sz="0" w:space="0" w:color="auto"/>
        <w:right w:val="none" w:sz="0" w:space="0" w:color="auto"/>
      </w:divBdr>
    </w:div>
    <w:div w:id="274364304">
      <w:bodyDiv w:val="1"/>
      <w:marLeft w:val="0"/>
      <w:marRight w:val="0"/>
      <w:marTop w:val="0"/>
      <w:marBottom w:val="0"/>
      <w:divBdr>
        <w:top w:val="none" w:sz="0" w:space="0" w:color="auto"/>
        <w:left w:val="none" w:sz="0" w:space="0" w:color="auto"/>
        <w:bottom w:val="none" w:sz="0" w:space="0" w:color="auto"/>
        <w:right w:val="none" w:sz="0" w:space="0" w:color="auto"/>
      </w:divBdr>
    </w:div>
    <w:div w:id="304436930">
      <w:bodyDiv w:val="1"/>
      <w:marLeft w:val="0"/>
      <w:marRight w:val="0"/>
      <w:marTop w:val="0"/>
      <w:marBottom w:val="0"/>
      <w:divBdr>
        <w:top w:val="none" w:sz="0" w:space="0" w:color="auto"/>
        <w:left w:val="none" w:sz="0" w:space="0" w:color="auto"/>
        <w:bottom w:val="none" w:sz="0" w:space="0" w:color="auto"/>
        <w:right w:val="none" w:sz="0" w:space="0" w:color="auto"/>
      </w:divBdr>
      <w:divsChild>
        <w:div w:id="297149938">
          <w:marLeft w:val="0"/>
          <w:marRight w:val="0"/>
          <w:marTop w:val="0"/>
          <w:marBottom w:val="0"/>
          <w:divBdr>
            <w:top w:val="none" w:sz="0" w:space="4" w:color="FFFFFF"/>
            <w:left w:val="single" w:sz="24" w:space="31" w:color="FFFFFF"/>
            <w:bottom w:val="none" w:sz="0" w:space="4" w:color="FFFFFF"/>
            <w:right w:val="none" w:sz="0" w:space="31" w:color="FFFFFF"/>
          </w:divBdr>
        </w:div>
        <w:div w:id="1464615157">
          <w:marLeft w:val="0"/>
          <w:marRight w:val="0"/>
          <w:marTop w:val="0"/>
          <w:marBottom w:val="0"/>
          <w:divBdr>
            <w:top w:val="none" w:sz="0" w:space="4" w:color="FFFFFF"/>
            <w:left w:val="single" w:sz="24" w:space="31" w:color="FFFFFF"/>
            <w:bottom w:val="none" w:sz="0" w:space="4" w:color="FFFFFF"/>
            <w:right w:val="none" w:sz="0" w:space="31" w:color="FFFFFF"/>
          </w:divBdr>
        </w:div>
        <w:div w:id="400519893">
          <w:marLeft w:val="0"/>
          <w:marRight w:val="0"/>
          <w:marTop w:val="0"/>
          <w:marBottom w:val="0"/>
          <w:divBdr>
            <w:top w:val="none" w:sz="0" w:space="4" w:color="FFFFFF"/>
            <w:left w:val="single" w:sz="24" w:space="31" w:color="FFFFFF"/>
            <w:bottom w:val="none" w:sz="0" w:space="4" w:color="FFFFFF"/>
            <w:right w:val="none" w:sz="0" w:space="31" w:color="FFFFFF"/>
          </w:divBdr>
        </w:div>
        <w:div w:id="96797656">
          <w:marLeft w:val="0"/>
          <w:marRight w:val="0"/>
          <w:marTop w:val="0"/>
          <w:marBottom w:val="0"/>
          <w:divBdr>
            <w:top w:val="none" w:sz="0" w:space="4" w:color="FFFFFF"/>
            <w:left w:val="single" w:sz="24" w:space="31" w:color="FFFFFF"/>
            <w:bottom w:val="none" w:sz="0" w:space="4" w:color="FFFFFF"/>
            <w:right w:val="none" w:sz="0" w:space="31" w:color="FFFFFF"/>
          </w:divBdr>
        </w:div>
        <w:div w:id="1897354547">
          <w:marLeft w:val="0"/>
          <w:marRight w:val="0"/>
          <w:marTop w:val="0"/>
          <w:marBottom w:val="0"/>
          <w:divBdr>
            <w:top w:val="none" w:sz="0" w:space="4" w:color="FFFFFF"/>
            <w:left w:val="single" w:sz="24" w:space="31" w:color="FFFFFF"/>
            <w:bottom w:val="none" w:sz="0" w:space="4" w:color="FFFFFF"/>
            <w:right w:val="none" w:sz="0" w:space="31" w:color="FFFFFF"/>
          </w:divBdr>
        </w:div>
        <w:div w:id="515073781">
          <w:marLeft w:val="0"/>
          <w:marRight w:val="0"/>
          <w:marTop w:val="0"/>
          <w:marBottom w:val="0"/>
          <w:divBdr>
            <w:top w:val="none" w:sz="0" w:space="4" w:color="FFFFFF"/>
            <w:left w:val="single" w:sz="24" w:space="31" w:color="FFFFFF"/>
            <w:bottom w:val="none" w:sz="0" w:space="4" w:color="FFFFFF"/>
            <w:right w:val="none" w:sz="0" w:space="31" w:color="FFFFFF"/>
          </w:divBdr>
        </w:div>
        <w:div w:id="1751271296">
          <w:marLeft w:val="0"/>
          <w:marRight w:val="0"/>
          <w:marTop w:val="0"/>
          <w:marBottom w:val="0"/>
          <w:divBdr>
            <w:top w:val="none" w:sz="0" w:space="4" w:color="FFFFFF"/>
            <w:left w:val="single" w:sz="24" w:space="31" w:color="FFFFFF"/>
            <w:bottom w:val="none" w:sz="0" w:space="4" w:color="FFFFFF"/>
            <w:right w:val="none" w:sz="0" w:space="31" w:color="FFFFFF"/>
          </w:divBdr>
        </w:div>
        <w:div w:id="610667673">
          <w:marLeft w:val="0"/>
          <w:marRight w:val="0"/>
          <w:marTop w:val="0"/>
          <w:marBottom w:val="0"/>
          <w:divBdr>
            <w:top w:val="none" w:sz="0" w:space="4" w:color="FFFFFF"/>
            <w:left w:val="single" w:sz="24" w:space="31" w:color="FFFFFF"/>
            <w:bottom w:val="none" w:sz="0" w:space="4" w:color="FFFFFF"/>
            <w:right w:val="none" w:sz="0" w:space="31" w:color="FFFFFF"/>
          </w:divBdr>
        </w:div>
        <w:div w:id="1738433697">
          <w:marLeft w:val="0"/>
          <w:marRight w:val="0"/>
          <w:marTop w:val="0"/>
          <w:marBottom w:val="0"/>
          <w:divBdr>
            <w:top w:val="none" w:sz="0" w:space="4" w:color="FFFFFF"/>
            <w:left w:val="single" w:sz="24" w:space="31" w:color="FFFFFF"/>
            <w:bottom w:val="none" w:sz="0" w:space="4" w:color="FFFFFF"/>
            <w:right w:val="none" w:sz="0" w:space="31" w:color="FFFFFF"/>
          </w:divBdr>
        </w:div>
        <w:div w:id="414984028">
          <w:marLeft w:val="0"/>
          <w:marRight w:val="0"/>
          <w:marTop w:val="0"/>
          <w:marBottom w:val="0"/>
          <w:divBdr>
            <w:top w:val="none" w:sz="0" w:space="4" w:color="FFFFFF"/>
            <w:left w:val="single" w:sz="24" w:space="31" w:color="FFFFFF"/>
            <w:bottom w:val="none" w:sz="0" w:space="4" w:color="FFFFFF"/>
            <w:right w:val="none" w:sz="0" w:space="31" w:color="FFFFFF"/>
          </w:divBdr>
        </w:div>
      </w:divsChild>
    </w:div>
    <w:div w:id="362824879">
      <w:bodyDiv w:val="1"/>
      <w:marLeft w:val="0"/>
      <w:marRight w:val="0"/>
      <w:marTop w:val="0"/>
      <w:marBottom w:val="0"/>
      <w:divBdr>
        <w:top w:val="none" w:sz="0" w:space="0" w:color="auto"/>
        <w:left w:val="none" w:sz="0" w:space="0" w:color="auto"/>
        <w:bottom w:val="none" w:sz="0" w:space="0" w:color="auto"/>
        <w:right w:val="none" w:sz="0" w:space="0" w:color="auto"/>
      </w:divBdr>
    </w:div>
    <w:div w:id="364597195">
      <w:bodyDiv w:val="1"/>
      <w:marLeft w:val="0"/>
      <w:marRight w:val="0"/>
      <w:marTop w:val="0"/>
      <w:marBottom w:val="0"/>
      <w:divBdr>
        <w:top w:val="none" w:sz="0" w:space="0" w:color="auto"/>
        <w:left w:val="none" w:sz="0" w:space="0" w:color="auto"/>
        <w:bottom w:val="none" w:sz="0" w:space="0" w:color="auto"/>
        <w:right w:val="none" w:sz="0" w:space="0" w:color="auto"/>
      </w:divBdr>
    </w:div>
    <w:div w:id="402070648">
      <w:bodyDiv w:val="1"/>
      <w:marLeft w:val="0"/>
      <w:marRight w:val="0"/>
      <w:marTop w:val="0"/>
      <w:marBottom w:val="0"/>
      <w:divBdr>
        <w:top w:val="none" w:sz="0" w:space="0" w:color="auto"/>
        <w:left w:val="none" w:sz="0" w:space="0" w:color="auto"/>
        <w:bottom w:val="none" w:sz="0" w:space="0" w:color="auto"/>
        <w:right w:val="none" w:sz="0" w:space="0" w:color="auto"/>
      </w:divBdr>
      <w:divsChild>
        <w:div w:id="1009529283">
          <w:marLeft w:val="0"/>
          <w:marRight w:val="0"/>
          <w:marTop w:val="0"/>
          <w:marBottom w:val="0"/>
          <w:divBdr>
            <w:top w:val="none" w:sz="0" w:space="4" w:color="FFFFFF"/>
            <w:left w:val="single" w:sz="24" w:space="31" w:color="FFFFFF"/>
            <w:bottom w:val="none" w:sz="0" w:space="4" w:color="FFFFFF"/>
            <w:right w:val="none" w:sz="0" w:space="31" w:color="FFFFFF"/>
          </w:divBdr>
        </w:div>
        <w:div w:id="542063738">
          <w:marLeft w:val="0"/>
          <w:marRight w:val="0"/>
          <w:marTop w:val="0"/>
          <w:marBottom w:val="0"/>
          <w:divBdr>
            <w:top w:val="none" w:sz="0" w:space="4" w:color="FFFFFF"/>
            <w:left w:val="single" w:sz="24" w:space="31" w:color="FFFFFF"/>
            <w:bottom w:val="none" w:sz="0" w:space="4" w:color="FFFFFF"/>
            <w:right w:val="none" w:sz="0" w:space="31" w:color="FFFFFF"/>
          </w:divBdr>
        </w:div>
        <w:div w:id="626668537">
          <w:marLeft w:val="0"/>
          <w:marRight w:val="0"/>
          <w:marTop w:val="0"/>
          <w:marBottom w:val="0"/>
          <w:divBdr>
            <w:top w:val="none" w:sz="0" w:space="4" w:color="FFFFFF"/>
            <w:left w:val="single" w:sz="24" w:space="31" w:color="FFFFFF"/>
            <w:bottom w:val="none" w:sz="0" w:space="4" w:color="FFFFFF"/>
            <w:right w:val="none" w:sz="0" w:space="31" w:color="FFFFFF"/>
          </w:divBdr>
        </w:div>
        <w:div w:id="1580676398">
          <w:marLeft w:val="0"/>
          <w:marRight w:val="0"/>
          <w:marTop w:val="0"/>
          <w:marBottom w:val="0"/>
          <w:divBdr>
            <w:top w:val="none" w:sz="0" w:space="4" w:color="FFFFFF"/>
            <w:left w:val="single" w:sz="24" w:space="31" w:color="FFFFFF"/>
            <w:bottom w:val="none" w:sz="0" w:space="4" w:color="FFFFFF"/>
            <w:right w:val="none" w:sz="0" w:space="31" w:color="FFFFFF"/>
          </w:divBdr>
        </w:div>
        <w:div w:id="1149132486">
          <w:marLeft w:val="0"/>
          <w:marRight w:val="0"/>
          <w:marTop w:val="0"/>
          <w:marBottom w:val="0"/>
          <w:divBdr>
            <w:top w:val="none" w:sz="0" w:space="4" w:color="FFFFFF"/>
            <w:left w:val="single" w:sz="24" w:space="31" w:color="FFFFFF"/>
            <w:bottom w:val="none" w:sz="0" w:space="4" w:color="FFFFFF"/>
            <w:right w:val="none" w:sz="0" w:space="31" w:color="FFFFFF"/>
          </w:divBdr>
        </w:div>
        <w:div w:id="2050374088">
          <w:marLeft w:val="0"/>
          <w:marRight w:val="0"/>
          <w:marTop w:val="0"/>
          <w:marBottom w:val="0"/>
          <w:divBdr>
            <w:top w:val="none" w:sz="0" w:space="4" w:color="FFFFFF"/>
            <w:left w:val="single" w:sz="24" w:space="31" w:color="FFFFFF"/>
            <w:bottom w:val="none" w:sz="0" w:space="4" w:color="FFFFFF"/>
            <w:right w:val="none" w:sz="0" w:space="31" w:color="FFFFFF"/>
          </w:divBdr>
        </w:div>
        <w:div w:id="1317684544">
          <w:marLeft w:val="0"/>
          <w:marRight w:val="0"/>
          <w:marTop w:val="0"/>
          <w:marBottom w:val="0"/>
          <w:divBdr>
            <w:top w:val="none" w:sz="0" w:space="4" w:color="FFFFFF"/>
            <w:left w:val="single" w:sz="24" w:space="31" w:color="FFFFFF"/>
            <w:bottom w:val="none" w:sz="0" w:space="4" w:color="FFFFFF"/>
            <w:right w:val="none" w:sz="0" w:space="31" w:color="FFFFFF"/>
          </w:divBdr>
        </w:div>
        <w:div w:id="1443915746">
          <w:marLeft w:val="0"/>
          <w:marRight w:val="0"/>
          <w:marTop w:val="0"/>
          <w:marBottom w:val="0"/>
          <w:divBdr>
            <w:top w:val="none" w:sz="0" w:space="4" w:color="FFFFFF"/>
            <w:left w:val="single" w:sz="24" w:space="31" w:color="FFFFFF"/>
            <w:bottom w:val="none" w:sz="0" w:space="4" w:color="FFFFFF"/>
            <w:right w:val="none" w:sz="0" w:space="31" w:color="FFFFFF"/>
          </w:divBdr>
        </w:div>
        <w:div w:id="1720015040">
          <w:marLeft w:val="0"/>
          <w:marRight w:val="0"/>
          <w:marTop w:val="0"/>
          <w:marBottom w:val="0"/>
          <w:divBdr>
            <w:top w:val="none" w:sz="0" w:space="4" w:color="FFFFFF"/>
            <w:left w:val="single" w:sz="24" w:space="31" w:color="FFFFFF"/>
            <w:bottom w:val="none" w:sz="0" w:space="4" w:color="FFFFFF"/>
            <w:right w:val="none" w:sz="0" w:space="31" w:color="FFFFFF"/>
          </w:divBdr>
        </w:div>
        <w:div w:id="1308393094">
          <w:marLeft w:val="0"/>
          <w:marRight w:val="0"/>
          <w:marTop w:val="0"/>
          <w:marBottom w:val="0"/>
          <w:divBdr>
            <w:top w:val="none" w:sz="0" w:space="4" w:color="FFFFFF"/>
            <w:left w:val="single" w:sz="24" w:space="31" w:color="FFFFFF"/>
            <w:bottom w:val="none" w:sz="0" w:space="4" w:color="FFFFFF"/>
            <w:right w:val="none" w:sz="0" w:space="31" w:color="FFFFFF"/>
          </w:divBdr>
        </w:div>
      </w:divsChild>
    </w:div>
    <w:div w:id="409304711">
      <w:bodyDiv w:val="1"/>
      <w:marLeft w:val="0"/>
      <w:marRight w:val="0"/>
      <w:marTop w:val="0"/>
      <w:marBottom w:val="0"/>
      <w:divBdr>
        <w:top w:val="none" w:sz="0" w:space="0" w:color="auto"/>
        <w:left w:val="none" w:sz="0" w:space="0" w:color="auto"/>
        <w:bottom w:val="none" w:sz="0" w:space="0" w:color="auto"/>
        <w:right w:val="none" w:sz="0" w:space="0" w:color="auto"/>
      </w:divBdr>
    </w:div>
    <w:div w:id="416561472">
      <w:bodyDiv w:val="1"/>
      <w:marLeft w:val="0"/>
      <w:marRight w:val="0"/>
      <w:marTop w:val="0"/>
      <w:marBottom w:val="0"/>
      <w:divBdr>
        <w:top w:val="none" w:sz="0" w:space="0" w:color="auto"/>
        <w:left w:val="none" w:sz="0" w:space="0" w:color="auto"/>
        <w:bottom w:val="none" w:sz="0" w:space="0" w:color="auto"/>
        <w:right w:val="none" w:sz="0" w:space="0" w:color="auto"/>
      </w:divBdr>
      <w:divsChild>
        <w:div w:id="569272085">
          <w:marLeft w:val="0"/>
          <w:marRight w:val="0"/>
          <w:marTop w:val="0"/>
          <w:marBottom w:val="0"/>
          <w:divBdr>
            <w:top w:val="none" w:sz="0" w:space="4" w:color="FFFFFF"/>
            <w:left w:val="single" w:sz="24" w:space="31" w:color="FFFFFF"/>
            <w:bottom w:val="none" w:sz="0" w:space="4" w:color="FFFFFF"/>
            <w:right w:val="none" w:sz="0" w:space="31" w:color="FFFFFF"/>
          </w:divBdr>
        </w:div>
        <w:div w:id="1044598089">
          <w:marLeft w:val="0"/>
          <w:marRight w:val="0"/>
          <w:marTop w:val="0"/>
          <w:marBottom w:val="0"/>
          <w:divBdr>
            <w:top w:val="none" w:sz="0" w:space="4" w:color="FFFFFF"/>
            <w:left w:val="single" w:sz="24" w:space="31" w:color="FFFFFF"/>
            <w:bottom w:val="none" w:sz="0" w:space="4" w:color="FFFFFF"/>
            <w:right w:val="none" w:sz="0" w:space="31" w:color="FFFFFF"/>
          </w:divBdr>
        </w:div>
      </w:divsChild>
    </w:div>
    <w:div w:id="433474591">
      <w:bodyDiv w:val="1"/>
      <w:marLeft w:val="0"/>
      <w:marRight w:val="0"/>
      <w:marTop w:val="0"/>
      <w:marBottom w:val="0"/>
      <w:divBdr>
        <w:top w:val="none" w:sz="0" w:space="0" w:color="auto"/>
        <w:left w:val="none" w:sz="0" w:space="0" w:color="auto"/>
        <w:bottom w:val="none" w:sz="0" w:space="0" w:color="auto"/>
        <w:right w:val="none" w:sz="0" w:space="0" w:color="auto"/>
      </w:divBdr>
    </w:div>
    <w:div w:id="442920333">
      <w:bodyDiv w:val="1"/>
      <w:marLeft w:val="0"/>
      <w:marRight w:val="0"/>
      <w:marTop w:val="0"/>
      <w:marBottom w:val="0"/>
      <w:divBdr>
        <w:top w:val="none" w:sz="0" w:space="0" w:color="auto"/>
        <w:left w:val="none" w:sz="0" w:space="0" w:color="auto"/>
        <w:bottom w:val="none" w:sz="0" w:space="0" w:color="auto"/>
        <w:right w:val="none" w:sz="0" w:space="0" w:color="auto"/>
      </w:divBdr>
    </w:div>
    <w:div w:id="453409757">
      <w:bodyDiv w:val="1"/>
      <w:marLeft w:val="0"/>
      <w:marRight w:val="0"/>
      <w:marTop w:val="0"/>
      <w:marBottom w:val="0"/>
      <w:divBdr>
        <w:top w:val="none" w:sz="0" w:space="0" w:color="auto"/>
        <w:left w:val="none" w:sz="0" w:space="0" w:color="auto"/>
        <w:bottom w:val="none" w:sz="0" w:space="0" w:color="auto"/>
        <w:right w:val="none" w:sz="0" w:space="0" w:color="auto"/>
      </w:divBdr>
      <w:divsChild>
        <w:div w:id="661469204">
          <w:marLeft w:val="0"/>
          <w:marRight w:val="0"/>
          <w:marTop w:val="0"/>
          <w:marBottom w:val="0"/>
          <w:divBdr>
            <w:top w:val="none" w:sz="0" w:space="4" w:color="FFFFFF"/>
            <w:left w:val="single" w:sz="24" w:space="31" w:color="FFFFFF"/>
            <w:bottom w:val="none" w:sz="0" w:space="4" w:color="FFFFFF"/>
            <w:right w:val="none" w:sz="0" w:space="31" w:color="FFFFFF"/>
          </w:divBdr>
        </w:div>
        <w:div w:id="1556968878">
          <w:marLeft w:val="0"/>
          <w:marRight w:val="0"/>
          <w:marTop w:val="0"/>
          <w:marBottom w:val="0"/>
          <w:divBdr>
            <w:top w:val="none" w:sz="0" w:space="4" w:color="FFFFFF"/>
            <w:left w:val="single" w:sz="24" w:space="31" w:color="FFFFFF"/>
            <w:bottom w:val="none" w:sz="0" w:space="4" w:color="FFFFFF"/>
            <w:right w:val="none" w:sz="0" w:space="31" w:color="FFFFFF"/>
          </w:divBdr>
        </w:div>
        <w:div w:id="124881189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500313259">
      <w:bodyDiv w:val="1"/>
      <w:marLeft w:val="0"/>
      <w:marRight w:val="0"/>
      <w:marTop w:val="0"/>
      <w:marBottom w:val="0"/>
      <w:divBdr>
        <w:top w:val="none" w:sz="0" w:space="0" w:color="auto"/>
        <w:left w:val="none" w:sz="0" w:space="0" w:color="auto"/>
        <w:bottom w:val="none" w:sz="0" w:space="0" w:color="auto"/>
        <w:right w:val="none" w:sz="0" w:space="0" w:color="auto"/>
      </w:divBdr>
      <w:divsChild>
        <w:div w:id="1825975099">
          <w:marLeft w:val="0"/>
          <w:marRight w:val="0"/>
          <w:marTop w:val="0"/>
          <w:marBottom w:val="0"/>
          <w:divBdr>
            <w:top w:val="none" w:sz="0" w:space="4" w:color="FFFFFF"/>
            <w:left w:val="single" w:sz="24" w:space="31" w:color="FFFFFF"/>
            <w:bottom w:val="none" w:sz="0" w:space="4" w:color="FFFFFF"/>
            <w:right w:val="none" w:sz="0" w:space="31" w:color="FFFFFF"/>
          </w:divBdr>
        </w:div>
        <w:div w:id="137117356">
          <w:marLeft w:val="0"/>
          <w:marRight w:val="0"/>
          <w:marTop w:val="0"/>
          <w:marBottom w:val="0"/>
          <w:divBdr>
            <w:top w:val="none" w:sz="0" w:space="4" w:color="FFFFFF"/>
            <w:left w:val="single" w:sz="24" w:space="31" w:color="FFFFFF"/>
            <w:bottom w:val="none" w:sz="0" w:space="4" w:color="FFFFFF"/>
            <w:right w:val="none" w:sz="0" w:space="31" w:color="FFFFFF"/>
          </w:divBdr>
        </w:div>
        <w:div w:id="1918704389">
          <w:marLeft w:val="0"/>
          <w:marRight w:val="0"/>
          <w:marTop w:val="0"/>
          <w:marBottom w:val="0"/>
          <w:divBdr>
            <w:top w:val="none" w:sz="0" w:space="4" w:color="FFFFFF"/>
            <w:left w:val="single" w:sz="24" w:space="31" w:color="FFFFFF"/>
            <w:bottom w:val="none" w:sz="0" w:space="4" w:color="FFFFFF"/>
            <w:right w:val="none" w:sz="0" w:space="31" w:color="FFFFFF"/>
          </w:divBdr>
        </w:div>
      </w:divsChild>
    </w:div>
    <w:div w:id="663552396">
      <w:bodyDiv w:val="1"/>
      <w:marLeft w:val="0"/>
      <w:marRight w:val="0"/>
      <w:marTop w:val="0"/>
      <w:marBottom w:val="0"/>
      <w:divBdr>
        <w:top w:val="none" w:sz="0" w:space="0" w:color="auto"/>
        <w:left w:val="none" w:sz="0" w:space="0" w:color="auto"/>
        <w:bottom w:val="none" w:sz="0" w:space="0" w:color="auto"/>
        <w:right w:val="none" w:sz="0" w:space="0" w:color="auto"/>
      </w:divBdr>
    </w:div>
    <w:div w:id="663708068">
      <w:bodyDiv w:val="1"/>
      <w:marLeft w:val="0"/>
      <w:marRight w:val="0"/>
      <w:marTop w:val="0"/>
      <w:marBottom w:val="0"/>
      <w:divBdr>
        <w:top w:val="none" w:sz="0" w:space="0" w:color="auto"/>
        <w:left w:val="none" w:sz="0" w:space="0" w:color="auto"/>
        <w:bottom w:val="none" w:sz="0" w:space="0" w:color="auto"/>
        <w:right w:val="none" w:sz="0" w:space="0" w:color="auto"/>
      </w:divBdr>
    </w:div>
    <w:div w:id="707461537">
      <w:bodyDiv w:val="1"/>
      <w:marLeft w:val="0"/>
      <w:marRight w:val="0"/>
      <w:marTop w:val="0"/>
      <w:marBottom w:val="0"/>
      <w:divBdr>
        <w:top w:val="none" w:sz="0" w:space="0" w:color="auto"/>
        <w:left w:val="none" w:sz="0" w:space="0" w:color="auto"/>
        <w:bottom w:val="none" w:sz="0" w:space="0" w:color="auto"/>
        <w:right w:val="none" w:sz="0" w:space="0" w:color="auto"/>
      </w:divBdr>
      <w:divsChild>
        <w:div w:id="1772311254">
          <w:marLeft w:val="0"/>
          <w:marRight w:val="0"/>
          <w:marTop w:val="0"/>
          <w:marBottom w:val="120"/>
          <w:divBdr>
            <w:top w:val="none" w:sz="0" w:space="0" w:color="auto"/>
            <w:left w:val="none" w:sz="0" w:space="0" w:color="auto"/>
            <w:bottom w:val="none" w:sz="0" w:space="0" w:color="auto"/>
            <w:right w:val="none" w:sz="0" w:space="0" w:color="auto"/>
          </w:divBdr>
        </w:div>
        <w:div w:id="1905287621">
          <w:marLeft w:val="0"/>
          <w:marRight w:val="0"/>
          <w:marTop w:val="0"/>
          <w:marBottom w:val="120"/>
          <w:divBdr>
            <w:top w:val="none" w:sz="0" w:space="0" w:color="auto"/>
            <w:left w:val="none" w:sz="0" w:space="0" w:color="auto"/>
            <w:bottom w:val="none" w:sz="0" w:space="0" w:color="auto"/>
            <w:right w:val="none" w:sz="0" w:space="0" w:color="auto"/>
          </w:divBdr>
        </w:div>
        <w:div w:id="1836143569">
          <w:marLeft w:val="0"/>
          <w:marRight w:val="0"/>
          <w:marTop w:val="0"/>
          <w:marBottom w:val="120"/>
          <w:divBdr>
            <w:top w:val="none" w:sz="0" w:space="0" w:color="auto"/>
            <w:left w:val="none" w:sz="0" w:space="0" w:color="auto"/>
            <w:bottom w:val="none" w:sz="0" w:space="0" w:color="auto"/>
            <w:right w:val="none" w:sz="0" w:space="0" w:color="auto"/>
          </w:divBdr>
        </w:div>
        <w:div w:id="601645665">
          <w:marLeft w:val="0"/>
          <w:marRight w:val="0"/>
          <w:marTop w:val="0"/>
          <w:marBottom w:val="120"/>
          <w:divBdr>
            <w:top w:val="none" w:sz="0" w:space="0" w:color="auto"/>
            <w:left w:val="none" w:sz="0" w:space="0" w:color="auto"/>
            <w:bottom w:val="none" w:sz="0" w:space="0" w:color="auto"/>
            <w:right w:val="none" w:sz="0" w:space="0" w:color="auto"/>
          </w:divBdr>
        </w:div>
        <w:div w:id="1120808457">
          <w:marLeft w:val="0"/>
          <w:marRight w:val="0"/>
          <w:marTop w:val="0"/>
          <w:marBottom w:val="120"/>
          <w:divBdr>
            <w:top w:val="none" w:sz="0" w:space="0" w:color="auto"/>
            <w:left w:val="none" w:sz="0" w:space="0" w:color="auto"/>
            <w:bottom w:val="none" w:sz="0" w:space="0" w:color="auto"/>
            <w:right w:val="none" w:sz="0" w:space="0" w:color="auto"/>
          </w:divBdr>
        </w:div>
      </w:divsChild>
    </w:div>
    <w:div w:id="853764863">
      <w:bodyDiv w:val="1"/>
      <w:marLeft w:val="0"/>
      <w:marRight w:val="0"/>
      <w:marTop w:val="0"/>
      <w:marBottom w:val="0"/>
      <w:divBdr>
        <w:top w:val="none" w:sz="0" w:space="0" w:color="auto"/>
        <w:left w:val="none" w:sz="0" w:space="0" w:color="auto"/>
        <w:bottom w:val="none" w:sz="0" w:space="0" w:color="auto"/>
        <w:right w:val="none" w:sz="0" w:space="0" w:color="auto"/>
      </w:divBdr>
    </w:div>
    <w:div w:id="862784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01">
          <w:marLeft w:val="0"/>
          <w:marRight w:val="0"/>
          <w:marTop w:val="0"/>
          <w:marBottom w:val="0"/>
          <w:divBdr>
            <w:top w:val="none" w:sz="0" w:space="4" w:color="FFFFFF"/>
            <w:left w:val="single" w:sz="24" w:space="31" w:color="FFFFFF"/>
            <w:bottom w:val="none" w:sz="0" w:space="4" w:color="FFFFFF"/>
            <w:right w:val="none" w:sz="0" w:space="31" w:color="FFFFFF"/>
          </w:divBdr>
        </w:div>
        <w:div w:id="1218321555">
          <w:marLeft w:val="0"/>
          <w:marRight w:val="0"/>
          <w:marTop w:val="0"/>
          <w:marBottom w:val="0"/>
          <w:divBdr>
            <w:top w:val="none" w:sz="0" w:space="4" w:color="FFFFFF"/>
            <w:left w:val="single" w:sz="24" w:space="31" w:color="FFFFFF"/>
            <w:bottom w:val="none" w:sz="0" w:space="4" w:color="FFFFFF"/>
            <w:right w:val="none" w:sz="0" w:space="31" w:color="FFFFFF"/>
          </w:divBdr>
        </w:div>
      </w:divsChild>
    </w:div>
    <w:div w:id="868179962">
      <w:bodyDiv w:val="1"/>
      <w:marLeft w:val="0"/>
      <w:marRight w:val="0"/>
      <w:marTop w:val="0"/>
      <w:marBottom w:val="0"/>
      <w:divBdr>
        <w:top w:val="none" w:sz="0" w:space="0" w:color="auto"/>
        <w:left w:val="none" w:sz="0" w:space="0" w:color="auto"/>
        <w:bottom w:val="none" w:sz="0" w:space="0" w:color="auto"/>
        <w:right w:val="none" w:sz="0" w:space="0" w:color="auto"/>
      </w:divBdr>
      <w:divsChild>
        <w:div w:id="108397529">
          <w:marLeft w:val="0"/>
          <w:marRight w:val="0"/>
          <w:marTop w:val="0"/>
          <w:marBottom w:val="0"/>
          <w:divBdr>
            <w:top w:val="none" w:sz="0" w:space="4" w:color="FFFFFF"/>
            <w:left w:val="single" w:sz="24" w:space="31" w:color="FFFFFF"/>
            <w:bottom w:val="none" w:sz="0" w:space="4" w:color="FFFFFF"/>
            <w:right w:val="none" w:sz="0" w:space="31" w:color="FFFFFF"/>
          </w:divBdr>
        </w:div>
        <w:div w:id="536697176">
          <w:marLeft w:val="0"/>
          <w:marRight w:val="0"/>
          <w:marTop w:val="0"/>
          <w:marBottom w:val="0"/>
          <w:divBdr>
            <w:top w:val="none" w:sz="0" w:space="4" w:color="FFFFFF"/>
            <w:left w:val="single" w:sz="24" w:space="31" w:color="FFFFFF"/>
            <w:bottom w:val="none" w:sz="0" w:space="4" w:color="FFFFFF"/>
            <w:right w:val="none" w:sz="0" w:space="31" w:color="FFFFFF"/>
          </w:divBdr>
        </w:div>
      </w:divsChild>
    </w:div>
    <w:div w:id="898367656">
      <w:bodyDiv w:val="1"/>
      <w:marLeft w:val="0"/>
      <w:marRight w:val="0"/>
      <w:marTop w:val="0"/>
      <w:marBottom w:val="0"/>
      <w:divBdr>
        <w:top w:val="none" w:sz="0" w:space="0" w:color="auto"/>
        <w:left w:val="none" w:sz="0" w:space="0" w:color="auto"/>
        <w:bottom w:val="none" w:sz="0" w:space="0" w:color="auto"/>
        <w:right w:val="none" w:sz="0" w:space="0" w:color="auto"/>
      </w:divBdr>
    </w:div>
    <w:div w:id="919296850">
      <w:bodyDiv w:val="1"/>
      <w:marLeft w:val="0"/>
      <w:marRight w:val="0"/>
      <w:marTop w:val="0"/>
      <w:marBottom w:val="0"/>
      <w:divBdr>
        <w:top w:val="none" w:sz="0" w:space="0" w:color="auto"/>
        <w:left w:val="none" w:sz="0" w:space="0" w:color="auto"/>
        <w:bottom w:val="none" w:sz="0" w:space="0" w:color="auto"/>
        <w:right w:val="none" w:sz="0" w:space="0" w:color="auto"/>
      </w:divBdr>
    </w:div>
    <w:div w:id="939144619">
      <w:bodyDiv w:val="1"/>
      <w:marLeft w:val="0"/>
      <w:marRight w:val="0"/>
      <w:marTop w:val="0"/>
      <w:marBottom w:val="0"/>
      <w:divBdr>
        <w:top w:val="none" w:sz="0" w:space="0" w:color="auto"/>
        <w:left w:val="none" w:sz="0" w:space="0" w:color="auto"/>
        <w:bottom w:val="none" w:sz="0" w:space="0" w:color="auto"/>
        <w:right w:val="none" w:sz="0" w:space="0" w:color="auto"/>
      </w:divBdr>
      <w:divsChild>
        <w:div w:id="278031293">
          <w:marLeft w:val="0"/>
          <w:marRight w:val="0"/>
          <w:marTop w:val="0"/>
          <w:marBottom w:val="0"/>
          <w:divBdr>
            <w:top w:val="none" w:sz="0" w:space="4" w:color="FFFFFF"/>
            <w:left w:val="single" w:sz="24" w:space="31" w:color="FFFFFF"/>
            <w:bottom w:val="none" w:sz="0" w:space="4" w:color="FFFFFF"/>
            <w:right w:val="none" w:sz="0" w:space="31" w:color="FFFFFF"/>
          </w:divBdr>
        </w:div>
        <w:div w:id="1189679074">
          <w:marLeft w:val="0"/>
          <w:marRight w:val="0"/>
          <w:marTop w:val="0"/>
          <w:marBottom w:val="0"/>
          <w:divBdr>
            <w:top w:val="none" w:sz="0" w:space="4" w:color="FFFFFF"/>
            <w:left w:val="single" w:sz="24" w:space="31" w:color="FFFFFF"/>
            <w:bottom w:val="none" w:sz="0" w:space="4" w:color="FFFFFF"/>
            <w:right w:val="none" w:sz="0" w:space="31" w:color="FFFFFF"/>
          </w:divBdr>
        </w:div>
        <w:div w:id="1459224858">
          <w:marLeft w:val="0"/>
          <w:marRight w:val="0"/>
          <w:marTop w:val="0"/>
          <w:marBottom w:val="0"/>
          <w:divBdr>
            <w:top w:val="none" w:sz="0" w:space="4" w:color="FFFFFF"/>
            <w:left w:val="single" w:sz="24" w:space="31" w:color="FFFFFF"/>
            <w:bottom w:val="none" w:sz="0" w:space="4" w:color="FFFFFF"/>
            <w:right w:val="none" w:sz="0" w:space="31" w:color="FFFFFF"/>
          </w:divBdr>
        </w:div>
        <w:div w:id="1017460953">
          <w:marLeft w:val="0"/>
          <w:marRight w:val="0"/>
          <w:marTop w:val="0"/>
          <w:marBottom w:val="0"/>
          <w:divBdr>
            <w:top w:val="none" w:sz="0" w:space="4" w:color="FFFFFF"/>
            <w:left w:val="single" w:sz="24" w:space="31" w:color="FFFFFF"/>
            <w:bottom w:val="none" w:sz="0" w:space="4" w:color="FFFFFF"/>
            <w:right w:val="none" w:sz="0" w:space="31" w:color="FFFFFF"/>
          </w:divBdr>
        </w:div>
        <w:div w:id="2033847214">
          <w:marLeft w:val="0"/>
          <w:marRight w:val="0"/>
          <w:marTop w:val="0"/>
          <w:marBottom w:val="0"/>
          <w:divBdr>
            <w:top w:val="none" w:sz="0" w:space="4" w:color="FFFFFF"/>
            <w:left w:val="single" w:sz="24" w:space="31" w:color="FFFFFF"/>
            <w:bottom w:val="none" w:sz="0" w:space="4" w:color="FFFFFF"/>
            <w:right w:val="none" w:sz="0" w:space="31" w:color="FFFFFF"/>
          </w:divBdr>
        </w:div>
        <w:div w:id="769662441">
          <w:marLeft w:val="0"/>
          <w:marRight w:val="0"/>
          <w:marTop w:val="0"/>
          <w:marBottom w:val="0"/>
          <w:divBdr>
            <w:top w:val="none" w:sz="0" w:space="4" w:color="FFFFFF"/>
            <w:left w:val="single" w:sz="24" w:space="31" w:color="FFFFFF"/>
            <w:bottom w:val="none" w:sz="0" w:space="4" w:color="FFFFFF"/>
            <w:right w:val="none" w:sz="0" w:space="31" w:color="FFFFFF"/>
          </w:divBdr>
        </w:div>
        <w:div w:id="2091539135">
          <w:marLeft w:val="0"/>
          <w:marRight w:val="0"/>
          <w:marTop w:val="0"/>
          <w:marBottom w:val="0"/>
          <w:divBdr>
            <w:top w:val="none" w:sz="0" w:space="4" w:color="FFFFFF"/>
            <w:left w:val="single" w:sz="24" w:space="31" w:color="FFFFFF"/>
            <w:bottom w:val="none" w:sz="0" w:space="4" w:color="FFFFFF"/>
            <w:right w:val="none" w:sz="0" w:space="31" w:color="FFFFFF"/>
          </w:divBdr>
        </w:div>
        <w:div w:id="1787459018">
          <w:marLeft w:val="0"/>
          <w:marRight w:val="0"/>
          <w:marTop w:val="0"/>
          <w:marBottom w:val="0"/>
          <w:divBdr>
            <w:top w:val="none" w:sz="0" w:space="4" w:color="FFFFFF"/>
            <w:left w:val="single" w:sz="24" w:space="31" w:color="FFFFFF"/>
            <w:bottom w:val="none" w:sz="0" w:space="4" w:color="FFFFFF"/>
            <w:right w:val="none" w:sz="0" w:space="31" w:color="FFFFFF"/>
          </w:divBdr>
        </w:div>
        <w:div w:id="1653753410">
          <w:marLeft w:val="0"/>
          <w:marRight w:val="0"/>
          <w:marTop w:val="0"/>
          <w:marBottom w:val="0"/>
          <w:divBdr>
            <w:top w:val="none" w:sz="0" w:space="4" w:color="FFFFFF"/>
            <w:left w:val="single" w:sz="24" w:space="31" w:color="FFFFFF"/>
            <w:bottom w:val="none" w:sz="0" w:space="4" w:color="FFFFFF"/>
            <w:right w:val="none" w:sz="0" w:space="31" w:color="FFFFFF"/>
          </w:divBdr>
        </w:div>
        <w:div w:id="2106726823">
          <w:marLeft w:val="0"/>
          <w:marRight w:val="0"/>
          <w:marTop w:val="0"/>
          <w:marBottom w:val="0"/>
          <w:divBdr>
            <w:top w:val="none" w:sz="0" w:space="4" w:color="FFFFFF"/>
            <w:left w:val="single" w:sz="24" w:space="31" w:color="FFFFFF"/>
            <w:bottom w:val="none" w:sz="0" w:space="4" w:color="FFFFFF"/>
            <w:right w:val="none" w:sz="0" w:space="31" w:color="FFFFFF"/>
          </w:divBdr>
        </w:div>
      </w:divsChild>
    </w:div>
    <w:div w:id="954407285">
      <w:bodyDiv w:val="1"/>
      <w:marLeft w:val="0"/>
      <w:marRight w:val="0"/>
      <w:marTop w:val="0"/>
      <w:marBottom w:val="0"/>
      <w:divBdr>
        <w:top w:val="none" w:sz="0" w:space="0" w:color="auto"/>
        <w:left w:val="none" w:sz="0" w:space="0" w:color="auto"/>
        <w:bottom w:val="none" w:sz="0" w:space="0" w:color="auto"/>
        <w:right w:val="none" w:sz="0" w:space="0" w:color="auto"/>
      </w:divBdr>
      <w:divsChild>
        <w:div w:id="444663721">
          <w:marLeft w:val="0"/>
          <w:marRight w:val="0"/>
          <w:marTop w:val="0"/>
          <w:marBottom w:val="0"/>
          <w:divBdr>
            <w:top w:val="none" w:sz="0" w:space="4" w:color="FFFFFF"/>
            <w:left w:val="single" w:sz="24" w:space="31" w:color="FFFFFF"/>
            <w:bottom w:val="none" w:sz="0" w:space="4" w:color="FFFFFF"/>
            <w:right w:val="none" w:sz="0" w:space="31" w:color="FFFFFF"/>
          </w:divBdr>
        </w:div>
        <w:div w:id="2072926363">
          <w:marLeft w:val="0"/>
          <w:marRight w:val="0"/>
          <w:marTop w:val="0"/>
          <w:marBottom w:val="0"/>
          <w:divBdr>
            <w:top w:val="none" w:sz="0" w:space="4" w:color="FFFFFF"/>
            <w:left w:val="single" w:sz="24" w:space="31" w:color="FFFFFF"/>
            <w:bottom w:val="none" w:sz="0" w:space="4" w:color="FFFFFF"/>
            <w:right w:val="none" w:sz="0" w:space="31" w:color="FFFFFF"/>
          </w:divBdr>
        </w:div>
        <w:div w:id="1383092060">
          <w:marLeft w:val="0"/>
          <w:marRight w:val="0"/>
          <w:marTop w:val="0"/>
          <w:marBottom w:val="0"/>
          <w:divBdr>
            <w:top w:val="none" w:sz="0" w:space="4" w:color="FFFFFF"/>
            <w:left w:val="single" w:sz="24" w:space="31" w:color="FFFFFF"/>
            <w:bottom w:val="none" w:sz="0" w:space="4" w:color="FFFFFF"/>
            <w:right w:val="none" w:sz="0" w:space="31" w:color="FFFFFF"/>
          </w:divBdr>
        </w:div>
        <w:div w:id="269164943">
          <w:marLeft w:val="0"/>
          <w:marRight w:val="0"/>
          <w:marTop w:val="0"/>
          <w:marBottom w:val="0"/>
          <w:divBdr>
            <w:top w:val="none" w:sz="0" w:space="4" w:color="FFFFFF"/>
            <w:left w:val="single" w:sz="24" w:space="31" w:color="FFFFFF"/>
            <w:bottom w:val="none" w:sz="0" w:space="4" w:color="FFFFFF"/>
            <w:right w:val="none" w:sz="0" w:space="31" w:color="FFFFFF"/>
          </w:divBdr>
        </w:div>
        <w:div w:id="76873906">
          <w:marLeft w:val="0"/>
          <w:marRight w:val="0"/>
          <w:marTop w:val="0"/>
          <w:marBottom w:val="0"/>
          <w:divBdr>
            <w:top w:val="none" w:sz="0" w:space="4" w:color="FFFFFF"/>
            <w:left w:val="single" w:sz="24" w:space="31" w:color="FFFFFF"/>
            <w:bottom w:val="none" w:sz="0" w:space="4" w:color="FFFFFF"/>
            <w:right w:val="none" w:sz="0" w:space="31" w:color="FFFFFF"/>
          </w:divBdr>
        </w:div>
        <w:div w:id="1088114719">
          <w:marLeft w:val="0"/>
          <w:marRight w:val="0"/>
          <w:marTop w:val="0"/>
          <w:marBottom w:val="0"/>
          <w:divBdr>
            <w:top w:val="none" w:sz="0" w:space="4" w:color="FFFFFF"/>
            <w:left w:val="single" w:sz="24" w:space="31" w:color="FFFFFF"/>
            <w:bottom w:val="none" w:sz="0" w:space="4" w:color="FFFFFF"/>
            <w:right w:val="none" w:sz="0" w:space="31" w:color="FFFFFF"/>
          </w:divBdr>
        </w:div>
        <w:div w:id="1741824728">
          <w:marLeft w:val="0"/>
          <w:marRight w:val="0"/>
          <w:marTop w:val="0"/>
          <w:marBottom w:val="0"/>
          <w:divBdr>
            <w:top w:val="none" w:sz="0" w:space="4" w:color="FFFFFF"/>
            <w:left w:val="single" w:sz="24" w:space="31" w:color="FFFFFF"/>
            <w:bottom w:val="none" w:sz="0" w:space="4" w:color="FFFFFF"/>
            <w:right w:val="none" w:sz="0" w:space="31" w:color="FFFFFF"/>
          </w:divBdr>
        </w:div>
      </w:divsChild>
    </w:div>
    <w:div w:id="954949100">
      <w:bodyDiv w:val="1"/>
      <w:marLeft w:val="0"/>
      <w:marRight w:val="0"/>
      <w:marTop w:val="0"/>
      <w:marBottom w:val="0"/>
      <w:divBdr>
        <w:top w:val="none" w:sz="0" w:space="0" w:color="auto"/>
        <w:left w:val="none" w:sz="0" w:space="0" w:color="auto"/>
        <w:bottom w:val="none" w:sz="0" w:space="0" w:color="auto"/>
        <w:right w:val="none" w:sz="0" w:space="0" w:color="auto"/>
      </w:divBdr>
      <w:divsChild>
        <w:div w:id="1818720253">
          <w:marLeft w:val="0"/>
          <w:marRight w:val="0"/>
          <w:marTop w:val="0"/>
          <w:marBottom w:val="0"/>
          <w:divBdr>
            <w:top w:val="none" w:sz="0" w:space="4" w:color="FFFFFF"/>
            <w:left w:val="single" w:sz="24" w:space="31" w:color="FFFFFF"/>
            <w:bottom w:val="none" w:sz="0" w:space="4" w:color="FFFFFF"/>
            <w:right w:val="none" w:sz="0" w:space="31" w:color="FFFFFF"/>
          </w:divBdr>
        </w:div>
        <w:div w:id="1090004663">
          <w:marLeft w:val="0"/>
          <w:marRight w:val="0"/>
          <w:marTop w:val="0"/>
          <w:marBottom w:val="0"/>
          <w:divBdr>
            <w:top w:val="none" w:sz="0" w:space="4" w:color="FFFFFF"/>
            <w:left w:val="single" w:sz="24" w:space="31" w:color="FFFFFF"/>
            <w:bottom w:val="none" w:sz="0" w:space="4" w:color="FFFFFF"/>
            <w:right w:val="none" w:sz="0" w:space="31" w:color="FFFFFF"/>
          </w:divBdr>
        </w:div>
        <w:div w:id="1464540344">
          <w:marLeft w:val="0"/>
          <w:marRight w:val="0"/>
          <w:marTop w:val="0"/>
          <w:marBottom w:val="0"/>
          <w:divBdr>
            <w:top w:val="none" w:sz="0" w:space="4" w:color="FFFFFF"/>
            <w:left w:val="single" w:sz="24" w:space="31" w:color="FFFFFF"/>
            <w:bottom w:val="none" w:sz="0" w:space="4" w:color="FFFFFF"/>
            <w:right w:val="none" w:sz="0" w:space="31" w:color="FFFFFF"/>
          </w:divBdr>
        </w:div>
        <w:div w:id="1315333940">
          <w:marLeft w:val="0"/>
          <w:marRight w:val="0"/>
          <w:marTop w:val="0"/>
          <w:marBottom w:val="0"/>
          <w:divBdr>
            <w:top w:val="none" w:sz="0" w:space="4" w:color="FFFFFF"/>
            <w:left w:val="single" w:sz="24" w:space="31" w:color="FFFFFF"/>
            <w:bottom w:val="none" w:sz="0" w:space="4" w:color="FFFFFF"/>
            <w:right w:val="none" w:sz="0" w:space="31" w:color="FFFFFF"/>
          </w:divBdr>
        </w:div>
        <w:div w:id="1559366768">
          <w:marLeft w:val="0"/>
          <w:marRight w:val="0"/>
          <w:marTop w:val="0"/>
          <w:marBottom w:val="0"/>
          <w:divBdr>
            <w:top w:val="none" w:sz="0" w:space="4" w:color="FFFFFF"/>
            <w:left w:val="single" w:sz="24" w:space="31" w:color="FFFFFF"/>
            <w:bottom w:val="none" w:sz="0" w:space="4" w:color="FFFFFF"/>
            <w:right w:val="none" w:sz="0" w:space="31" w:color="FFFFFF"/>
          </w:divBdr>
        </w:div>
        <w:div w:id="785274109">
          <w:marLeft w:val="0"/>
          <w:marRight w:val="0"/>
          <w:marTop w:val="0"/>
          <w:marBottom w:val="0"/>
          <w:divBdr>
            <w:top w:val="none" w:sz="0" w:space="4" w:color="FFFFFF"/>
            <w:left w:val="single" w:sz="24" w:space="31" w:color="FFFFFF"/>
            <w:bottom w:val="none" w:sz="0" w:space="4" w:color="FFFFFF"/>
            <w:right w:val="none" w:sz="0" w:space="31" w:color="FFFFFF"/>
          </w:divBdr>
        </w:div>
        <w:div w:id="2142260980">
          <w:marLeft w:val="0"/>
          <w:marRight w:val="0"/>
          <w:marTop w:val="0"/>
          <w:marBottom w:val="0"/>
          <w:divBdr>
            <w:top w:val="none" w:sz="0" w:space="4" w:color="FFFFFF"/>
            <w:left w:val="single" w:sz="24" w:space="31" w:color="FFFFFF"/>
            <w:bottom w:val="none" w:sz="0" w:space="4" w:color="FFFFFF"/>
            <w:right w:val="none" w:sz="0" w:space="31" w:color="FFFFFF"/>
          </w:divBdr>
        </w:div>
        <w:div w:id="220018201">
          <w:marLeft w:val="0"/>
          <w:marRight w:val="0"/>
          <w:marTop w:val="0"/>
          <w:marBottom w:val="0"/>
          <w:divBdr>
            <w:top w:val="none" w:sz="0" w:space="4" w:color="FFFFFF"/>
            <w:left w:val="single" w:sz="24" w:space="31" w:color="FFFFFF"/>
            <w:bottom w:val="none" w:sz="0" w:space="4" w:color="FFFFFF"/>
            <w:right w:val="none" w:sz="0" w:space="31" w:color="FFFFFF"/>
          </w:divBdr>
        </w:div>
        <w:div w:id="109057527">
          <w:marLeft w:val="0"/>
          <w:marRight w:val="0"/>
          <w:marTop w:val="0"/>
          <w:marBottom w:val="0"/>
          <w:divBdr>
            <w:top w:val="none" w:sz="0" w:space="4" w:color="FFFFFF"/>
            <w:left w:val="single" w:sz="24" w:space="31" w:color="FFFFFF"/>
            <w:bottom w:val="none" w:sz="0" w:space="4" w:color="FFFFFF"/>
            <w:right w:val="none" w:sz="0" w:space="31" w:color="FFFFFF"/>
          </w:divBdr>
        </w:div>
        <w:div w:id="930891856">
          <w:marLeft w:val="0"/>
          <w:marRight w:val="0"/>
          <w:marTop w:val="0"/>
          <w:marBottom w:val="0"/>
          <w:divBdr>
            <w:top w:val="none" w:sz="0" w:space="4" w:color="FFFFFF"/>
            <w:left w:val="single" w:sz="24" w:space="31" w:color="FFFFFF"/>
            <w:bottom w:val="none" w:sz="0" w:space="4" w:color="FFFFFF"/>
            <w:right w:val="none" w:sz="0" w:space="31" w:color="FFFFFF"/>
          </w:divBdr>
        </w:div>
      </w:divsChild>
    </w:div>
    <w:div w:id="969672113">
      <w:bodyDiv w:val="1"/>
      <w:marLeft w:val="0"/>
      <w:marRight w:val="0"/>
      <w:marTop w:val="0"/>
      <w:marBottom w:val="0"/>
      <w:divBdr>
        <w:top w:val="none" w:sz="0" w:space="0" w:color="auto"/>
        <w:left w:val="none" w:sz="0" w:space="0" w:color="auto"/>
        <w:bottom w:val="none" w:sz="0" w:space="0" w:color="auto"/>
        <w:right w:val="none" w:sz="0" w:space="0" w:color="auto"/>
      </w:divBdr>
    </w:div>
    <w:div w:id="1026558143">
      <w:bodyDiv w:val="1"/>
      <w:marLeft w:val="0"/>
      <w:marRight w:val="0"/>
      <w:marTop w:val="0"/>
      <w:marBottom w:val="0"/>
      <w:divBdr>
        <w:top w:val="none" w:sz="0" w:space="0" w:color="auto"/>
        <w:left w:val="none" w:sz="0" w:space="0" w:color="auto"/>
        <w:bottom w:val="none" w:sz="0" w:space="0" w:color="auto"/>
        <w:right w:val="none" w:sz="0" w:space="0" w:color="auto"/>
      </w:divBdr>
      <w:divsChild>
        <w:div w:id="1269855281">
          <w:marLeft w:val="0"/>
          <w:marRight w:val="0"/>
          <w:marTop w:val="0"/>
          <w:marBottom w:val="0"/>
          <w:divBdr>
            <w:top w:val="none" w:sz="0" w:space="4" w:color="FFFFFF"/>
            <w:left w:val="single" w:sz="24" w:space="31" w:color="FFFFFF"/>
            <w:bottom w:val="none" w:sz="0" w:space="4" w:color="FFFFFF"/>
            <w:right w:val="none" w:sz="0" w:space="31" w:color="FFFFFF"/>
          </w:divBdr>
        </w:div>
        <w:div w:id="896748994">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093235869">
      <w:bodyDiv w:val="1"/>
      <w:marLeft w:val="0"/>
      <w:marRight w:val="0"/>
      <w:marTop w:val="0"/>
      <w:marBottom w:val="0"/>
      <w:divBdr>
        <w:top w:val="none" w:sz="0" w:space="0" w:color="auto"/>
        <w:left w:val="none" w:sz="0" w:space="0" w:color="auto"/>
        <w:bottom w:val="none" w:sz="0" w:space="0" w:color="auto"/>
        <w:right w:val="none" w:sz="0" w:space="0" w:color="auto"/>
      </w:divBdr>
    </w:div>
    <w:div w:id="1096905412">
      <w:bodyDiv w:val="1"/>
      <w:marLeft w:val="0"/>
      <w:marRight w:val="0"/>
      <w:marTop w:val="0"/>
      <w:marBottom w:val="0"/>
      <w:divBdr>
        <w:top w:val="none" w:sz="0" w:space="0" w:color="auto"/>
        <w:left w:val="none" w:sz="0" w:space="0" w:color="auto"/>
        <w:bottom w:val="none" w:sz="0" w:space="0" w:color="auto"/>
        <w:right w:val="none" w:sz="0" w:space="0" w:color="auto"/>
      </w:divBdr>
    </w:div>
    <w:div w:id="1199273791">
      <w:bodyDiv w:val="1"/>
      <w:marLeft w:val="0"/>
      <w:marRight w:val="0"/>
      <w:marTop w:val="0"/>
      <w:marBottom w:val="0"/>
      <w:divBdr>
        <w:top w:val="none" w:sz="0" w:space="0" w:color="auto"/>
        <w:left w:val="none" w:sz="0" w:space="0" w:color="auto"/>
        <w:bottom w:val="none" w:sz="0" w:space="0" w:color="auto"/>
        <w:right w:val="none" w:sz="0" w:space="0" w:color="auto"/>
      </w:divBdr>
      <w:divsChild>
        <w:div w:id="860902112">
          <w:marLeft w:val="0"/>
          <w:marRight w:val="0"/>
          <w:marTop w:val="0"/>
          <w:marBottom w:val="0"/>
          <w:divBdr>
            <w:top w:val="none" w:sz="0" w:space="4" w:color="FFFFFF"/>
            <w:left w:val="single" w:sz="24" w:space="31" w:color="FFFFFF"/>
            <w:bottom w:val="none" w:sz="0" w:space="4" w:color="FFFFFF"/>
            <w:right w:val="none" w:sz="0" w:space="31" w:color="FFFFFF"/>
          </w:divBdr>
        </w:div>
        <w:div w:id="2106877604">
          <w:marLeft w:val="0"/>
          <w:marRight w:val="0"/>
          <w:marTop w:val="0"/>
          <w:marBottom w:val="0"/>
          <w:divBdr>
            <w:top w:val="none" w:sz="0" w:space="4" w:color="FFFFFF"/>
            <w:left w:val="single" w:sz="24" w:space="31" w:color="FFFFFF"/>
            <w:bottom w:val="none" w:sz="0" w:space="4" w:color="FFFFFF"/>
            <w:right w:val="none" w:sz="0" w:space="31" w:color="FFFFFF"/>
          </w:divBdr>
        </w:div>
        <w:div w:id="89732786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206794969">
      <w:bodyDiv w:val="1"/>
      <w:marLeft w:val="0"/>
      <w:marRight w:val="0"/>
      <w:marTop w:val="0"/>
      <w:marBottom w:val="0"/>
      <w:divBdr>
        <w:top w:val="none" w:sz="0" w:space="0" w:color="auto"/>
        <w:left w:val="none" w:sz="0" w:space="0" w:color="auto"/>
        <w:bottom w:val="none" w:sz="0" w:space="0" w:color="auto"/>
        <w:right w:val="none" w:sz="0" w:space="0" w:color="auto"/>
      </w:divBdr>
    </w:div>
    <w:div w:id="1225024570">
      <w:bodyDiv w:val="1"/>
      <w:marLeft w:val="0"/>
      <w:marRight w:val="0"/>
      <w:marTop w:val="0"/>
      <w:marBottom w:val="0"/>
      <w:divBdr>
        <w:top w:val="none" w:sz="0" w:space="0" w:color="auto"/>
        <w:left w:val="none" w:sz="0" w:space="0" w:color="auto"/>
        <w:bottom w:val="none" w:sz="0" w:space="0" w:color="auto"/>
        <w:right w:val="none" w:sz="0" w:space="0" w:color="auto"/>
      </w:divBdr>
    </w:div>
    <w:div w:id="1302613650">
      <w:bodyDiv w:val="1"/>
      <w:marLeft w:val="0"/>
      <w:marRight w:val="0"/>
      <w:marTop w:val="0"/>
      <w:marBottom w:val="0"/>
      <w:divBdr>
        <w:top w:val="none" w:sz="0" w:space="0" w:color="auto"/>
        <w:left w:val="none" w:sz="0" w:space="0" w:color="auto"/>
        <w:bottom w:val="none" w:sz="0" w:space="0" w:color="auto"/>
        <w:right w:val="none" w:sz="0" w:space="0" w:color="auto"/>
      </w:divBdr>
    </w:div>
    <w:div w:id="1419132669">
      <w:bodyDiv w:val="1"/>
      <w:marLeft w:val="0"/>
      <w:marRight w:val="0"/>
      <w:marTop w:val="0"/>
      <w:marBottom w:val="0"/>
      <w:divBdr>
        <w:top w:val="none" w:sz="0" w:space="0" w:color="auto"/>
        <w:left w:val="none" w:sz="0" w:space="0" w:color="auto"/>
        <w:bottom w:val="none" w:sz="0" w:space="0" w:color="auto"/>
        <w:right w:val="none" w:sz="0" w:space="0" w:color="auto"/>
      </w:divBdr>
    </w:div>
    <w:div w:id="1424959565">
      <w:bodyDiv w:val="1"/>
      <w:marLeft w:val="0"/>
      <w:marRight w:val="0"/>
      <w:marTop w:val="0"/>
      <w:marBottom w:val="0"/>
      <w:divBdr>
        <w:top w:val="none" w:sz="0" w:space="0" w:color="auto"/>
        <w:left w:val="none" w:sz="0" w:space="0" w:color="auto"/>
        <w:bottom w:val="none" w:sz="0" w:space="0" w:color="auto"/>
        <w:right w:val="none" w:sz="0" w:space="0" w:color="auto"/>
      </w:divBdr>
    </w:div>
    <w:div w:id="1514760757">
      <w:bodyDiv w:val="1"/>
      <w:marLeft w:val="0"/>
      <w:marRight w:val="0"/>
      <w:marTop w:val="0"/>
      <w:marBottom w:val="0"/>
      <w:divBdr>
        <w:top w:val="none" w:sz="0" w:space="0" w:color="auto"/>
        <w:left w:val="none" w:sz="0" w:space="0" w:color="auto"/>
        <w:bottom w:val="none" w:sz="0" w:space="0" w:color="auto"/>
        <w:right w:val="none" w:sz="0" w:space="0" w:color="auto"/>
      </w:divBdr>
      <w:divsChild>
        <w:div w:id="1147360755">
          <w:marLeft w:val="0"/>
          <w:marRight w:val="0"/>
          <w:marTop w:val="0"/>
          <w:marBottom w:val="0"/>
          <w:divBdr>
            <w:top w:val="none" w:sz="0" w:space="4" w:color="FFFFFF"/>
            <w:left w:val="single" w:sz="24" w:space="31" w:color="FFFFFF"/>
            <w:bottom w:val="none" w:sz="0" w:space="4" w:color="FFFFFF"/>
            <w:right w:val="none" w:sz="0" w:space="31" w:color="FFFFFF"/>
          </w:divBdr>
        </w:div>
        <w:div w:id="1773626084">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525095336">
      <w:bodyDiv w:val="1"/>
      <w:marLeft w:val="0"/>
      <w:marRight w:val="0"/>
      <w:marTop w:val="0"/>
      <w:marBottom w:val="0"/>
      <w:divBdr>
        <w:top w:val="none" w:sz="0" w:space="0" w:color="auto"/>
        <w:left w:val="none" w:sz="0" w:space="0" w:color="auto"/>
        <w:bottom w:val="none" w:sz="0" w:space="0" w:color="auto"/>
        <w:right w:val="none" w:sz="0" w:space="0" w:color="auto"/>
      </w:divBdr>
    </w:div>
    <w:div w:id="1546792754">
      <w:bodyDiv w:val="1"/>
      <w:marLeft w:val="0"/>
      <w:marRight w:val="0"/>
      <w:marTop w:val="0"/>
      <w:marBottom w:val="0"/>
      <w:divBdr>
        <w:top w:val="none" w:sz="0" w:space="0" w:color="auto"/>
        <w:left w:val="none" w:sz="0" w:space="0" w:color="auto"/>
        <w:bottom w:val="none" w:sz="0" w:space="0" w:color="auto"/>
        <w:right w:val="none" w:sz="0" w:space="0" w:color="auto"/>
      </w:divBdr>
      <w:divsChild>
        <w:div w:id="783622645">
          <w:marLeft w:val="0"/>
          <w:marRight w:val="0"/>
          <w:marTop w:val="0"/>
          <w:marBottom w:val="0"/>
          <w:divBdr>
            <w:top w:val="none" w:sz="0" w:space="4" w:color="FFFFFF"/>
            <w:left w:val="single" w:sz="24" w:space="31" w:color="FFFFFF"/>
            <w:bottom w:val="none" w:sz="0" w:space="4" w:color="FFFFFF"/>
            <w:right w:val="none" w:sz="0" w:space="31" w:color="FFFFFF"/>
          </w:divBdr>
        </w:div>
        <w:div w:id="1216159350">
          <w:marLeft w:val="0"/>
          <w:marRight w:val="0"/>
          <w:marTop w:val="0"/>
          <w:marBottom w:val="0"/>
          <w:divBdr>
            <w:top w:val="none" w:sz="0" w:space="4" w:color="FFFFFF"/>
            <w:left w:val="single" w:sz="24" w:space="31" w:color="FFFFFF"/>
            <w:bottom w:val="none" w:sz="0" w:space="4" w:color="FFFFFF"/>
            <w:right w:val="none" w:sz="0" w:space="31" w:color="FFFFFF"/>
          </w:divBdr>
        </w:div>
        <w:div w:id="688944856">
          <w:marLeft w:val="0"/>
          <w:marRight w:val="0"/>
          <w:marTop w:val="0"/>
          <w:marBottom w:val="0"/>
          <w:divBdr>
            <w:top w:val="none" w:sz="0" w:space="4" w:color="FFFFFF"/>
            <w:left w:val="single" w:sz="24" w:space="31" w:color="FFFFFF"/>
            <w:bottom w:val="none" w:sz="0" w:space="4" w:color="FFFFFF"/>
            <w:right w:val="none" w:sz="0" w:space="31" w:color="FFFFFF"/>
          </w:divBdr>
        </w:div>
        <w:div w:id="1449396885">
          <w:marLeft w:val="0"/>
          <w:marRight w:val="0"/>
          <w:marTop w:val="0"/>
          <w:marBottom w:val="0"/>
          <w:divBdr>
            <w:top w:val="none" w:sz="0" w:space="4" w:color="FFFFFF"/>
            <w:left w:val="single" w:sz="24" w:space="31" w:color="FFFFFF"/>
            <w:bottom w:val="none" w:sz="0" w:space="4" w:color="FFFFFF"/>
            <w:right w:val="none" w:sz="0" w:space="31" w:color="FFFFFF"/>
          </w:divBdr>
        </w:div>
        <w:div w:id="148056245">
          <w:marLeft w:val="0"/>
          <w:marRight w:val="0"/>
          <w:marTop w:val="0"/>
          <w:marBottom w:val="0"/>
          <w:divBdr>
            <w:top w:val="none" w:sz="0" w:space="4" w:color="FFFFFF"/>
            <w:left w:val="single" w:sz="24" w:space="31" w:color="FFFFFF"/>
            <w:bottom w:val="none" w:sz="0" w:space="4" w:color="FFFFFF"/>
            <w:right w:val="none" w:sz="0" w:space="31" w:color="FFFFFF"/>
          </w:divBdr>
        </w:div>
        <w:div w:id="1170172162">
          <w:marLeft w:val="0"/>
          <w:marRight w:val="0"/>
          <w:marTop w:val="0"/>
          <w:marBottom w:val="0"/>
          <w:divBdr>
            <w:top w:val="none" w:sz="0" w:space="4" w:color="FFFFFF"/>
            <w:left w:val="single" w:sz="24" w:space="31" w:color="FFFFFF"/>
            <w:bottom w:val="none" w:sz="0" w:space="4" w:color="FFFFFF"/>
            <w:right w:val="none" w:sz="0" w:space="31" w:color="FFFFFF"/>
          </w:divBdr>
        </w:div>
        <w:div w:id="364326731">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642268458">
      <w:bodyDiv w:val="1"/>
      <w:marLeft w:val="0"/>
      <w:marRight w:val="0"/>
      <w:marTop w:val="0"/>
      <w:marBottom w:val="0"/>
      <w:divBdr>
        <w:top w:val="none" w:sz="0" w:space="0" w:color="auto"/>
        <w:left w:val="none" w:sz="0" w:space="0" w:color="auto"/>
        <w:bottom w:val="none" w:sz="0" w:space="0" w:color="auto"/>
        <w:right w:val="none" w:sz="0" w:space="0" w:color="auto"/>
      </w:divBdr>
    </w:div>
    <w:div w:id="1730499773">
      <w:bodyDiv w:val="1"/>
      <w:marLeft w:val="0"/>
      <w:marRight w:val="0"/>
      <w:marTop w:val="0"/>
      <w:marBottom w:val="0"/>
      <w:divBdr>
        <w:top w:val="none" w:sz="0" w:space="0" w:color="auto"/>
        <w:left w:val="none" w:sz="0" w:space="0" w:color="auto"/>
        <w:bottom w:val="none" w:sz="0" w:space="0" w:color="auto"/>
        <w:right w:val="none" w:sz="0" w:space="0" w:color="auto"/>
      </w:divBdr>
    </w:div>
    <w:div w:id="1911037001">
      <w:bodyDiv w:val="1"/>
      <w:marLeft w:val="0"/>
      <w:marRight w:val="0"/>
      <w:marTop w:val="0"/>
      <w:marBottom w:val="0"/>
      <w:divBdr>
        <w:top w:val="none" w:sz="0" w:space="0" w:color="auto"/>
        <w:left w:val="none" w:sz="0" w:space="0" w:color="auto"/>
        <w:bottom w:val="none" w:sz="0" w:space="0" w:color="auto"/>
        <w:right w:val="none" w:sz="0" w:space="0" w:color="auto"/>
      </w:divBdr>
      <w:divsChild>
        <w:div w:id="310059447">
          <w:marLeft w:val="0"/>
          <w:marRight w:val="0"/>
          <w:marTop w:val="0"/>
          <w:marBottom w:val="0"/>
          <w:divBdr>
            <w:top w:val="none" w:sz="0" w:space="4" w:color="FFFFFF"/>
            <w:left w:val="single" w:sz="24" w:space="31" w:color="FFFFFF"/>
            <w:bottom w:val="none" w:sz="0" w:space="4" w:color="FFFFFF"/>
            <w:right w:val="none" w:sz="0" w:space="31" w:color="FFFFFF"/>
          </w:divBdr>
        </w:div>
        <w:div w:id="88624607">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916940380">
      <w:bodyDiv w:val="1"/>
      <w:marLeft w:val="0"/>
      <w:marRight w:val="0"/>
      <w:marTop w:val="0"/>
      <w:marBottom w:val="0"/>
      <w:divBdr>
        <w:top w:val="none" w:sz="0" w:space="0" w:color="auto"/>
        <w:left w:val="none" w:sz="0" w:space="0" w:color="auto"/>
        <w:bottom w:val="none" w:sz="0" w:space="0" w:color="auto"/>
        <w:right w:val="none" w:sz="0" w:space="0" w:color="auto"/>
      </w:divBdr>
      <w:divsChild>
        <w:div w:id="1038817126">
          <w:marLeft w:val="0"/>
          <w:marRight w:val="0"/>
          <w:marTop w:val="0"/>
          <w:marBottom w:val="0"/>
          <w:divBdr>
            <w:top w:val="none" w:sz="0" w:space="4" w:color="FFFFFF"/>
            <w:left w:val="single" w:sz="24" w:space="31" w:color="FFFFFF"/>
            <w:bottom w:val="none" w:sz="0" w:space="4" w:color="FFFFFF"/>
            <w:right w:val="none" w:sz="0" w:space="31" w:color="FFFFFF"/>
          </w:divBdr>
        </w:div>
        <w:div w:id="1134984136">
          <w:marLeft w:val="0"/>
          <w:marRight w:val="0"/>
          <w:marTop w:val="0"/>
          <w:marBottom w:val="0"/>
          <w:divBdr>
            <w:top w:val="none" w:sz="0" w:space="4" w:color="FFFFFF"/>
            <w:left w:val="single" w:sz="24" w:space="31" w:color="FFFFFF"/>
            <w:bottom w:val="none" w:sz="0" w:space="4" w:color="FFFFFF"/>
            <w:right w:val="none" w:sz="0" w:space="31" w:color="FFFFFF"/>
          </w:divBdr>
        </w:div>
        <w:div w:id="1306737708">
          <w:marLeft w:val="0"/>
          <w:marRight w:val="0"/>
          <w:marTop w:val="0"/>
          <w:marBottom w:val="0"/>
          <w:divBdr>
            <w:top w:val="none" w:sz="0" w:space="4" w:color="FFFFFF"/>
            <w:left w:val="single" w:sz="24" w:space="31" w:color="FFFFFF"/>
            <w:bottom w:val="none" w:sz="0" w:space="4" w:color="FFFFFF"/>
            <w:right w:val="none" w:sz="0" w:space="31" w:color="FFFFFF"/>
          </w:divBdr>
        </w:div>
        <w:div w:id="2025475225">
          <w:marLeft w:val="0"/>
          <w:marRight w:val="0"/>
          <w:marTop w:val="0"/>
          <w:marBottom w:val="0"/>
          <w:divBdr>
            <w:top w:val="none" w:sz="0" w:space="4" w:color="FFFFFF"/>
            <w:left w:val="single" w:sz="24" w:space="31" w:color="FFFFFF"/>
            <w:bottom w:val="none" w:sz="0" w:space="4" w:color="FFFFFF"/>
            <w:right w:val="none" w:sz="0" w:space="31" w:color="FFFFFF"/>
          </w:divBdr>
        </w:div>
        <w:div w:id="364865368">
          <w:marLeft w:val="0"/>
          <w:marRight w:val="0"/>
          <w:marTop w:val="0"/>
          <w:marBottom w:val="0"/>
          <w:divBdr>
            <w:top w:val="none" w:sz="0" w:space="4" w:color="FFFFFF"/>
            <w:left w:val="single" w:sz="24" w:space="31" w:color="FFFFFF"/>
            <w:bottom w:val="none" w:sz="0" w:space="4" w:color="FFFFFF"/>
            <w:right w:val="none" w:sz="0" w:space="31" w:color="FFFFFF"/>
          </w:divBdr>
        </w:div>
        <w:div w:id="1289358713">
          <w:marLeft w:val="0"/>
          <w:marRight w:val="0"/>
          <w:marTop w:val="0"/>
          <w:marBottom w:val="0"/>
          <w:divBdr>
            <w:top w:val="none" w:sz="0" w:space="4" w:color="FFFFFF"/>
            <w:left w:val="single" w:sz="24" w:space="31" w:color="FFFFFF"/>
            <w:bottom w:val="none" w:sz="0" w:space="4" w:color="FFFFFF"/>
            <w:right w:val="none" w:sz="0" w:space="31" w:color="FFFFFF"/>
          </w:divBdr>
        </w:div>
        <w:div w:id="1803112371">
          <w:marLeft w:val="0"/>
          <w:marRight w:val="0"/>
          <w:marTop w:val="0"/>
          <w:marBottom w:val="0"/>
          <w:divBdr>
            <w:top w:val="none" w:sz="0" w:space="4" w:color="FFFFFF"/>
            <w:left w:val="single" w:sz="24" w:space="31" w:color="FFFFFF"/>
            <w:bottom w:val="none" w:sz="0" w:space="4" w:color="FFFFFF"/>
            <w:right w:val="none" w:sz="0" w:space="31" w:color="FFFFFF"/>
          </w:divBdr>
        </w:div>
        <w:div w:id="906719297">
          <w:marLeft w:val="0"/>
          <w:marRight w:val="0"/>
          <w:marTop w:val="0"/>
          <w:marBottom w:val="0"/>
          <w:divBdr>
            <w:top w:val="none" w:sz="0" w:space="4" w:color="FFFFFF"/>
            <w:left w:val="single" w:sz="24" w:space="31" w:color="FFFFFF"/>
            <w:bottom w:val="none" w:sz="0" w:space="4" w:color="FFFFFF"/>
            <w:right w:val="none" w:sz="0" w:space="31" w:color="FFFFFF"/>
          </w:divBdr>
        </w:div>
        <w:div w:id="41682655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9986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file>

<file path=customXml/itemProps1.xml><?xml version="1.0" encoding="utf-8"?>
<ds:datastoreItem xmlns:ds="http://schemas.openxmlformats.org/officeDocument/2006/customXml" ds:itemID="{8A4D7026-DDCD-7A44-A159-82685A40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16622</Words>
  <Characters>94748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Айнур Нурмангалиева</cp:lastModifiedBy>
  <cp:revision>2</cp:revision>
  <cp:lastPrinted>2022-02-01T01:46:00Z</cp:lastPrinted>
  <dcterms:created xsi:type="dcterms:W3CDTF">2022-02-21T07:26:00Z</dcterms:created>
  <dcterms:modified xsi:type="dcterms:W3CDTF">2022-02-21T07:26:00Z</dcterms:modified>
</cp:coreProperties>
</file>