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8464" w14:textId="1652D6C2" w:rsidR="00DB5832" w:rsidRDefault="00DB5832" w:rsidP="0087348C">
      <w:pPr>
        <w:pStyle w:val="ad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F04E6D8" wp14:editId="578E83F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06975" cy="2124000"/>
            <wp:effectExtent l="0" t="0" r="0" b="10160"/>
            <wp:wrapSquare wrapText="bothSides"/>
            <wp:docPr id="104" name="Изображение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DSC_75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975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700AF" w14:textId="77777777" w:rsidR="006973D5" w:rsidRDefault="0087348C" w:rsidP="0087348C">
      <w:pPr>
        <w:pStyle w:val="ad"/>
        <w:rPr>
          <w:sz w:val="24"/>
          <w:szCs w:val="24"/>
        </w:rPr>
      </w:pPr>
      <w:r w:rsidRPr="006973D5">
        <w:rPr>
          <w:sz w:val="28"/>
          <w:szCs w:val="28"/>
        </w:rPr>
        <w:t>Кузнецов Олег Геннадьевич</w:t>
      </w:r>
      <w:r w:rsidR="006973D5" w:rsidRPr="006973D5">
        <w:rPr>
          <w:sz w:val="28"/>
          <w:szCs w:val="28"/>
        </w:rPr>
        <w:t>:</w:t>
      </w:r>
      <w:r w:rsidR="006973D5">
        <w:t xml:space="preserve"> </w:t>
      </w:r>
    </w:p>
    <w:p w14:paraId="34F31222" w14:textId="77777777" w:rsidR="0096168C" w:rsidRDefault="0096168C" w:rsidP="0096168C"/>
    <w:p w14:paraId="0894254D" w14:textId="73353C6B" w:rsidR="0096168C" w:rsidRDefault="0096168C" w:rsidP="0096168C"/>
    <w:p w14:paraId="5C5BD8E5" w14:textId="4A9CA521" w:rsidR="009E0F1C" w:rsidRDefault="009E0F1C" w:rsidP="0096168C"/>
    <w:p w14:paraId="7677B7F4" w14:textId="69D90B17" w:rsidR="009E0F1C" w:rsidRDefault="009E0F1C" w:rsidP="0096168C"/>
    <w:p w14:paraId="468B7082" w14:textId="6E680E6E" w:rsidR="009E0F1C" w:rsidRDefault="009E0F1C" w:rsidP="0096168C"/>
    <w:p w14:paraId="28FE7EAF" w14:textId="77777777" w:rsidR="009E0F1C" w:rsidRPr="0096168C" w:rsidRDefault="009E0F1C" w:rsidP="0096168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029"/>
      </w:tblGrid>
      <w:tr w:rsidR="00107A5A" w:rsidRPr="00205C95" w14:paraId="1DDD028A" w14:textId="77777777" w:rsidTr="00211FB0">
        <w:tc>
          <w:tcPr>
            <w:tcW w:w="2127" w:type="dxa"/>
          </w:tcPr>
          <w:p w14:paraId="4F65B04F" w14:textId="6DCCE4CB" w:rsidR="00107A5A" w:rsidRPr="00205C95" w:rsidRDefault="00107A5A" w:rsidP="009E0F1C">
            <w:pPr>
              <w:pStyle w:val="af"/>
            </w:pPr>
            <w:r>
              <w:t>Ученые степени</w:t>
            </w:r>
          </w:p>
        </w:tc>
        <w:tc>
          <w:tcPr>
            <w:tcW w:w="7029" w:type="dxa"/>
          </w:tcPr>
          <w:p w14:paraId="68721FF4" w14:textId="77777777" w:rsidR="00107A5A" w:rsidRDefault="00107A5A" w:rsidP="00DB6734">
            <w:pPr>
              <w:pStyle w:val="ab"/>
            </w:pPr>
            <w:r w:rsidRPr="00E54B81">
              <w:rPr>
                <w:b/>
              </w:rPr>
              <w:t>1989 г.</w:t>
            </w:r>
            <w:r>
              <w:t xml:space="preserve"> в Совете МАДИ защищена кандидатская </w:t>
            </w:r>
            <w:r w:rsidRPr="00A91AD7">
              <w:t>диссертаци</w:t>
            </w:r>
            <w:r>
              <w:t>онная работа на тему: «</w:t>
            </w:r>
            <w:r w:rsidRPr="00A91AD7">
              <w:t>Анализ наезда автомобиля на неподвижное препятствие</w:t>
            </w:r>
            <w:r>
              <w:t xml:space="preserve">», научный руководитель </w:t>
            </w:r>
            <w:proofErr w:type="spellStart"/>
            <w:r>
              <w:t>докт</w:t>
            </w:r>
            <w:proofErr w:type="spellEnd"/>
            <w:r>
              <w:t xml:space="preserve">. </w:t>
            </w:r>
            <w:proofErr w:type="spellStart"/>
            <w:r>
              <w:t>техн</w:t>
            </w:r>
            <w:proofErr w:type="spellEnd"/>
            <w:r>
              <w:t xml:space="preserve">. наук, профессор Иларионов В.А., официальный оппоненты: 1-й – </w:t>
            </w:r>
            <w:proofErr w:type="spellStart"/>
            <w:r>
              <w:t>докт</w:t>
            </w:r>
            <w:proofErr w:type="spellEnd"/>
            <w:r>
              <w:t xml:space="preserve">. </w:t>
            </w:r>
            <w:proofErr w:type="spellStart"/>
            <w:r>
              <w:t>техн</w:t>
            </w:r>
            <w:proofErr w:type="spellEnd"/>
            <w:r>
              <w:t xml:space="preserve">. наук, профессор Смирнов С.А. (МВТУ им Баумана), 2-й – </w:t>
            </w:r>
            <w:proofErr w:type="spellStart"/>
            <w:r>
              <w:t>докт</w:t>
            </w:r>
            <w:proofErr w:type="spellEnd"/>
            <w:r>
              <w:t xml:space="preserve">. </w:t>
            </w:r>
            <w:proofErr w:type="spellStart"/>
            <w:r>
              <w:t>техн</w:t>
            </w:r>
            <w:proofErr w:type="spellEnd"/>
            <w:r>
              <w:t xml:space="preserve">. наук, профессор </w:t>
            </w:r>
            <w:proofErr w:type="spellStart"/>
            <w:r>
              <w:t>Добрин</w:t>
            </w:r>
            <w:proofErr w:type="spellEnd"/>
            <w:r>
              <w:t xml:space="preserve"> С.А. (Академия бронетанковых войск, г. Балашиха), </w:t>
            </w:r>
            <w:r w:rsidRPr="00E54B81">
              <w:t>ведущая организация</w:t>
            </w:r>
            <w:r>
              <w:t xml:space="preserve"> – Всесоюзный НИИ судебных экспертиз (ВНИИСЭ, г. Москва);</w:t>
            </w:r>
          </w:p>
          <w:p w14:paraId="7D40B62B" w14:textId="77777777" w:rsidR="00107A5A" w:rsidRPr="00422554" w:rsidRDefault="00107A5A" w:rsidP="0042255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554">
              <w:rPr>
                <w:rFonts w:ascii="Times New Roman" w:hAnsi="Times New Roman" w:cs="Times New Roman"/>
                <w:sz w:val="24"/>
                <w:szCs w:val="24"/>
              </w:rPr>
              <w:t>Решением Совета МАДИ присуждена ученая степени кандидата технических наук (Протокол №3 от 16 марта 1989 года);</w:t>
            </w:r>
          </w:p>
          <w:p w14:paraId="36998A5B" w14:textId="77777777" w:rsidR="00107A5A" w:rsidRPr="00D100B1" w:rsidRDefault="00107A5A" w:rsidP="00DB6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81">
              <w:rPr>
                <w:rFonts w:ascii="Times New Roman" w:hAnsi="Times New Roman" w:cs="Times New Roman"/>
                <w:b/>
                <w:sz w:val="24"/>
                <w:szCs w:val="24"/>
              </w:rPr>
              <w:t>2010г.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053F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специализированном совете при </w:t>
            </w:r>
            <w:proofErr w:type="spellStart"/>
            <w:r w:rsidRPr="0026053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26053F">
              <w:rPr>
                <w:rFonts w:ascii="Times New Roman" w:hAnsi="Times New Roman" w:cs="Times New Roman"/>
                <w:sz w:val="24"/>
                <w:szCs w:val="24"/>
              </w:rPr>
              <w:t xml:space="preserve"> им. Аль-Фараби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защищена </w:t>
            </w:r>
            <w:r w:rsidRPr="00E54B81">
              <w:rPr>
                <w:rFonts w:ascii="Times New Roman" w:hAnsi="Times New Roman" w:cs="Times New Roman"/>
                <w:sz w:val="24"/>
                <w:szCs w:val="24"/>
              </w:rPr>
              <w:t>докторская диссертаци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онная работа на тему: </w:t>
            </w:r>
            <w:r w:rsidRPr="0026053F">
              <w:rPr>
                <w:rFonts w:ascii="Times New Roman" w:hAnsi="Times New Roman" w:cs="Times New Roman"/>
                <w:sz w:val="24"/>
                <w:szCs w:val="24"/>
              </w:rPr>
              <w:t>«Теоретические и правовые проблемы судебной экспертизы и судебно-экспертной деятельности в Республике Казахстан»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научный консультант - </w:t>
            </w:r>
            <w:r w:rsidRPr="0026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 xml:space="preserve">. юр. наук, профессор Исаев А.А., официальный оппоненты: </w:t>
            </w:r>
            <w:proofErr w:type="spellStart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 xml:space="preserve">. юр. наук, профессор </w:t>
            </w:r>
            <w:proofErr w:type="spellStart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>Ашитов</w:t>
            </w:r>
            <w:proofErr w:type="spellEnd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 xml:space="preserve">. юр. наук, профессор </w:t>
            </w:r>
            <w:proofErr w:type="spellStart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>Ким.О.Д</w:t>
            </w:r>
            <w:proofErr w:type="spellEnd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 xml:space="preserve">. юр. наук, доцент </w:t>
            </w:r>
            <w:proofErr w:type="spellStart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>Лакбаев</w:t>
            </w:r>
            <w:proofErr w:type="spellEnd"/>
            <w:r w:rsidRPr="00D100B1">
              <w:rPr>
                <w:rFonts w:ascii="Times New Roman" w:hAnsi="Times New Roman" w:cs="Times New Roman"/>
                <w:sz w:val="24"/>
                <w:szCs w:val="24"/>
              </w:rPr>
              <w:t xml:space="preserve"> К.С., </w:t>
            </w:r>
            <w:r w:rsidRPr="00D100B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организация</w:t>
            </w:r>
            <w:r w:rsidRPr="00D100B1">
              <w:rPr>
                <w:rFonts w:ascii="Times New Roman" w:hAnsi="Times New Roman" w:cs="Times New Roman"/>
                <w:sz w:val="24"/>
                <w:szCs w:val="24"/>
              </w:rPr>
              <w:t xml:space="preserve"> – АО «Казахский гуманитарно-юридический университет»</w:t>
            </w:r>
          </w:p>
          <w:p w14:paraId="3B5D8CEA" w14:textId="77777777" w:rsidR="00107A5A" w:rsidRPr="00DB6734" w:rsidRDefault="00107A5A" w:rsidP="00DB673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734">
              <w:rPr>
                <w:rFonts w:ascii="Times New Roman" w:hAnsi="Times New Roman" w:cs="Times New Roman"/>
                <w:sz w:val="24"/>
                <w:szCs w:val="24"/>
              </w:rPr>
              <w:t>Решением комитета по контролю в сфере образования и науки Министерства образования и науки Республики Казахстан присуждена ученая степень доктора юридических наук (Протокол №5 от 29 июня 2012 года);</w:t>
            </w:r>
          </w:p>
          <w:p w14:paraId="520B7D91" w14:textId="77777777" w:rsidR="00107A5A" w:rsidRPr="00205C95" w:rsidRDefault="00107A5A" w:rsidP="00211FB0">
            <w:pPr>
              <w:pStyle w:val="aa"/>
            </w:pPr>
          </w:p>
        </w:tc>
      </w:tr>
      <w:tr w:rsidR="00107A5A" w:rsidRPr="00205C95" w14:paraId="0A69D6F5" w14:textId="77777777" w:rsidTr="00211FB0">
        <w:tc>
          <w:tcPr>
            <w:tcW w:w="2127" w:type="dxa"/>
          </w:tcPr>
          <w:p w14:paraId="42B719F6" w14:textId="3A3CD7B4" w:rsidR="00107A5A" w:rsidRPr="00205C95" w:rsidRDefault="00107A5A" w:rsidP="009E0F1C">
            <w:pPr>
              <w:pStyle w:val="af"/>
              <w:rPr>
                <w:highlight w:val="yellow"/>
              </w:rPr>
            </w:pPr>
            <w:r w:rsidRPr="0026053F">
              <w:t>Ученое звание</w:t>
            </w:r>
          </w:p>
        </w:tc>
        <w:tc>
          <w:tcPr>
            <w:tcW w:w="7029" w:type="dxa"/>
          </w:tcPr>
          <w:p w14:paraId="4B2BD56E" w14:textId="77777777" w:rsidR="00107A5A" w:rsidRDefault="00107A5A" w:rsidP="00DB6734">
            <w:pPr>
              <w:pStyle w:val="ab"/>
            </w:pPr>
            <w:r w:rsidRPr="0026053F">
              <w:rPr>
                <w:b/>
              </w:rPr>
              <w:t>1995 г.</w:t>
            </w:r>
            <w:r w:rsidRPr="00A91AD7">
              <w:t xml:space="preserve"> решением ВАК при Кабинете Министров Республики Казахстан присвоено ученое звание доцента по специальности правоведение</w:t>
            </w:r>
          </w:p>
          <w:p w14:paraId="4065548F" w14:textId="77777777" w:rsidR="00107A5A" w:rsidRPr="00205C95" w:rsidRDefault="00107A5A" w:rsidP="00DB6734">
            <w:pPr>
              <w:pStyle w:val="ab"/>
              <w:rPr>
                <w:highlight w:val="yellow"/>
              </w:rPr>
            </w:pPr>
          </w:p>
        </w:tc>
      </w:tr>
      <w:tr w:rsidR="00107A5A" w:rsidRPr="00205C95" w14:paraId="078939F8" w14:textId="77777777" w:rsidTr="00211FB0">
        <w:trPr>
          <w:trHeight w:val="418"/>
        </w:trPr>
        <w:tc>
          <w:tcPr>
            <w:tcW w:w="2127" w:type="dxa"/>
          </w:tcPr>
          <w:p w14:paraId="1A2E3E64" w14:textId="77777777" w:rsidR="00107A5A" w:rsidRDefault="00107A5A" w:rsidP="009E0F1C">
            <w:pPr>
              <w:pStyle w:val="af"/>
            </w:pPr>
            <w:r w:rsidRPr="00205C95">
              <w:t>Место работы</w:t>
            </w:r>
          </w:p>
          <w:p w14:paraId="1BB09156" w14:textId="6BA7A9E9" w:rsidR="00107A5A" w:rsidRPr="00211FB0" w:rsidRDefault="00107A5A" w:rsidP="009E0F1C">
            <w:pPr>
              <w:pStyle w:val="af"/>
            </w:pPr>
          </w:p>
        </w:tc>
        <w:tc>
          <w:tcPr>
            <w:tcW w:w="7029" w:type="dxa"/>
          </w:tcPr>
          <w:p w14:paraId="7B1C47C9" w14:textId="77777777" w:rsidR="00107A5A" w:rsidRDefault="00107A5A" w:rsidP="00DB6734">
            <w:pPr>
              <w:pStyle w:val="ab"/>
            </w:pPr>
            <w:r>
              <w:rPr>
                <w:b/>
              </w:rPr>
              <w:t>2013</w:t>
            </w:r>
            <w:r w:rsidRPr="00205C95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C77C7F">
              <w:t>по настоящее время</w:t>
            </w:r>
            <w:r>
              <w:t xml:space="preserve"> УО «Казахский гуманитарно-юридический инновационный университет» </w:t>
            </w:r>
          </w:p>
          <w:p w14:paraId="06FAD279" w14:textId="77777777" w:rsidR="00107A5A" w:rsidRDefault="00107A5A" w:rsidP="00DB6734">
            <w:pPr>
              <w:pStyle w:val="ab"/>
              <w:rPr>
                <w:b/>
              </w:rPr>
            </w:pPr>
            <w:r>
              <w:t xml:space="preserve">Позиция: </w:t>
            </w:r>
            <w:proofErr w:type="spellStart"/>
            <w:r>
              <w:t>и.о</w:t>
            </w:r>
            <w:proofErr w:type="spellEnd"/>
            <w:r>
              <w:t>. профессора кафедры «Уголовно-правовых дисциплин»</w:t>
            </w:r>
          </w:p>
          <w:p w14:paraId="5F692786" w14:textId="77777777" w:rsidR="00107A5A" w:rsidRPr="00645D06" w:rsidRDefault="00107A5A" w:rsidP="00DB6734">
            <w:pPr>
              <w:pStyle w:val="ab"/>
            </w:pPr>
            <w:r>
              <w:rPr>
                <w:b/>
              </w:rPr>
              <w:t xml:space="preserve">2001-2003, 2005-2006, </w:t>
            </w:r>
            <w:r w:rsidRPr="00645D06">
              <w:rPr>
                <w:b/>
              </w:rPr>
              <w:t>200</w:t>
            </w:r>
            <w:r>
              <w:rPr>
                <w:b/>
              </w:rPr>
              <w:t>8г</w:t>
            </w:r>
            <w:r w:rsidRPr="00205C95">
              <w:rPr>
                <w:b/>
              </w:rPr>
              <w:t>г</w:t>
            </w:r>
            <w:r w:rsidRPr="00645D0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45D06">
              <w:rPr>
                <w:b/>
              </w:rPr>
              <w:t xml:space="preserve">- </w:t>
            </w:r>
            <w:r w:rsidRPr="00205C95">
              <w:rPr>
                <w:b/>
              </w:rPr>
              <w:t>по</w:t>
            </w:r>
            <w:r w:rsidRPr="00645D06">
              <w:rPr>
                <w:b/>
              </w:rPr>
              <w:t xml:space="preserve"> </w:t>
            </w:r>
            <w:r w:rsidRPr="00205C95">
              <w:rPr>
                <w:b/>
              </w:rPr>
              <w:t>настоящее</w:t>
            </w:r>
            <w:r w:rsidRPr="00645D06">
              <w:rPr>
                <w:b/>
              </w:rPr>
              <w:t xml:space="preserve"> </w:t>
            </w:r>
            <w:r w:rsidRPr="00205C95">
              <w:rPr>
                <w:b/>
              </w:rPr>
              <w:t>время</w:t>
            </w:r>
            <w:r w:rsidRPr="00645D06">
              <w:t xml:space="preserve"> ТОО «Экспертно-оценочный центр в г. Алматы»</w:t>
            </w:r>
            <w:r>
              <w:t xml:space="preserve"> </w:t>
            </w:r>
          </w:p>
          <w:p w14:paraId="601E2907" w14:textId="77777777" w:rsidR="00107A5A" w:rsidRDefault="00107A5A" w:rsidP="0096168C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5C95">
              <w:rPr>
                <w:rFonts w:ascii="Times New Roman" w:hAnsi="Times New Roman"/>
                <w:sz w:val="24"/>
                <w:szCs w:val="24"/>
              </w:rPr>
              <w:t xml:space="preserve">Позиция: </w:t>
            </w:r>
            <w:proofErr w:type="spellStart"/>
            <w:r w:rsidRPr="00F965E4">
              <w:rPr>
                <w:rFonts w:ascii="Times New Roman" w:hAnsi="Times New Roman"/>
                <w:b w:val="0"/>
                <w:sz w:val="24"/>
                <w:szCs w:val="24"/>
              </w:rPr>
              <w:t>зам.директора</w:t>
            </w:r>
            <w:proofErr w:type="spellEnd"/>
            <w:r w:rsidRPr="00F965E4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C9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205C95">
              <w:rPr>
                <w:rFonts w:ascii="Times New Roman" w:hAnsi="Times New Roman"/>
                <w:b w:val="0"/>
                <w:sz w:val="24"/>
                <w:szCs w:val="24"/>
              </w:rPr>
              <w:t>иректор</w:t>
            </w:r>
          </w:p>
          <w:p w14:paraId="0018DA39" w14:textId="77777777" w:rsidR="00107A5A" w:rsidRDefault="00107A5A" w:rsidP="00422554">
            <w:pPr>
              <w:pStyle w:val="aa"/>
              <w:spacing w:after="0" w:line="240" w:lineRule="auto"/>
              <w:ind w:right="0"/>
            </w:pPr>
            <w:r>
              <w:t xml:space="preserve">2007 – 2008 гг. </w:t>
            </w:r>
            <w:r w:rsidRPr="001B2E47">
              <w:t>ЦСЭ МЮ РК</w:t>
            </w:r>
          </w:p>
          <w:p w14:paraId="547866AA" w14:textId="77777777" w:rsidR="00107A5A" w:rsidRPr="00F965E4" w:rsidRDefault="00107A5A" w:rsidP="0096168C">
            <w:pPr>
              <w:pStyle w:val="aa"/>
              <w:numPr>
                <w:ilvl w:val="0"/>
                <w:numId w:val="3"/>
              </w:numPr>
              <w:spacing w:after="0" w:line="240" w:lineRule="auto"/>
              <w:ind w:right="0"/>
              <w:rPr>
                <w:b w:val="0"/>
              </w:rPr>
            </w:pPr>
            <w:r w:rsidRPr="00205C95">
              <w:lastRenderedPageBreak/>
              <w:t>Позиция:</w:t>
            </w:r>
            <w:r>
              <w:t xml:space="preserve"> </w:t>
            </w:r>
            <w:r w:rsidRPr="00F965E4">
              <w:rPr>
                <w:b w:val="0"/>
              </w:rPr>
              <w:t>начальник Алматинской (Центральной) научно-производственной лаборатории судебной экспертизы</w:t>
            </w:r>
          </w:p>
          <w:p w14:paraId="2A077D2C" w14:textId="77777777" w:rsidR="00107A5A" w:rsidRDefault="00107A5A" w:rsidP="00422554">
            <w:pPr>
              <w:pStyle w:val="aa"/>
              <w:spacing w:after="0" w:line="240" w:lineRule="auto"/>
              <w:ind w:right="0"/>
            </w:pPr>
            <w:r>
              <w:t xml:space="preserve">2003 – 2005гг. </w:t>
            </w:r>
            <w:r w:rsidRPr="001B2E47">
              <w:t>ЦСЭ МЮ РК</w:t>
            </w:r>
          </w:p>
          <w:p w14:paraId="7C59DA4C" w14:textId="77777777" w:rsidR="00107A5A" w:rsidRDefault="00107A5A" w:rsidP="0096168C">
            <w:pPr>
              <w:pStyle w:val="aa"/>
              <w:numPr>
                <w:ilvl w:val="0"/>
                <w:numId w:val="3"/>
              </w:numPr>
              <w:spacing w:after="0" w:line="240" w:lineRule="auto"/>
              <w:ind w:right="0"/>
            </w:pPr>
            <w:r w:rsidRPr="00205C95">
              <w:t>Позиция:</w:t>
            </w:r>
            <w:r>
              <w:t xml:space="preserve"> </w:t>
            </w:r>
            <w:r w:rsidRPr="00F965E4">
              <w:rPr>
                <w:b w:val="0"/>
              </w:rPr>
              <w:t>заместитель директора по науке</w:t>
            </w:r>
          </w:p>
          <w:p w14:paraId="1E18833B" w14:textId="77777777" w:rsidR="00107A5A" w:rsidRPr="00F965E4" w:rsidRDefault="00107A5A" w:rsidP="00422554">
            <w:pPr>
              <w:pStyle w:val="aa"/>
              <w:spacing w:after="0" w:line="240" w:lineRule="auto"/>
              <w:ind w:right="0"/>
              <w:rPr>
                <w:b w:val="0"/>
              </w:rPr>
            </w:pPr>
            <w:r>
              <w:t>1989 – 2001 гг.</w:t>
            </w:r>
            <w:r w:rsidRPr="001B2E47">
              <w:t xml:space="preserve"> </w:t>
            </w:r>
            <w:r w:rsidRPr="00F965E4">
              <w:rPr>
                <w:b w:val="0"/>
              </w:rPr>
              <w:t>Казахский НИИ судебных экспертиз</w:t>
            </w:r>
          </w:p>
          <w:p w14:paraId="2D6F3E62" w14:textId="77777777" w:rsidR="00107A5A" w:rsidRDefault="00107A5A" w:rsidP="0096168C">
            <w:pPr>
              <w:pStyle w:val="aa"/>
              <w:numPr>
                <w:ilvl w:val="0"/>
                <w:numId w:val="3"/>
              </w:numPr>
              <w:spacing w:after="0" w:line="240" w:lineRule="auto"/>
              <w:ind w:right="0"/>
            </w:pPr>
            <w:r w:rsidRPr="00205C95">
              <w:t>Позиция:</w:t>
            </w:r>
            <w:r>
              <w:t xml:space="preserve"> </w:t>
            </w:r>
            <w:r w:rsidRPr="00F965E4">
              <w:rPr>
                <w:b w:val="0"/>
              </w:rPr>
              <w:t>зав. отделом судебной экспертизы обстоятельств дорожно-транспортных происшествий</w:t>
            </w:r>
          </w:p>
          <w:p w14:paraId="1FB9082D" w14:textId="77777777" w:rsidR="00107A5A" w:rsidRPr="00F965E4" w:rsidRDefault="00107A5A" w:rsidP="00422554">
            <w:pPr>
              <w:pStyle w:val="aa"/>
              <w:spacing w:after="0" w:line="240" w:lineRule="auto"/>
              <w:ind w:right="0"/>
              <w:rPr>
                <w:b w:val="0"/>
              </w:rPr>
            </w:pPr>
            <w:r>
              <w:t xml:space="preserve">1981 – 1985 гг. </w:t>
            </w:r>
            <w:r w:rsidRPr="00F965E4">
              <w:rPr>
                <w:b w:val="0"/>
              </w:rPr>
              <w:t>Казахский НИИ судебных экспертиз</w:t>
            </w:r>
          </w:p>
          <w:p w14:paraId="187B6045" w14:textId="77777777" w:rsidR="00107A5A" w:rsidRDefault="00107A5A" w:rsidP="0096168C">
            <w:pPr>
              <w:pStyle w:val="aa"/>
              <w:numPr>
                <w:ilvl w:val="0"/>
                <w:numId w:val="3"/>
              </w:numPr>
              <w:spacing w:after="0" w:line="240" w:lineRule="auto"/>
              <w:ind w:right="0"/>
            </w:pPr>
            <w:r w:rsidRPr="00205C95">
              <w:t xml:space="preserve">Позиция:  </w:t>
            </w:r>
            <w:r w:rsidRPr="00F965E4">
              <w:rPr>
                <w:b w:val="0"/>
              </w:rPr>
              <w:t xml:space="preserve">эксперт, младший научный сотрудник, старший научный сотрудник, ведущий научный сотрудник, зав. отделом дорожно-транспортной </w:t>
            </w:r>
            <w:proofErr w:type="spellStart"/>
            <w:r w:rsidRPr="00F965E4">
              <w:rPr>
                <w:b w:val="0"/>
              </w:rPr>
              <w:t>трасологической</w:t>
            </w:r>
            <w:proofErr w:type="spellEnd"/>
            <w:r w:rsidRPr="00F965E4">
              <w:rPr>
                <w:b w:val="0"/>
              </w:rPr>
              <w:t xml:space="preserve"> экспертизы</w:t>
            </w:r>
          </w:p>
          <w:p w14:paraId="5028FA34" w14:textId="77777777" w:rsidR="00107A5A" w:rsidRDefault="00107A5A" w:rsidP="00422554">
            <w:pPr>
              <w:pStyle w:val="aa"/>
              <w:spacing w:after="0" w:line="240" w:lineRule="auto"/>
              <w:ind w:right="0"/>
            </w:pPr>
            <w:r>
              <w:t xml:space="preserve">2001 – 2003гг. </w:t>
            </w:r>
            <w:r w:rsidRPr="00F965E4">
              <w:rPr>
                <w:b w:val="0"/>
              </w:rPr>
              <w:t xml:space="preserve">Высшая школа права </w:t>
            </w:r>
            <w:r>
              <w:rPr>
                <w:b w:val="0"/>
              </w:rPr>
              <w:t>«</w:t>
            </w:r>
            <w:r w:rsidRPr="00F965E4">
              <w:rPr>
                <w:b w:val="0"/>
                <w:lang w:val="kk-KZ"/>
              </w:rPr>
              <w:t>Ә</w:t>
            </w:r>
            <w:r w:rsidRPr="00F965E4">
              <w:rPr>
                <w:b w:val="0"/>
              </w:rPr>
              <w:t>д</w:t>
            </w:r>
            <w:proofErr w:type="spellStart"/>
            <w:r w:rsidRPr="00F965E4">
              <w:rPr>
                <w:b w:val="0"/>
                <w:lang w:val="en-US"/>
              </w:rPr>
              <w:t>i</w:t>
            </w:r>
            <w:proofErr w:type="spellEnd"/>
            <w:r w:rsidRPr="00F965E4">
              <w:rPr>
                <w:b w:val="0"/>
              </w:rPr>
              <w:t>лет</w:t>
            </w:r>
            <w:r>
              <w:rPr>
                <w:b w:val="0"/>
              </w:rPr>
              <w:t>»</w:t>
            </w:r>
          </w:p>
          <w:p w14:paraId="4F136D23" w14:textId="77777777" w:rsidR="00107A5A" w:rsidRPr="00645D06" w:rsidRDefault="00107A5A" w:rsidP="0096168C">
            <w:pPr>
              <w:pStyle w:val="aa"/>
              <w:numPr>
                <w:ilvl w:val="0"/>
                <w:numId w:val="3"/>
              </w:numPr>
              <w:spacing w:after="0" w:line="240" w:lineRule="auto"/>
              <w:ind w:right="0"/>
            </w:pPr>
            <w:r>
              <w:t xml:space="preserve">Позиция: </w:t>
            </w:r>
            <w:r w:rsidRPr="00F965E4">
              <w:rPr>
                <w:b w:val="0"/>
              </w:rPr>
              <w:t>доцент кафедры уголовного процесса и криминалистики</w:t>
            </w:r>
          </w:p>
          <w:p w14:paraId="374EC629" w14:textId="77777777" w:rsidR="00107A5A" w:rsidRPr="00F965E4" w:rsidRDefault="00107A5A" w:rsidP="00422554">
            <w:pPr>
              <w:pStyle w:val="aa"/>
              <w:spacing w:after="0" w:line="240" w:lineRule="auto"/>
              <w:ind w:right="0"/>
              <w:rPr>
                <w:b w:val="0"/>
              </w:rPr>
            </w:pPr>
            <w:r>
              <w:t xml:space="preserve">2001 – 2008 гг. </w:t>
            </w:r>
            <w:r w:rsidRPr="00F965E4">
              <w:rPr>
                <w:b w:val="0"/>
              </w:rPr>
              <w:t>Казахский гуманитарно-юридический Университет</w:t>
            </w:r>
          </w:p>
          <w:p w14:paraId="6414E2B1" w14:textId="77777777" w:rsidR="00107A5A" w:rsidRDefault="00107A5A" w:rsidP="0096168C">
            <w:pPr>
              <w:pStyle w:val="aa"/>
              <w:numPr>
                <w:ilvl w:val="0"/>
                <w:numId w:val="3"/>
              </w:numPr>
              <w:spacing w:after="0" w:line="240" w:lineRule="auto"/>
              <w:ind w:right="0"/>
            </w:pPr>
            <w:r w:rsidRPr="00205C95">
              <w:t xml:space="preserve">Позиция:  </w:t>
            </w:r>
            <w:r w:rsidRPr="00F965E4">
              <w:rPr>
                <w:b w:val="0"/>
              </w:rPr>
              <w:t xml:space="preserve">доцент кафедры криминалистики и судебной </w:t>
            </w:r>
            <w:proofErr w:type="spellStart"/>
            <w:r w:rsidRPr="00F965E4">
              <w:rPr>
                <w:b w:val="0"/>
              </w:rPr>
              <w:t>экспертологии</w:t>
            </w:r>
            <w:proofErr w:type="spellEnd"/>
          </w:p>
          <w:p w14:paraId="10498B4D" w14:textId="77777777" w:rsidR="00107A5A" w:rsidRDefault="00107A5A" w:rsidP="00422554">
            <w:pPr>
              <w:pStyle w:val="aa"/>
              <w:spacing w:after="0" w:line="240" w:lineRule="auto"/>
              <w:ind w:right="0"/>
            </w:pPr>
            <w:r>
              <w:t xml:space="preserve">2008 -2011 гг. </w:t>
            </w:r>
            <w:r w:rsidRPr="00F965E4">
              <w:rPr>
                <w:b w:val="0"/>
              </w:rPr>
              <w:t>Национальный Университет им аль-Фараби</w:t>
            </w:r>
          </w:p>
          <w:p w14:paraId="7071CB22" w14:textId="77777777" w:rsidR="00107A5A" w:rsidRDefault="00107A5A" w:rsidP="0096168C">
            <w:pPr>
              <w:pStyle w:val="aa"/>
              <w:numPr>
                <w:ilvl w:val="0"/>
                <w:numId w:val="3"/>
              </w:numPr>
              <w:spacing w:after="0" w:line="240" w:lineRule="auto"/>
              <w:ind w:right="0"/>
            </w:pPr>
            <w:r w:rsidRPr="00205C95">
              <w:t xml:space="preserve">Позиция:  </w:t>
            </w:r>
            <w:bookmarkStart w:id="0" w:name="_GoBack"/>
            <w:r w:rsidRPr="00F965E4">
              <w:rPr>
                <w:b w:val="0"/>
              </w:rPr>
              <w:t>доцент кафедры криминалистики</w:t>
            </w:r>
            <w:r w:rsidRPr="001B2E47">
              <w:t xml:space="preserve"> </w:t>
            </w:r>
            <w:bookmarkEnd w:id="0"/>
          </w:p>
          <w:p w14:paraId="5FC4449E" w14:textId="160D0D51" w:rsidR="00107A5A" w:rsidRPr="00E63869" w:rsidRDefault="00107A5A" w:rsidP="00260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5A" w:rsidRPr="00205C95" w14:paraId="0B64C865" w14:textId="77777777" w:rsidTr="0026053F">
        <w:trPr>
          <w:trHeight w:val="459"/>
        </w:trPr>
        <w:tc>
          <w:tcPr>
            <w:tcW w:w="2127" w:type="dxa"/>
          </w:tcPr>
          <w:p w14:paraId="0E636BA5" w14:textId="588AC01A" w:rsidR="00107A5A" w:rsidRPr="0026053F" w:rsidRDefault="00107A5A" w:rsidP="009E0F1C">
            <w:pPr>
              <w:pStyle w:val="af"/>
            </w:pPr>
            <w:r w:rsidRPr="009E0F1C">
              <w:rPr>
                <w:b w:val="0"/>
                <w:bCs/>
              </w:rPr>
              <w:lastRenderedPageBreak/>
              <w:t>Квалификация</w:t>
            </w:r>
          </w:p>
        </w:tc>
        <w:tc>
          <w:tcPr>
            <w:tcW w:w="7029" w:type="dxa"/>
          </w:tcPr>
          <w:p w14:paraId="5DF87CE3" w14:textId="77777777" w:rsidR="00107A5A" w:rsidRPr="00F965E4" w:rsidRDefault="00107A5A" w:rsidP="00F96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с</w:t>
            </w:r>
            <w:r w:rsidRPr="00F965E4">
              <w:rPr>
                <w:rFonts w:ascii="Times New Roman" w:hAnsi="Times New Roman" w:cs="Times New Roman"/>
                <w:sz w:val="24"/>
                <w:szCs w:val="24"/>
              </w:rPr>
              <w:t>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965E4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65E4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специальностям: 8.1 «Судебно-экспертное исследование обстоятельств дорожно-транспортных происшествий»; 8.2 «Судебно-экспертное транспортно-</w:t>
            </w:r>
            <w:proofErr w:type="spellStart"/>
            <w:r w:rsidRPr="00F965E4">
              <w:rPr>
                <w:rFonts w:ascii="Times New Roman" w:hAnsi="Times New Roman" w:cs="Times New Roman"/>
                <w:sz w:val="24"/>
                <w:szCs w:val="24"/>
              </w:rPr>
              <w:t>трасологическое</w:t>
            </w:r>
            <w:proofErr w:type="spellEnd"/>
            <w:r w:rsidRPr="00F965E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исследование»; 8.3 «Судебно-экспертное исследование транспортных средств»; 10.3 «Судебно-экспертное </w:t>
            </w:r>
            <w:proofErr w:type="spellStart"/>
            <w:r w:rsidRPr="00F965E4">
              <w:rPr>
                <w:rFonts w:ascii="Times New Roman" w:hAnsi="Times New Roman" w:cs="Times New Roman"/>
                <w:sz w:val="24"/>
                <w:szCs w:val="24"/>
              </w:rPr>
              <w:t>автотовароведческое</w:t>
            </w:r>
            <w:proofErr w:type="spellEnd"/>
            <w:r w:rsidRPr="00F965E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исследование». </w:t>
            </w:r>
          </w:p>
          <w:p w14:paraId="20DBE955" w14:textId="77777777" w:rsidR="00107A5A" w:rsidRDefault="00107A5A" w:rsidP="00F965E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E4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Разрешение: Государственная лицензия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№0000020 </w:t>
            </w:r>
            <w:r w:rsidRPr="00F965E4">
              <w:rPr>
                <w:rFonts w:ascii="Times New Roman" w:hAnsi="Times New Roman" w:cs="Times New Roman"/>
                <w:sz w:val="24"/>
                <w:szCs w:val="24"/>
              </w:rPr>
              <w:t>на право осуществления судебно-экспертной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по указанным специальностям, выдана</w:t>
            </w:r>
            <w:r w:rsidRPr="007F4163">
              <w:rPr>
                <w:sz w:val="24"/>
                <w:szCs w:val="24"/>
              </w:rPr>
              <w:t xml:space="preserve"> </w:t>
            </w:r>
            <w:r w:rsidRPr="007F4163">
              <w:rPr>
                <w:rFonts w:ascii="Times New Roman" w:hAnsi="Times New Roman" w:cs="Times New Roman"/>
                <w:sz w:val="24"/>
                <w:szCs w:val="24"/>
              </w:rPr>
              <w:t>03 июля 2001 года</w:t>
            </w:r>
            <w:r>
              <w:rPr>
                <w:sz w:val="24"/>
                <w:szCs w:val="24"/>
              </w:rPr>
              <w:t xml:space="preserve"> </w:t>
            </w:r>
            <w:r w:rsidRPr="007F4163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Pr="007F4163">
              <w:rPr>
                <w:sz w:val="24"/>
                <w:szCs w:val="24"/>
              </w:rPr>
              <w:t xml:space="preserve"> </w:t>
            </w:r>
            <w:r w:rsidRPr="007F4163">
              <w:rPr>
                <w:rFonts w:ascii="Times New Roman" w:hAnsi="Times New Roman" w:cs="Times New Roman"/>
                <w:sz w:val="24"/>
                <w:szCs w:val="24"/>
              </w:rPr>
              <w:t>регистрационной службы и оказания правовой помощи РК)</w:t>
            </w:r>
          </w:p>
          <w:p w14:paraId="2F9325B1" w14:textId="77777777" w:rsidR="00107A5A" w:rsidRPr="007F4163" w:rsidRDefault="00107A5A" w:rsidP="00F96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63">
              <w:rPr>
                <w:rFonts w:ascii="Times New Roman" w:hAnsi="Times New Roman" w:cs="Times New Roman"/>
                <w:sz w:val="24"/>
                <w:szCs w:val="24"/>
              </w:rPr>
              <w:t>квалификация оценщика по оценке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(ОИ)</w:t>
            </w:r>
            <w:r w:rsidRPr="007F4163">
              <w:rPr>
                <w:rFonts w:ascii="Times New Roman" w:hAnsi="Times New Roman" w:cs="Times New Roman"/>
                <w:sz w:val="24"/>
                <w:szCs w:val="24"/>
              </w:rPr>
              <w:t>, стоимости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(ОИС)</w:t>
            </w:r>
            <w:r w:rsidRPr="007F4163">
              <w:rPr>
                <w:rFonts w:ascii="Times New Roman" w:hAnsi="Times New Roman" w:cs="Times New Roman"/>
                <w:sz w:val="24"/>
                <w:szCs w:val="24"/>
              </w:rPr>
              <w:t>, стоимости нематериальных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(СНМА)</w:t>
            </w:r>
            <w:r w:rsidRPr="007F4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19B98A" w14:textId="77777777" w:rsidR="00107A5A" w:rsidRPr="00513CCE" w:rsidRDefault="00107A5A" w:rsidP="007F4163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F4163">
              <w:rPr>
                <w:rFonts w:ascii="Times New Roman" w:hAnsi="Times New Roman" w:cs="Times New Roman"/>
                <w:sz w:val="24"/>
                <w:szCs w:val="24"/>
              </w:rPr>
              <w:t>Резрешение</w:t>
            </w:r>
            <w:proofErr w:type="spellEnd"/>
            <w:r w:rsidRPr="007F4163">
              <w:rPr>
                <w:rFonts w:ascii="Times New Roman" w:hAnsi="Times New Roman" w:cs="Times New Roman"/>
                <w:sz w:val="24"/>
                <w:szCs w:val="24"/>
              </w:rPr>
              <w:t>: Государственная лицензия № ФЛ</w:t>
            </w:r>
            <w:r w:rsidRPr="007F416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F41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-00993 №0048578 выдана 30 июня 2006 года Комитетом регистрационной службы и оказания правовой помощи РК) </w:t>
            </w:r>
          </w:p>
          <w:p w14:paraId="17254214" w14:textId="7EA8136A" w:rsidR="00107A5A" w:rsidRPr="00422554" w:rsidRDefault="00107A5A" w:rsidP="00422554">
            <w:pPr>
              <w:spacing w:after="0" w:line="240" w:lineRule="auto"/>
            </w:pPr>
          </w:p>
        </w:tc>
      </w:tr>
      <w:tr w:rsidR="00107A5A" w:rsidRPr="00205C95" w14:paraId="73E7049E" w14:textId="77777777" w:rsidTr="00211FB0">
        <w:tc>
          <w:tcPr>
            <w:tcW w:w="2127" w:type="dxa"/>
          </w:tcPr>
          <w:p w14:paraId="196822CA" w14:textId="59B90A94" w:rsidR="00107A5A" w:rsidRPr="009E0F1C" w:rsidRDefault="00107A5A" w:rsidP="00211FB0">
            <w:pPr>
              <w:rPr>
                <w:b/>
                <w:bCs/>
                <w:highlight w:val="yellow"/>
              </w:rPr>
            </w:pPr>
            <w:r w:rsidRPr="009E0F1C">
              <w:t>квалификационная подготовка</w:t>
            </w:r>
          </w:p>
        </w:tc>
        <w:tc>
          <w:tcPr>
            <w:tcW w:w="7029" w:type="dxa"/>
          </w:tcPr>
          <w:p w14:paraId="2AD7C16F" w14:textId="77777777" w:rsidR="00107A5A" w:rsidRDefault="00107A5A" w:rsidP="00513CCE">
            <w:pPr>
              <w:pStyle w:val="1"/>
              <w:jc w:val="both"/>
            </w:pPr>
            <w:r w:rsidRPr="003164AB">
              <w:rPr>
                <w:b/>
              </w:rPr>
              <w:t>1984г.</w:t>
            </w:r>
            <w:r>
              <w:t xml:space="preserve"> квалификационная подготовка по экспертным специальностям во Всесоюзном институте усовершенствования работников юстиции (ВИУРЮ, г. Москва)</w:t>
            </w:r>
            <w:r>
              <w:tab/>
            </w:r>
          </w:p>
          <w:p w14:paraId="322487DB" w14:textId="77777777" w:rsidR="00107A5A" w:rsidRDefault="00107A5A" w:rsidP="00513CCE">
            <w:pPr>
              <w:pStyle w:val="ae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E7CAFCE" w14:textId="77777777" w:rsidR="00107A5A" w:rsidRDefault="00107A5A" w:rsidP="00513CCE">
            <w:pPr>
              <w:pStyle w:val="ae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</w:t>
            </w:r>
            <w:r w:rsidRPr="003164AB">
              <w:rPr>
                <w:b/>
                <w:sz w:val="24"/>
                <w:szCs w:val="24"/>
              </w:rPr>
              <w:t>г.</w:t>
            </w:r>
            <w:r w:rsidRPr="00A91AD7">
              <w:rPr>
                <w:sz w:val="24"/>
                <w:szCs w:val="24"/>
              </w:rPr>
              <w:t xml:space="preserve"> квалификационн</w:t>
            </w:r>
            <w:r>
              <w:rPr>
                <w:sz w:val="24"/>
                <w:szCs w:val="24"/>
              </w:rPr>
              <w:t>ая</w:t>
            </w:r>
            <w:r w:rsidRPr="00A91AD7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а по</w:t>
            </w:r>
            <w:r w:rsidRPr="00A91AD7">
              <w:rPr>
                <w:sz w:val="24"/>
                <w:szCs w:val="24"/>
              </w:rPr>
              <w:t xml:space="preserve"> оценочной деятельности </w:t>
            </w:r>
            <w:r>
              <w:rPr>
                <w:sz w:val="24"/>
                <w:szCs w:val="24"/>
              </w:rPr>
              <w:t xml:space="preserve">(МАДИ, г. Москва) </w:t>
            </w:r>
          </w:p>
          <w:p w14:paraId="5071441B" w14:textId="77777777" w:rsidR="00107A5A" w:rsidRDefault="00107A5A" w:rsidP="00513CCE">
            <w:pPr>
              <w:pStyle w:val="ae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44EAA95" w14:textId="77777777" w:rsidR="00107A5A" w:rsidRPr="00A91AD7" w:rsidRDefault="00107A5A" w:rsidP="00513CCE">
            <w:pPr>
              <w:pStyle w:val="ae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E0F1C">
              <w:rPr>
                <w:b/>
                <w:sz w:val="24"/>
                <w:szCs w:val="24"/>
                <w:lang w:val="en-US"/>
              </w:rPr>
              <w:t>2007</w:t>
            </w:r>
            <w:r w:rsidRPr="00513CCE">
              <w:rPr>
                <w:b/>
                <w:sz w:val="24"/>
                <w:szCs w:val="24"/>
              </w:rPr>
              <w:t>г</w:t>
            </w:r>
            <w:r w:rsidRPr="009E0F1C">
              <w:rPr>
                <w:b/>
                <w:sz w:val="24"/>
                <w:szCs w:val="24"/>
                <w:lang w:val="en-US"/>
              </w:rPr>
              <w:t>.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</w:rPr>
              <w:t>Американско</w:t>
            </w:r>
            <w:r>
              <w:rPr>
                <w:sz w:val="24"/>
                <w:szCs w:val="24"/>
              </w:rPr>
              <w:t>е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</w:rPr>
              <w:t>Обществ</w:t>
            </w:r>
            <w:r>
              <w:rPr>
                <w:sz w:val="24"/>
                <w:szCs w:val="24"/>
              </w:rPr>
              <w:t>о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</w:rPr>
              <w:t>оценщиков</w:t>
            </w:r>
            <w:r w:rsidRPr="009E0F1C">
              <w:rPr>
                <w:sz w:val="24"/>
                <w:szCs w:val="24"/>
                <w:lang w:val="en-US"/>
              </w:rPr>
              <w:t xml:space="preserve"> - «</w:t>
            </w:r>
            <w:r w:rsidRPr="00A91AD7">
              <w:rPr>
                <w:sz w:val="24"/>
                <w:szCs w:val="24"/>
                <w:lang w:val="en-US"/>
              </w:rPr>
              <w:t>Successfully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  <w:lang w:val="en-US"/>
              </w:rPr>
              <w:t>completed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  <w:lang w:val="en-US"/>
              </w:rPr>
              <w:t>the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  <w:lang w:val="en-US"/>
              </w:rPr>
              <w:t>Appraisal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  <w:lang w:val="en-US"/>
              </w:rPr>
              <w:t>Partnership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  <w:lang w:val="en-US"/>
              </w:rPr>
              <w:t>Technical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  <w:lang w:val="en-US"/>
              </w:rPr>
              <w:t>Assistance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  <w:lang w:val="en-US"/>
              </w:rPr>
              <w:t>Program</w:t>
            </w:r>
            <w:r w:rsidRPr="009E0F1C">
              <w:rPr>
                <w:sz w:val="24"/>
                <w:szCs w:val="24"/>
                <w:lang w:val="en-US"/>
              </w:rPr>
              <w:t xml:space="preserve">», </w:t>
            </w:r>
            <w:r w:rsidRPr="00A91AD7">
              <w:rPr>
                <w:sz w:val="24"/>
                <w:szCs w:val="24"/>
              </w:rPr>
              <w:t>г</w:t>
            </w:r>
            <w:r w:rsidRPr="009E0F1C">
              <w:rPr>
                <w:sz w:val="24"/>
                <w:szCs w:val="24"/>
                <w:lang w:val="en-US"/>
              </w:rPr>
              <w:t xml:space="preserve">. </w:t>
            </w:r>
            <w:r w:rsidRPr="00A91AD7">
              <w:rPr>
                <w:sz w:val="24"/>
                <w:szCs w:val="24"/>
                <w:lang w:val="en-US"/>
              </w:rPr>
              <w:t>Herndon</w:t>
            </w:r>
            <w:r w:rsidRPr="009E0F1C">
              <w:rPr>
                <w:sz w:val="24"/>
                <w:szCs w:val="24"/>
                <w:lang w:val="en-US"/>
              </w:rPr>
              <w:t xml:space="preserve">, </w:t>
            </w:r>
            <w:r w:rsidRPr="00A91AD7">
              <w:rPr>
                <w:sz w:val="24"/>
                <w:szCs w:val="24"/>
                <w:lang w:val="en-US"/>
              </w:rPr>
              <w:t>VA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  <w:lang w:val="en-US"/>
              </w:rPr>
              <w:t>and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  <w:lang w:val="en-US"/>
              </w:rPr>
              <w:t>Washington</w:t>
            </w:r>
            <w:r w:rsidRPr="009E0F1C">
              <w:rPr>
                <w:sz w:val="24"/>
                <w:szCs w:val="24"/>
                <w:lang w:val="en-US"/>
              </w:rPr>
              <w:t xml:space="preserve">, </w:t>
            </w:r>
            <w:r w:rsidRPr="00A91AD7">
              <w:rPr>
                <w:sz w:val="24"/>
                <w:szCs w:val="24"/>
                <w:lang w:val="en-US"/>
              </w:rPr>
              <w:t>DC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</w:rPr>
              <w:t>по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</w:rPr>
              <w:t>программам</w:t>
            </w:r>
            <w:r w:rsidRPr="009E0F1C">
              <w:rPr>
                <w:sz w:val="24"/>
                <w:szCs w:val="24"/>
                <w:lang w:val="en-US"/>
              </w:rPr>
              <w:t>: «</w:t>
            </w:r>
            <w:r w:rsidRPr="00A91AD7">
              <w:rPr>
                <w:sz w:val="24"/>
                <w:szCs w:val="24"/>
              </w:rPr>
              <w:t>Международные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 w:rsidRPr="00A91AD7">
              <w:rPr>
                <w:sz w:val="24"/>
                <w:szCs w:val="24"/>
              </w:rPr>
              <w:t>стандарты</w:t>
            </w:r>
            <w:r w:rsidRPr="009E0F1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 w:rsidRPr="009E0F1C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 xml:space="preserve">Практика применения», «Теоретические и практические аспекты оценочной деятельности», </w:t>
            </w:r>
            <w:r w:rsidRPr="00A91AD7">
              <w:rPr>
                <w:sz w:val="24"/>
                <w:szCs w:val="24"/>
              </w:rPr>
              <w:t xml:space="preserve">«Особенности оценки высокотехнологичного бизнеса» </w:t>
            </w:r>
            <w:r>
              <w:rPr>
                <w:sz w:val="24"/>
                <w:szCs w:val="24"/>
              </w:rPr>
              <w:t>и т.д.</w:t>
            </w:r>
          </w:p>
          <w:p w14:paraId="40C8D6D8" w14:textId="77777777" w:rsidR="00107A5A" w:rsidRPr="00205C95" w:rsidRDefault="00107A5A" w:rsidP="00F965E4">
            <w:pPr>
              <w:pStyle w:val="aa"/>
              <w:spacing w:after="0" w:line="240" w:lineRule="auto"/>
              <w:ind w:right="0"/>
              <w:rPr>
                <w:highlight w:val="yellow"/>
              </w:rPr>
            </w:pPr>
          </w:p>
        </w:tc>
      </w:tr>
      <w:tr w:rsidR="00107A5A" w:rsidRPr="00205C95" w14:paraId="35654955" w14:textId="77777777" w:rsidTr="00211FB0">
        <w:tc>
          <w:tcPr>
            <w:tcW w:w="2127" w:type="dxa"/>
          </w:tcPr>
          <w:p w14:paraId="00A90DAD" w14:textId="19FE3981" w:rsidR="00107A5A" w:rsidRPr="00205C95" w:rsidRDefault="00107A5A" w:rsidP="009E0F1C">
            <w:pPr>
              <w:pStyle w:val="af"/>
              <w:rPr>
                <w:highlight w:val="yellow"/>
              </w:rPr>
            </w:pPr>
            <w:r>
              <w:lastRenderedPageBreak/>
              <w:t>Дополнительные сведения</w:t>
            </w:r>
          </w:p>
        </w:tc>
        <w:tc>
          <w:tcPr>
            <w:tcW w:w="7029" w:type="dxa"/>
          </w:tcPr>
          <w:p w14:paraId="48F0B9BE" w14:textId="77777777" w:rsidR="00107A5A" w:rsidRDefault="00107A5A" w:rsidP="0023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1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актическая деятельность:</w:t>
            </w:r>
          </w:p>
          <w:p w14:paraId="56128A7C" w14:textId="77777777" w:rsidR="00107A5A" w:rsidRPr="006E47B7" w:rsidRDefault="00107A5A" w:rsidP="006E47B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742" w:hanging="26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6E47B7">
              <w:rPr>
                <w:rFonts w:ascii="Times New Roman" w:hAnsi="Times New Roman" w:cs="Times New Roman"/>
                <w:sz w:val="24"/>
                <w:szCs w:val="24"/>
              </w:rPr>
              <w:t>экспертиз любой степени сложности в рамках имеющихся экспертных специальностей</w:t>
            </w:r>
          </w:p>
          <w:p w14:paraId="2057966F" w14:textId="77777777" w:rsidR="00107A5A" w:rsidRPr="006E47B7" w:rsidRDefault="00107A5A" w:rsidP="006E47B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742" w:hanging="26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47B7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исследования </w:t>
            </w:r>
            <w:r w:rsidRPr="006E47B7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использования </w:t>
            </w:r>
            <w:r w:rsidRPr="006E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специальных и специальных научных знаний в процессе судопроизводства (проверка соблюдения </w:t>
            </w:r>
            <w:r w:rsidRPr="006E47B7">
              <w:rPr>
                <w:rFonts w:ascii="Times New Roman" w:hAnsi="Times New Roman" w:cs="Times New Roman"/>
                <w:sz w:val="24"/>
                <w:szCs w:val="24"/>
              </w:rPr>
              <w:t>условий и порядка организации производства судебных экспертиз всех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  <w:r w:rsidRPr="006E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7B7">
              <w:rPr>
                <w:rFonts w:ascii="Times New Roman" w:eastAsia="Arial Unicode MS" w:hAnsi="Times New Roman" w:cs="Times New Roman"/>
                <w:sz w:val="24"/>
                <w:szCs w:val="24"/>
              </w:rPr>
              <w:t>научной обоснованности выводов экспертов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сформулированных ими в Заключениях эксперта</w:t>
            </w:r>
            <w:r w:rsidRPr="006E47B7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  <w:r w:rsidRPr="0096168C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заданиям правоохранительных органов и судов, обращениям адвокатов, нотариусов, судебных исполнителей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96168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  <w:p w14:paraId="5B32DC91" w14:textId="77777777" w:rsidR="00107A5A" w:rsidRDefault="00107A5A" w:rsidP="002303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48203" w14:textId="77777777" w:rsidR="00107A5A" w:rsidRPr="00230313" w:rsidRDefault="00107A5A" w:rsidP="0023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7B7">
              <w:rPr>
                <w:rFonts w:ascii="Times New Roman" w:hAnsi="Times New Roman" w:cs="Times New Roman"/>
                <w:b/>
                <w:sz w:val="24"/>
                <w:szCs w:val="24"/>
              </w:rPr>
              <w:t>1994 г.</w:t>
            </w:r>
            <w:r w:rsidRPr="0023031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юстиции </w:t>
            </w:r>
            <w:r w:rsidRPr="00230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313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  <w:p w14:paraId="643C9709" w14:textId="77777777" w:rsidR="00107A5A" w:rsidRPr="00230313" w:rsidRDefault="00107A5A" w:rsidP="00230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7B7">
              <w:rPr>
                <w:rFonts w:ascii="Times New Roman" w:hAnsi="Times New Roman" w:cs="Times New Roman"/>
                <w:b/>
                <w:sz w:val="24"/>
                <w:szCs w:val="24"/>
              </w:rPr>
              <w:t>2001г.</w:t>
            </w:r>
            <w:r w:rsidRPr="00230313">
              <w:rPr>
                <w:rFonts w:ascii="Times New Roman" w:hAnsi="Times New Roman" w:cs="Times New Roman"/>
                <w:sz w:val="24"/>
                <w:szCs w:val="24"/>
              </w:rPr>
              <w:t xml:space="preserve"> –советник юстиции </w:t>
            </w:r>
            <w:r w:rsidRPr="00230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0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313">
              <w:rPr>
                <w:rFonts w:ascii="Times New Roman" w:hAnsi="Times New Roman" w:cs="Times New Roman"/>
                <w:sz w:val="24"/>
                <w:szCs w:val="24"/>
              </w:rPr>
              <w:t xml:space="preserve">класса. </w:t>
            </w:r>
          </w:p>
          <w:p w14:paraId="037B2E55" w14:textId="77777777" w:rsidR="00107A5A" w:rsidRPr="00FC14E1" w:rsidRDefault="00107A5A" w:rsidP="00FC14E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30313">
              <w:rPr>
                <w:rFonts w:ascii="Times New Roman" w:hAnsi="Times New Roman" w:cs="Times New Roman"/>
                <w:sz w:val="24"/>
                <w:szCs w:val="24"/>
              </w:rPr>
              <w:t>Основание: Приказ Министра юстиции РК</w:t>
            </w:r>
          </w:p>
          <w:p w14:paraId="42042DFE" w14:textId="107C4904" w:rsidR="00107A5A" w:rsidRPr="00205C95" w:rsidRDefault="00107A5A" w:rsidP="00513CCE">
            <w:pPr>
              <w:pStyle w:val="a7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A5A" w:rsidRPr="00205C95" w14:paraId="2BBE343E" w14:textId="77777777" w:rsidTr="00211FB0">
        <w:tc>
          <w:tcPr>
            <w:tcW w:w="2127" w:type="dxa"/>
          </w:tcPr>
          <w:p w14:paraId="09BB167A" w14:textId="380729D8" w:rsidR="00107A5A" w:rsidRPr="00205C95" w:rsidRDefault="00107A5A" w:rsidP="009E0F1C">
            <w:pPr>
              <w:pStyle w:val="af"/>
              <w:rPr>
                <w:highlight w:val="yellow"/>
              </w:rPr>
            </w:pPr>
            <w:r w:rsidRPr="00FC14E1">
              <w:t>Основные предметы</w:t>
            </w:r>
          </w:p>
        </w:tc>
        <w:tc>
          <w:tcPr>
            <w:tcW w:w="7029" w:type="dxa"/>
          </w:tcPr>
          <w:p w14:paraId="05DD1957" w14:textId="77777777" w:rsidR="00107A5A" w:rsidRDefault="00107A5A" w:rsidP="00FC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Криминалистика, судебная экспертиза, оперативно-розыскная деятельность (в рамках закона об ОРД), оценка транспортных средств </w:t>
            </w:r>
          </w:p>
          <w:p w14:paraId="2DAB9D4C" w14:textId="77777777" w:rsidR="00107A5A" w:rsidRPr="00205C95" w:rsidRDefault="00107A5A" w:rsidP="00513CCE">
            <w:pPr>
              <w:pStyle w:val="ae"/>
              <w:spacing w:before="0" w:after="0" w:line="240" w:lineRule="auto"/>
              <w:jc w:val="both"/>
              <w:rPr>
                <w:szCs w:val="24"/>
                <w:highlight w:val="yellow"/>
              </w:rPr>
            </w:pPr>
          </w:p>
        </w:tc>
      </w:tr>
      <w:tr w:rsidR="00107A5A" w:rsidRPr="00205C95" w14:paraId="746AB582" w14:textId="77777777" w:rsidTr="00211FB0">
        <w:tc>
          <w:tcPr>
            <w:tcW w:w="2127" w:type="dxa"/>
          </w:tcPr>
          <w:p w14:paraId="0CC4CAB7" w14:textId="4370F6B2" w:rsidR="00107A5A" w:rsidRPr="00205C95" w:rsidRDefault="00107A5A" w:rsidP="009E0F1C">
            <w:pPr>
              <w:pStyle w:val="af"/>
            </w:pPr>
            <w:r w:rsidRPr="00FC14E1">
              <w:t>Опубликованные работы</w:t>
            </w:r>
          </w:p>
        </w:tc>
        <w:tc>
          <w:tcPr>
            <w:tcW w:w="7029" w:type="dxa"/>
          </w:tcPr>
          <w:p w14:paraId="5FB4EB65" w14:textId="77777777" w:rsidR="00107A5A" w:rsidRDefault="00107A5A" w:rsidP="00FC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80 работ (учебники, монографии, учебно-методические пособия и методики, комментарии, статьи) </w:t>
            </w:r>
          </w:p>
          <w:p w14:paraId="3AB76EA3" w14:textId="77777777" w:rsidR="00107A5A" w:rsidRDefault="00107A5A" w:rsidP="00FC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FF">
              <w:rPr>
                <w:rFonts w:ascii="Times New Roman" w:hAnsi="Times New Roman" w:cs="Times New Roman"/>
                <w:b/>
                <w:sz w:val="24"/>
                <w:szCs w:val="24"/>
              </w:rPr>
              <w:t>За 2013-2014гг.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опубликованы следующие работы:</w:t>
            </w:r>
          </w:p>
          <w:p w14:paraId="2A1C411A" w14:textId="77777777" w:rsidR="00107A5A" w:rsidRDefault="00107A5A" w:rsidP="00026D0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D08">
              <w:rPr>
                <w:rFonts w:ascii="Times New Roman" w:eastAsia="Times New Roman" w:hAnsi="Times New Roman"/>
                <w:sz w:val="24"/>
                <w:szCs w:val="24"/>
              </w:rPr>
              <w:t>Нургалиев Б.М., Кузнецов О.Г. Судебная экспертиза и оценочная деятельность в Республике Казахстан: теория и практика назначения / Известия 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026D08">
              <w:rPr>
                <w:rFonts w:ascii="Times New Roman" w:eastAsia="Times New Roman" w:hAnsi="Times New Roman"/>
                <w:sz w:val="24"/>
                <w:szCs w:val="24"/>
              </w:rPr>
              <w:t xml:space="preserve">ьского государственного университета. Экономические и юридические науки. – </w:t>
            </w:r>
            <w:proofErr w:type="spellStart"/>
            <w:r w:rsidRPr="00026D08">
              <w:rPr>
                <w:rFonts w:ascii="Times New Roman" w:eastAsia="Times New Roman" w:hAnsi="Times New Roman"/>
                <w:sz w:val="24"/>
                <w:szCs w:val="24"/>
              </w:rPr>
              <w:t>Вып</w:t>
            </w:r>
            <w:proofErr w:type="spellEnd"/>
            <w:r w:rsidRPr="00026D08">
              <w:rPr>
                <w:rFonts w:ascii="Times New Roman" w:eastAsia="Times New Roman" w:hAnsi="Times New Roman"/>
                <w:sz w:val="24"/>
                <w:szCs w:val="24"/>
              </w:rPr>
              <w:t>. №4/2013.</w:t>
            </w:r>
          </w:p>
          <w:p w14:paraId="18FA4CC7" w14:textId="77777777" w:rsidR="00107A5A" w:rsidRPr="00026D08" w:rsidRDefault="00107A5A" w:rsidP="00026D08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Комментарий к Гражданскому процессуальному кодексу Республики Казахстан: В двух книгах / Под общ. ред. Г.М.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Н.И. Мамонтова. – Алматы: ТОО «Издательство «Норма-К», 2014. – гл. 7 (ст.91-99).</w:t>
            </w:r>
          </w:p>
          <w:p w14:paraId="74A18B52" w14:textId="77777777" w:rsidR="00107A5A" w:rsidRDefault="00107A5A" w:rsidP="00E506D2">
            <w:pPr>
              <w:pStyle w:val="1"/>
              <w:jc w:val="both"/>
            </w:pPr>
          </w:p>
        </w:tc>
      </w:tr>
      <w:tr w:rsidR="00107A5A" w:rsidRPr="00205C95" w14:paraId="0CE84DAE" w14:textId="77777777" w:rsidTr="00211FB0">
        <w:tc>
          <w:tcPr>
            <w:tcW w:w="2127" w:type="dxa"/>
          </w:tcPr>
          <w:p w14:paraId="3AE6FAE0" w14:textId="651047D2" w:rsidR="00107A5A" w:rsidRPr="00205C95" w:rsidRDefault="00107A5A" w:rsidP="009E0F1C">
            <w:pPr>
              <w:pStyle w:val="af"/>
              <w:rPr>
                <w:highlight w:val="yellow"/>
              </w:rPr>
            </w:pPr>
            <w:r>
              <w:t>Монографии</w:t>
            </w:r>
          </w:p>
        </w:tc>
        <w:tc>
          <w:tcPr>
            <w:tcW w:w="7029" w:type="dxa"/>
          </w:tcPr>
          <w:p w14:paraId="3CA0370E" w14:textId="77777777" w:rsidR="00107A5A" w:rsidRPr="00B467E7" w:rsidRDefault="00107A5A" w:rsidP="00B46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67E7">
              <w:rPr>
                <w:rFonts w:ascii="Times New Roman" w:eastAsia="Times New Roman" w:hAnsi="Times New Roman"/>
                <w:sz w:val="24"/>
                <w:szCs w:val="24"/>
              </w:rPr>
              <w:t xml:space="preserve">Кузнецов </w:t>
            </w:r>
            <w:proofErr w:type="gramStart"/>
            <w:r w:rsidRPr="00B467E7">
              <w:rPr>
                <w:rFonts w:ascii="Times New Roman" w:eastAsia="Times New Roman" w:hAnsi="Times New Roman"/>
                <w:sz w:val="24"/>
                <w:szCs w:val="24"/>
              </w:rPr>
              <w:t>О.Г.</w:t>
            </w:r>
            <w:proofErr w:type="gramEnd"/>
            <w:r w:rsidRPr="00B467E7">
              <w:rPr>
                <w:rFonts w:ascii="Times New Roman" w:eastAsia="Times New Roman" w:hAnsi="Times New Roman"/>
                <w:sz w:val="24"/>
                <w:szCs w:val="24"/>
              </w:rPr>
              <w:t xml:space="preserve"> Судебная экспертиза: актуальные проблемы и перспективы развития в Республике Казахстан. – </w:t>
            </w:r>
            <w:proofErr w:type="spellStart"/>
            <w:r w:rsidRPr="00B467E7">
              <w:rPr>
                <w:rFonts w:ascii="Times New Roman" w:eastAsia="Times New Roman" w:hAnsi="Times New Roman"/>
                <w:sz w:val="24"/>
                <w:szCs w:val="24"/>
              </w:rPr>
              <w:t>Алматы:ТОО</w:t>
            </w:r>
            <w:proofErr w:type="spellEnd"/>
            <w:r w:rsidRPr="00B467E7">
              <w:rPr>
                <w:rFonts w:ascii="Times New Roman" w:eastAsia="Times New Roman" w:hAnsi="Times New Roman"/>
                <w:sz w:val="24"/>
                <w:szCs w:val="24"/>
              </w:rPr>
              <w:t xml:space="preserve"> ЦДК «Глобус», 2008. – 312 с.</w:t>
            </w:r>
          </w:p>
          <w:p w14:paraId="73B1F3F1" w14:textId="782C4E76" w:rsidR="00107A5A" w:rsidRPr="00FC14E1" w:rsidRDefault="00107A5A" w:rsidP="00FC14E1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107A5A" w:rsidRPr="00205C95" w14:paraId="6E626453" w14:textId="77777777" w:rsidTr="00211FB0">
        <w:tc>
          <w:tcPr>
            <w:tcW w:w="2127" w:type="dxa"/>
          </w:tcPr>
          <w:p w14:paraId="423857E3" w14:textId="10D6E6F5" w:rsidR="00107A5A" w:rsidRPr="00FC14E1" w:rsidRDefault="00107A5A" w:rsidP="009E0F1C">
            <w:pPr>
              <w:pStyle w:val="af"/>
            </w:pPr>
            <w:r>
              <w:t>Тематика работ</w:t>
            </w:r>
          </w:p>
        </w:tc>
        <w:tc>
          <w:tcPr>
            <w:tcW w:w="7029" w:type="dxa"/>
          </w:tcPr>
          <w:p w14:paraId="1F66FB67" w14:textId="77777777" w:rsidR="00107A5A" w:rsidRDefault="00107A5A" w:rsidP="00A21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Концептуальные, т</w:t>
            </w:r>
            <w:r w:rsidRPr="0026053F">
              <w:rPr>
                <w:rFonts w:ascii="Times New Roman" w:hAnsi="Times New Roman" w:cs="Times New Roman"/>
                <w:sz w:val="24"/>
                <w:szCs w:val="24"/>
              </w:rPr>
              <w:t>еоретические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правовые</w:t>
            </w:r>
            <w:r w:rsidRPr="0026053F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специальных и специальных научных знаний в процессе судопроизводства, состояние и перспективы развития </w:t>
            </w:r>
            <w:r w:rsidRPr="0026053F">
              <w:rPr>
                <w:rFonts w:ascii="Times New Roman" w:hAnsi="Times New Roman" w:cs="Times New Roman"/>
                <w:sz w:val="24"/>
                <w:szCs w:val="24"/>
              </w:rPr>
              <w:t>судебной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053F">
              <w:rPr>
                <w:rFonts w:ascii="Times New Roman" w:hAnsi="Times New Roman" w:cs="Times New Roman"/>
                <w:sz w:val="24"/>
                <w:szCs w:val="24"/>
              </w:rPr>
              <w:t xml:space="preserve"> судебно-экспертной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оценочной</w:t>
            </w:r>
            <w:r w:rsidRPr="0026053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Республике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и оценщик как субъекты правоотношений. </w:t>
            </w:r>
          </w:p>
          <w:p w14:paraId="06907197" w14:textId="40256D53" w:rsidR="00107A5A" w:rsidRPr="00230313" w:rsidRDefault="00107A5A" w:rsidP="00F92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5A" w:rsidRPr="00205C95" w14:paraId="45B384B3" w14:textId="77777777" w:rsidTr="00211FB0">
        <w:tc>
          <w:tcPr>
            <w:tcW w:w="2127" w:type="dxa"/>
          </w:tcPr>
          <w:p w14:paraId="1155C80D" w14:textId="1A9F9630" w:rsidR="00107A5A" w:rsidRPr="00FC14E1" w:rsidRDefault="00107A5A" w:rsidP="009E0F1C">
            <w:pPr>
              <w:pStyle w:val="af"/>
            </w:pPr>
            <w:r>
              <w:t>Наиболее значимые работы</w:t>
            </w:r>
          </w:p>
        </w:tc>
        <w:tc>
          <w:tcPr>
            <w:tcW w:w="7029" w:type="dxa"/>
          </w:tcPr>
          <w:p w14:paraId="775165E8" w14:textId="77777777" w:rsidR="00107A5A" w:rsidRPr="00FF79FB" w:rsidRDefault="00107A5A" w:rsidP="00B467E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79FB">
              <w:rPr>
                <w:rFonts w:ascii="Times New Roman" w:eastAsia="Times New Roman" w:hAnsi="Times New Roman"/>
                <w:sz w:val="24"/>
                <w:szCs w:val="24"/>
              </w:rPr>
              <w:t xml:space="preserve">Кузнецов </w:t>
            </w:r>
            <w:proofErr w:type="gramStart"/>
            <w:r w:rsidRPr="00FF79FB">
              <w:rPr>
                <w:rFonts w:ascii="Times New Roman" w:eastAsia="Times New Roman" w:hAnsi="Times New Roman"/>
                <w:sz w:val="24"/>
                <w:szCs w:val="24"/>
              </w:rPr>
              <w:t>О.Г.</w:t>
            </w:r>
            <w:proofErr w:type="gramEnd"/>
            <w:r w:rsidRPr="00FF79FB">
              <w:rPr>
                <w:rFonts w:ascii="Times New Roman" w:eastAsia="Times New Roman" w:hAnsi="Times New Roman"/>
                <w:sz w:val="24"/>
                <w:szCs w:val="24"/>
              </w:rPr>
              <w:t xml:space="preserve"> Судебная экспертиза: актуальные проблемы и перспективы развития в Республике Казахстан. – Алматы: ТОО ЦДК «Глобус», 2008. – 312 с.</w:t>
            </w:r>
          </w:p>
          <w:p w14:paraId="08BF7783" w14:textId="77777777" w:rsidR="00107A5A" w:rsidRPr="00FF79FB" w:rsidRDefault="00107A5A" w:rsidP="00C3175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eastAsia="Times New Roman" w:hAnsi="Times New Roman"/>
                <w:sz w:val="24"/>
                <w:szCs w:val="24"/>
              </w:rPr>
              <w:t xml:space="preserve">Кузнецов О.Г., </w:t>
            </w:r>
            <w:proofErr w:type="spellStart"/>
            <w:r w:rsidRPr="00FF79FB">
              <w:rPr>
                <w:rFonts w:ascii="Times New Roman" w:eastAsia="Times New Roman" w:hAnsi="Times New Roman"/>
                <w:sz w:val="24"/>
                <w:szCs w:val="24"/>
              </w:rPr>
              <w:t>Танбаев</w:t>
            </w:r>
            <w:proofErr w:type="spellEnd"/>
            <w:r w:rsidRPr="00FF79FB">
              <w:rPr>
                <w:rFonts w:ascii="Times New Roman" w:eastAsia="Times New Roman" w:hAnsi="Times New Roman"/>
                <w:sz w:val="24"/>
                <w:szCs w:val="24"/>
              </w:rPr>
              <w:t xml:space="preserve"> Ж.Д. Теория и практика оценки транспортных средств: Учебное пособие. – Алматы: Аркаим, 2002. – 128 с.</w:t>
            </w:r>
          </w:p>
          <w:p w14:paraId="34588461" w14:textId="77777777" w:rsidR="00107A5A" w:rsidRPr="00FF79FB" w:rsidRDefault="00107A5A" w:rsidP="00C3175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 О.Г. Судебная экспертиза и оценка: правовые аспекты использования специальных знаний при производстве судебной товароведческой экспертизы в ЦСЭ МЮ РК // Мир Закона. – 2012.- №1. – С. 41-47.</w:t>
            </w:r>
          </w:p>
          <w:p w14:paraId="42DB4206" w14:textId="77777777" w:rsidR="00107A5A" w:rsidRPr="00FF79FB" w:rsidRDefault="00107A5A" w:rsidP="006973D5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Кузнецов О.Г. Организационно-правовые аспекты развития оценочной деятельности в Республике Казахстан // Экономика и право . – Алматы: ТОО ЦДК «Глобус», 2006. – С. 54-59.</w:t>
            </w:r>
          </w:p>
          <w:p w14:paraId="7080B047" w14:textId="77777777" w:rsidR="00107A5A" w:rsidRPr="00FF79FB" w:rsidRDefault="00107A5A" w:rsidP="006973D5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Понятие и основания классификации судебных экспертиз в       современных условиях / Вестник Кыргызско-Российского Славянского университета. – Бишкек: Изд. КРСУ, 2008. – Т. 8. – №3. – 134-139.</w:t>
            </w:r>
          </w:p>
          <w:p w14:paraId="13F7744E" w14:textId="77777777" w:rsidR="00107A5A" w:rsidRPr="00FF79FB" w:rsidRDefault="00107A5A" w:rsidP="000C4BC4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Кузнецов О.Г. О развитии института судебной экспертизы // Фемида. – 2008. - №9 (153). – С. 6-8.</w:t>
            </w:r>
          </w:p>
          <w:p w14:paraId="17358604" w14:textId="77777777" w:rsidR="00107A5A" w:rsidRPr="00FF79FB" w:rsidRDefault="00107A5A" w:rsidP="000C4BC4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Кузнецов О.Г. Проблемы комплексности по делам о дорожно-транспортных преступлениях // Экономика и право Казахстана. – 2008. - №17. – С.57-60.</w:t>
            </w:r>
          </w:p>
          <w:p w14:paraId="7B630B56" w14:textId="77777777" w:rsidR="00107A5A" w:rsidRPr="00FF79FB" w:rsidRDefault="00107A5A" w:rsidP="000C4BC4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Кузнецов О.Г. Организационно-правовые аспекты развития отдельных видов экспертиз и оценочной деятельности в Республике Казахстан // Закон и время. – 2008. - №6 (94). С. 65-68.</w:t>
            </w:r>
          </w:p>
          <w:p w14:paraId="21B6D1D0" w14:textId="77777777" w:rsidR="00107A5A" w:rsidRPr="00FF79FB" w:rsidRDefault="00107A5A" w:rsidP="000C4BC4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Экспертный анализ дорожно-транспортных ситуаций // экспертная практика. – 1994. – </w:t>
            </w:r>
            <w:proofErr w:type="spellStart"/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FF7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. – С. 24 – 101 (в соавторстве).</w:t>
            </w:r>
          </w:p>
          <w:p w14:paraId="7D9BDDDE" w14:textId="77777777" w:rsidR="00107A5A" w:rsidRPr="00FF79FB" w:rsidRDefault="00107A5A" w:rsidP="000C4BC4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экспертного исследования электроламп транспортных средств // Экспертная практика. – 1994. – </w:t>
            </w:r>
            <w:proofErr w:type="spellStart"/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FF7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II&amp; - C&amp; 102-117 (</w:t>
            </w: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в соавторстве)</w:t>
            </w:r>
          </w:p>
          <w:p w14:paraId="5F9B8E86" w14:textId="77777777" w:rsidR="00107A5A" w:rsidRPr="00FF79FB" w:rsidRDefault="00107A5A" w:rsidP="00C10FA1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скорости движения легкового автомобиля перед наездом на неподвижное, недеформируемое  препятствие // Экспертная практика._ </w:t>
            </w:r>
            <w:proofErr w:type="spellStart"/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FF7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7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. – С. 73-81 (в соавторстве).</w:t>
            </w:r>
          </w:p>
          <w:p w14:paraId="6DB794B3" w14:textId="77777777" w:rsidR="00107A5A" w:rsidRPr="00FF79FB" w:rsidRDefault="00107A5A" w:rsidP="00C10FA1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Следы транспортных средств (транспортная трасология). Учебник для вузов «Криминалистика: Криминалистическая техника». – Алматы: Аркаим, 2002. – С.249 – 277.</w:t>
            </w:r>
          </w:p>
          <w:p w14:paraId="36D0980E" w14:textId="77777777" w:rsidR="00107A5A" w:rsidRPr="00FF79FB" w:rsidRDefault="00107A5A" w:rsidP="00C10FA1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омотра</w:t>
            </w:r>
            <w:proofErr w:type="spellEnd"/>
            <w:r w:rsidRPr="00FF79FB">
              <w:rPr>
                <w:rFonts w:ascii="Times New Roman" w:hAnsi="Times New Roman" w:cs="Times New Roman"/>
                <w:sz w:val="24"/>
                <w:szCs w:val="24"/>
              </w:rPr>
              <w:t xml:space="preserve"> места дорожно-транспортного происшествия. Учебник для вузов «Криминалистика: Криминалистическая тактика». – Алматы: Глобус, 2003. – С.129 -137.</w:t>
            </w:r>
          </w:p>
          <w:p w14:paraId="7B6622D4" w14:textId="77777777" w:rsidR="00107A5A" w:rsidRPr="00FF79FB" w:rsidRDefault="00107A5A" w:rsidP="00C10FA1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B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Комментарий к Гражданскому процессуальному кодексу Республики Казахстан: В двух книгах / под общ. ред. Г.М. </w:t>
            </w:r>
            <w:proofErr w:type="spellStart"/>
            <w:r w:rsidRPr="00FF79FB">
              <w:rPr>
                <w:rFonts w:ascii="Times New Roman" w:hAnsi="Times New Roman" w:cs="Times New Roman"/>
                <w:sz w:val="24"/>
                <w:szCs w:val="24"/>
              </w:rPr>
              <w:t>Нама</w:t>
            </w:r>
            <w:proofErr w:type="spellEnd"/>
            <w:r w:rsidRPr="00FF79FB">
              <w:rPr>
                <w:rFonts w:ascii="Times New Roman" w:hAnsi="Times New Roman" w:cs="Times New Roman"/>
                <w:sz w:val="24"/>
                <w:szCs w:val="24"/>
              </w:rPr>
              <w:t xml:space="preserve"> и Н.И. Мамонтова. – Алматы: ТОО «Издательство «Норма-К», 2014. – ст. 91-99.</w:t>
            </w:r>
          </w:p>
          <w:p w14:paraId="22E8528C" w14:textId="3C635D85" w:rsidR="00107A5A" w:rsidRDefault="00107A5A" w:rsidP="00D80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5A" w:rsidRPr="00205C95" w14:paraId="17952F8F" w14:textId="77777777" w:rsidTr="00211FB0">
        <w:tc>
          <w:tcPr>
            <w:tcW w:w="2127" w:type="dxa"/>
          </w:tcPr>
          <w:p w14:paraId="4A21E94A" w14:textId="185325BD" w:rsidR="00107A5A" w:rsidRPr="00FC14E1" w:rsidRDefault="00107A5A" w:rsidP="009E0F1C">
            <w:pPr>
              <w:pStyle w:val="af"/>
            </w:pPr>
          </w:p>
        </w:tc>
        <w:tc>
          <w:tcPr>
            <w:tcW w:w="7029" w:type="dxa"/>
          </w:tcPr>
          <w:p w14:paraId="11FFA622" w14:textId="5FBC496F" w:rsidR="00107A5A" w:rsidRDefault="00107A5A" w:rsidP="00FC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5A" w:rsidRPr="00205C95" w14:paraId="5FC1F67C" w14:textId="77777777" w:rsidTr="00211FB0">
        <w:tc>
          <w:tcPr>
            <w:tcW w:w="2127" w:type="dxa"/>
          </w:tcPr>
          <w:p w14:paraId="6AEAD4CA" w14:textId="1AD782E0" w:rsidR="00107A5A" w:rsidRDefault="00107A5A" w:rsidP="009E0F1C">
            <w:pPr>
              <w:pStyle w:val="af"/>
            </w:pPr>
          </w:p>
        </w:tc>
        <w:tc>
          <w:tcPr>
            <w:tcW w:w="7029" w:type="dxa"/>
          </w:tcPr>
          <w:p w14:paraId="4DF23401" w14:textId="737698FD" w:rsidR="00107A5A" w:rsidRPr="00A212FF" w:rsidRDefault="00107A5A" w:rsidP="00A21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7A5A" w:rsidRPr="00205C95" w14:paraId="0476BA2F" w14:textId="77777777" w:rsidTr="00211FB0">
        <w:tc>
          <w:tcPr>
            <w:tcW w:w="2127" w:type="dxa"/>
          </w:tcPr>
          <w:p w14:paraId="6065A9EE" w14:textId="44593873" w:rsidR="00107A5A" w:rsidRDefault="00107A5A" w:rsidP="009E0F1C">
            <w:pPr>
              <w:pStyle w:val="af"/>
            </w:pPr>
          </w:p>
        </w:tc>
        <w:tc>
          <w:tcPr>
            <w:tcW w:w="7029" w:type="dxa"/>
          </w:tcPr>
          <w:p w14:paraId="3734ED0C" w14:textId="7F4CB3C5" w:rsidR="00107A5A" w:rsidRPr="00FF79FB" w:rsidRDefault="00107A5A" w:rsidP="00C10FA1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8A999" w14:textId="217C614E" w:rsidR="00C31756" w:rsidRDefault="00C31756" w:rsidP="000E48C8">
      <w:pPr>
        <w:tabs>
          <w:tab w:val="left" w:pos="1134"/>
          <w:tab w:val="left" w:pos="1276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5CF607" w14:textId="4D363B21" w:rsidR="007F0824" w:rsidRDefault="007F0824" w:rsidP="000E48C8">
      <w:pPr>
        <w:tabs>
          <w:tab w:val="left" w:pos="1134"/>
          <w:tab w:val="left" w:pos="1276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24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="008F6822">
        <w:rPr>
          <w:rFonts w:ascii="Times New Roman" w:eastAsia="Times New Roman" w:hAnsi="Times New Roman" w:cs="Times New Roman"/>
          <w:sz w:val="28"/>
          <w:szCs w:val="28"/>
        </w:rPr>
        <w:t xml:space="preserve">оценки текущего состояния института судебной экспертизы могу </w:t>
      </w:r>
      <w:r>
        <w:rPr>
          <w:rFonts w:ascii="Times New Roman" w:eastAsia="Times New Roman" w:hAnsi="Times New Roman" w:cs="Times New Roman"/>
          <w:sz w:val="28"/>
          <w:szCs w:val="28"/>
        </w:rPr>
        <w:t>высказаться о следующем.</w:t>
      </w:r>
    </w:p>
    <w:p w14:paraId="1BEE7277" w14:textId="694D8ACC" w:rsidR="008F6822" w:rsidRDefault="007F0824" w:rsidP="000E48C8">
      <w:pPr>
        <w:tabs>
          <w:tab w:val="left" w:pos="1134"/>
          <w:tab w:val="left" w:pos="1276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текущем этапе функционирования Центра судебной экспертизы Министерств</w:t>
      </w:r>
      <w:r w:rsidR="008F6822">
        <w:rPr>
          <w:rFonts w:ascii="Times New Roman" w:eastAsia="Times New Roman" w:hAnsi="Times New Roman" w:cs="Times New Roman"/>
          <w:sz w:val="28"/>
          <w:szCs w:val="28"/>
        </w:rPr>
        <w:t xml:space="preserve">а юстиции Республики Казахстан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последним</w:t>
      </w:r>
      <w:r w:rsidR="008F682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822">
        <w:rPr>
          <w:rFonts w:ascii="Times New Roman" w:eastAsia="Times New Roman" w:hAnsi="Times New Roman" w:cs="Times New Roman"/>
          <w:sz w:val="28"/>
          <w:szCs w:val="28"/>
        </w:rPr>
        <w:t xml:space="preserve">по моему мнению,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полностью утрачен приоритет научного знания в судебной экспертизе. Вместо развития института судебной экспертизы отмечается его регресс, связанный с введением новых видов экспертиз, которые не являются таковыми (например, религиоведческая, психолого-криминалистическая (лингвистическая)</w:t>
      </w:r>
      <w:r w:rsidR="008F6822">
        <w:rPr>
          <w:rFonts w:ascii="Times New Roman" w:eastAsia="Times New Roman" w:hAnsi="Times New Roman" w:cs="Times New Roman"/>
          <w:sz w:val="28"/>
          <w:szCs w:val="28"/>
        </w:rPr>
        <w:t>, политологическая</w:t>
      </w:r>
      <w:r>
        <w:rPr>
          <w:rFonts w:ascii="Times New Roman" w:eastAsia="Times New Roman" w:hAnsi="Times New Roman" w:cs="Times New Roman"/>
          <w:sz w:val="28"/>
          <w:szCs w:val="28"/>
        </w:rPr>
        <w:t>), отсутствие новых методических разработок в области автотехнической, экономической и традиционных криминалистических видов экспертиз (за исключением Криминалистической экспертизы веществ и материалов (КЭМВ)</w:t>
      </w:r>
      <w:r w:rsidR="008F6822">
        <w:rPr>
          <w:rFonts w:ascii="Times New Roman" w:eastAsia="Times New Roman" w:hAnsi="Times New Roman" w:cs="Times New Roman"/>
          <w:sz w:val="28"/>
          <w:szCs w:val="28"/>
        </w:rPr>
        <w:t>. Попытка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822">
        <w:rPr>
          <w:rFonts w:ascii="Times New Roman" w:eastAsia="Times New Roman" w:hAnsi="Times New Roman" w:cs="Times New Roman"/>
          <w:sz w:val="28"/>
          <w:szCs w:val="28"/>
        </w:rPr>
        <w:t>законодательного закрепления института частного судебного эксперта до сих пор не нашла реализацию в согласованности мнений по данному вопросу.</w:t>
      </w:r>
    </w:p>
    <w:p w14:paraId="07771166" w14:textId="05AECFF5" w:rsidR="008F6822" w:rsidRDefault="008F6822" w:rsidP="000E48C8">
      <w:pPr>
        <w:tabs>
          <w:tab w:val="left" w:pos="1134"/>
          <w:tab w:val="left" w:pos="1276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Да, можно отметить, что сегодня, согласно заявлениям директора ЦСЭ МЮ РК, созданы магистратура и докторантура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PhD</w:t>
      </w:r>
      <w:r w:rsidRPr="009E0F1C">
        <w:rPr>
          <w:rFonts w:ascii="Times New Roman" w:eastAsia="Times New Roman" w:hAnsi="Times New Roman" w:cs="Times New Roman"/>
          <w:sz w:val="28"/>
          <w:szCs w:val="28"/>
        </w:rPr>
        <w:t>, но, к сожалению, не в его стенах.</w:t>
      </w:r>
    </w:p>
    <w:p w14:paraId="1E6C8F65" w14:textId="74ECEF94" w:rsidR="008F6822" w:rsidRDefault="008F6822" w:rsidP="000E48C8">
      <w:pPr>
        <w:tabs>
          <w:tab w:val="left" w:pos="1134"/>
          <w:tab w:val="left" w:pos="1276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ознакомления со своей позицией по институту частного судебного эксперта и Проекту закона РК «О судебно-экспертной деятельности в РК» высылаю проект статьи, которая будет в ближайшее время опубликована.</w:t>
      </w:r>
    </w:p>
    <w:p w14:paraId="5D64891C" w14:textId="40AFFCFF" w:rsidR="008F6822" w:rsidRDefault="008F6822" w:rsidP="000E48C8">
      <w:pPr>
        <w:tabs>
          <w:tab w:val="left" w:pos="1134"/>
          <w:tab w:val="left" w:pos="1276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О. Кузнецов</w:t>
      </w:r>
    </w:p>
    <w:p w14:paraId="167B4EE9" w14:textId="25AA0B0F" w:rsidR="007F0824" w:rsidRPr="007F0824" w:rsidRDefault="008F6822" w:rsidP="000E48C8">
      <w:pPr>
        <w:tabs>
          <w:tab w:val="left" w:pos="1134"/>
          <w:tab w:val="left" w:pos="1276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08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C57359E" w14:textId="77777777" w:rsidR="007F0824" w:rsidRDefault="007F0824" w:rsidP="000E48C8">
      <w:pPr>
        <w:tabs>
          <w:tab w:val="left" w:pos="1134"/>
          <w:tab w:val="left" w:pos="1276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EDBC3" w14:textId="06242530" w:rsidR="008342A8" w:rsidRPr="002C6A5B" w:rsidRDefault="008342A8" w:rsidP="00493492">
      <w:pPr>
        <w:tabs>
          <w:tab w:val="left" w:pos="1134"/>
          <w:tab w:val="left" w:pos="1276"/>
        </w:tabs>
        <w:spacing w:after="12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342A8" w:rsidRPr="002C6A5B" w:rsidSect="000E48C8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743364"/>
    <w:multiLevelType w:val="hybridMultilevel"/>
    <w:tmpl w:val="1688B7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A5248"/>
    <w:multiLevelType w:val="hybridMultilevel"/>
    <w:tmpl w:val="C5444FBA"/>
    <w:lvl w:ilvl="0" w:tplc="7452F4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1598"/>
    <w:multiLevelType w:val="hybridMultilevel"/>
    <w:tmpl w:val="9E8AC408"/>
    <w:lvl w:ilvl="0" w:tplc="DD66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6A3E"/>
    <w:multiLevelType w:val="hybridMultilevel"/>
    <w:tmpl w:val="A2960284"/>
    <w:lvl w:ilvl="0" w:tplc="B8B6BBD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26C0"/>
    <w:multiLevelType w:val="hybridMultilevel"/>
    <w:tmpl w:val="8B9C51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5190C"/>
    <w:multiLevelType w:val="hybridMultilevel"/>
    <w:tmpl w:val="A3DA5A2E"/>
    <w:lvl w:ilvl="0" w:tplc="E28CB558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A8"/>
    <w:rsid w:val="00017516"/>
    <w:rsid w:val="00026D08"/>
    <w:rsid w:val="000727C8"/>
    <w:rsid w:val="000A1AD6"/>
    <w:rsid w:val="000A6EE9"/>
    <w:rsid w:val="000C3B1E"/>
    <w:rsid w:val="000C4BC4"/>
    <w:rsid w:val="000E030B"/>
    <w:rsid w:val="000E08B6"/>
    <w:rsid w:val="000E48C8"/>
    <w:rsid w:val="000F195F"/>
    <w:rsid w:val="00107A5A"/>
    <w:rsid w:val="00192F5F"/>
    <w:rsid w:val="001D3A8A"/>
    <w:rsid w:val="00211FB0"/>
    <w:rsid w:val="00225396"/>
    <w:rsid w:val="00230313"/>
    <w:rsid w:val="00241064"/>
    <w:rsid w:val="0026053F"/>
    <w:rsid w:val="0028426E"/>
    <w:rsid w:val="002B537F"/>
    <w:rsid w:val="002C1AEA"/>
    <w:rsid w:val="002C6A5B"/>
    <w:rsid w:val="003164AB"/>
    <w:rsid w:val="0031734F"/>
    <w:rsid w:val="00373574"/>
    <w:rsid w:val="003D15D3"/>
    <w:rsid w:val="004219CF"/>
    <w:rsid w:val="00422554"/>
    <w:rsid w:val="00436357"/>
    <w:rsid w:val="00457965"/>
    <w:rsid w:val="00493492"/>
    <w:rsid w:val="004B75C1"/>
    <w:rsid w:val="004E7439"/>
    <w:rsid w:val="00513CCE"/>
    <w:rsid w:val="00545905"/>
    <w:rsid w:val="005B6297"/>
    <w:rsid w:val="0060569B"/>
    <w:rsid w:val="00624F44"/>
    <w:rsid w:val="00626BBF"/>
    <w:rsid w:val="00630AD5"/>
    <w:rsid w:val="006678E9"/>
    <w:rsid w:val="006940B7"/>
    <w:rsid w:val="006973D5"/>
    <w:rsid w:val="006D6533"/>
    <w:rsid w:val="006E47B7"/>
    <w:rsid w:val="00706F2C"/>
    <w:rsid w:val="007115D1"/>
    <w:rsid w:val="00722237"/>
    <w:rsid w:val="007348A4"/>
    <w:rsid w:val="00763A97"/>
    <w:rsid w:val="00790774"/>
    <w:rsid w:val="00795A66"/>
    <w:rsid w:val="007C6763"/>
    <w:rsid w:val="007D4807"/>
    <w:rsid w:val="007F0824"/>
    <w:rsid w:val="007F0FF3"/>
    <w:rsid w:val="007F4163"/>
    <w:rsid w:val="00824942"/>
    <w:rsid w:val="00830655"/>
    <w:rsid w:val="008342A8"/>
    <w:rsid w:val="00843CC4"/>
    <w:rsid w:val="0087348C"/>
    <w:rsid w:val="008804A9"/>
    <w:rsid w:val="008A6CFF"/>
    <w:rsid w:val="008E6AC7"/>
    <w:rsid w:val="008F6822"/>
    <w:rsid w:val="0096168C"/>
    <w:rsid w:val="00976DAF"/>
    <w:rsid w:val="00982D0A"/>
    <w:rsid w:val="009E0F1C"/>
    <w:rsid w:val="009F3FC3"/>
    <w:rsid w:val="00A03208"/>
    <w:rsid w:val="00A212FF"/>
    <w:rsid w:val="00A2686A"/>
    <w:rsid w:val="00A402FD"/>
    <w:rsid w:val="00A61CE1"/>
    <w:rsid w:val="00A75141"/>
    <w:rsid w:val="00AA009F"/>
    <w:rsid w:val="00AB2258"/>
    <w:rsid w:val="00AB7C0E"/>
    <w:rsid w:val="00AC2A35"/>
    <w:rsid w:val="00AE6FF1"/>
    <w:rsid w:val="00B31F67"/>
    <w:rsid w:val="00B467E7"/>
    <w:rsid w:val="00B72F30"/>
    <w:rsid w:val="00B80E37"/>
    <w:rsid w:val="00BD707D"/>
    <w:rsid w:val="00C10FA1"/>
    <w:rsid w:val="00C16AA9"/>
    <w:rsid w:val="00C31756"/>
    <w:rsid w:val="00C430F4"/>
    <w:rsid w:val="00C475BD"/>
    <w:rsid w:val="00C61C95"/>
    <w:rsid w:val="00C6675E"/>
    <w:rsid w:val="00C77C7F"/>
    <w:rsid w:val="00C85917"/>
    <w:rsid w:val="00CB098D"/>
    <w:rsid w:val="00D0527E"/>
    <w:rsid w:val="00D100B1"/>
    <w:rsid w:val="00D235D8"/>
    <w:rsid w:val="00D43D52"/>
    <w:rsid w:val="00D53FB0"/>
    <w:rsid w:val="00D718CA"/>
    <w:rsid w:val="00D80CAC"/>
    <w:rsid w:val="00D83D6D"/>
    <w:rsid w:val="00DB5832"/>
    <w:rsid w:val="00DB6734"/>
    <w:rsid w:val="00DD13EF"/>
    <w:rsid w:val="00DE33FC"/>
    <w:rsid w:val="00E54B81"/>
    <w:rsid w:val="00E60C3C"/>
    <w:rsid w:val="00E63869"/>
    <w:rsid w:val="00EE3A0E"/>
    <w:rsid w:val="00F0443C"/>
    <w:rsid w:val="00F16287"/>
    <w:rsid w:val="00F17C05"/>
    <w:rsid w:val="00F3652F"/>
    <w:rsid w:val="00F50469"/>
    <w:rsid w:val="00F75888"/>
    <w:rsid w:val="00F92008"/>
    <w:rsid w:val="00F965E4"/>
    <w:rsid w:val="00FC14E1"/>
    <w:rsid w:val="00FD01A2"/>
    <w:rsid w:val="00FD4B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91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2A8"/>
    <w:rPr>
      <w:color w:val="0000FF"/>
      <w:u w:val="single"/>
    </w:rPr>
  </w:style>
  <w:style w:type="character" w:customStyle="1" w:styleId="x-phlinktext">
    <w:name w:val="x-ph__link__text"/>
    <w:basedOn w:val="a0"/>
    <w:rsid w:val="008342A8"/>
  </w:style>
  <w:style w:type="character" w:customStyle="1" w:styleId="x-phmenu">
    <w:name w:val="x-ph__menu"/>
    <w:basedOn w:val="a0"/>
    <w:rsid w:val="008342A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42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342A8"/>
    <w:rPr>
      <w:rFonts w:ascii="Arial" w:eastAsia="Times New Roman" w:hAnsi="Arial" w:cs="Arial"/>
      <w:vanish/>
      <w:sz w:val="16"/>
      <w:szCs w:val="16"/>
    </w:rPr>
  </w:style>
  <w:style w:type="character" w:customStyle="1" w:styleId="js-label">
    <w:name w:val="js-label"/>
    <w:basedOn w:val="a0"/>
    <w:rsid w:val="008342A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42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342A8"/>
    <w:rPr>
      <w:rFonts w:ascii="Arial" w:eastAsia="Times New Roman" w:hAnsi="Arial" w:cs="Arial"/>
      <w:vanish/>
      <w:sz w:val="16"/>
      <w:szCs w:val="16"/>
    </w:rPr>
  </w:style>
  <w:style w:type="character" w:customStyle="1" w:styleId="fade">
    <w:name w:val="fade"/>
    <w:basedOn w:val="a0"/>
    <w:rsid w:val="008342A8"/>
  </w:style>
  <w:style w:type="character" w:customStyle="1" w:styleId="link">
    <w:name w:val="link"/>
    <w:basedOn w:val="a0"/>
    <w:rsid w:val="008342A8"/>
  </w:style>
  <w:style w:type="paragraph" w:styleId="a4">
    <w:name w:val="Normal (Web)"/>
    <w:basedOn w:val="a"/>
    <w:uiPriority w:val="99"/>
    <w:unhideWhenUsed/>
    <w:rsid w:val="0083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tachmentantivirusfiles-statustext">
    <w:name w:val="attachment__antivirus__files-status__text"/>
    <w:basedOn w:val="a0"/>
    <w:rsid w:val="008342A8"/>
  </w:style>
  <w:style w:type="character" w:customStyle="1" w:styleId="attachlistheadercount">
    <w:name w:val="attachlist__header__count"/>
    <w:basedOn w:val="a0"/>
    <w:rsid w:val="008342A8"/>
  </w:style>
  <w:style w:type="character" w:customStyle="1" w:styleId="attachviewerviewernamefilename">
    <w:name w:val="attachviewer__viewer__name__filename"/>
    <w:basedOn w:val="a0"/>
    <w:rsid w:val="008342A8"/>
  </w:style>
  <w:style w:type="character" w:customStyle="1" w:styleId="attachviewerviewernamefiletype">
    <w:name w:val="attachviewer__viewer__name__filetype"/>
    <w:basedOn w:val="a0"/>
    <w:rsid w:val="008342A8"/>
  </w:style>
  <w:style w:type="character" w:customStyle="1" w:styleId="mr10">
    <w:name w:val="mr10"/>
    <w:basedOn w:val="a0"/>
    <w:rsid w:val="008342A8"/>
  </w:style>
  <w:style w:type="character" w:customStyle="1" w:styleId="js-viewwebapp">
    <w:name w:val="js-viewwebapp"/>
    <w:basedOn w:val="a0"/>
    <w:rsid w:val="008342A8"/>
  </w:style>
  <w:style w:type="character" w:customStyle="1" w:styleId="b-letterfoottab">
    <w:name w:val="b-letter__foot__tab"/>
    <w:basedOn w:val="a0"/>
    <w:rsid w:val="008342A8"/>
  </w:style>
  <w:style w:type="character" w:customStyle="1" w:styleId="nwa-special-nick">
    <w:name w:val="nwa-special-nick"/>
    <w:basedOn w:val="a0"/>
    <w:rsid w:val="008342A8"/>
  </w:style>
  <w:style w:type="character" w:customStyle="1" w:styleId="portal-footerlinktext">
    <w:name w:val="portal-footer__link__text"/>
    <w:basedOn w:val="a0"/>
    <w:rsid w:val="008342A8"/>
  </w:style>
  <w:style w:type="character" w:customStyle="1" w:styleId="portal-footerlang-select">
    <w:name w:val="portal-footer__lang-select"/>
    <w:basedOn w:val="a0"/>
    <w:rsid w:val="008342A8"/>
  </w:style>
  <w:style w:type="character" w:customStyle="1" w:styleId="portal-footerlang-selectlabel">
    <w:name w:val="portal-footer__lang-select__label"/>
    <w:basedOn w:val="a0"/>
    <w:rsid w:val="008342A8"/>
  </w:style>
  <w:style w:type="paragraph" w:styleId="a5">
    <w:name w:val="Balloon Text"/>
    <w:basedOn w:val="a"/>
    <w:link w:val="a6"/>
    <w:uiPriority w:val="99"/>
    <w:semiHidden/>
    <w:unhideWhenUsed/>
    <w:rsid w:val="00AB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348C"/>
    <w:pPr>
      <w:ind w:left="720"/>
      <w:contextualSpacing/>
    </w:pPr>
  </w:style>
  <w:style w:type="paragraph" w:styleId="a8">
    <w:name w:val="Body Text"/>
    <w:basedOn w:val="a"/>
    <w:link w:val="a9"/>
    <w:rsid w:val="0087348C"/>
    <w:pPr>
      <w:tabs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character" w:customStyle="1" w:styleId="a9">
    <w:name w:val="Основной текст Знак"/>
    <w:basedOn w:val="a0"/>
    <w:link w:val="a8"/>
    <w:rsid w:val="0087348C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paragraph" w:customStyle="1" w:styleId="aa">
    <w:name w:val="Достижение"/>
    <w:basedOn w:val="a8"/>
    <w:autoRedefine/>
    <w:rsid w:val="00211FB0"/>
    <w:pPr>
      <w:tabs>
        <w:tab w:val="clear" w:pos="2835"/>
      </w:tabs>
      <w:spacing w:after="60" w:line="220" w:lineRule="atLeast"/>
      <w:ind w:right="245"/>
    </w:pPr>
    <w:rPr>
      <w:szCs w:val="24"/>
      <w:lang w:eastAsia="en-US"/>
    </w:rPr>
  </w:style>
  <w:style w:type="paragraph" w:customStyle="1" w:styleId="ab">
    <w:name w:val="Название предприятия"/>
    <w:basedOn w:val="a"/>
    <w:next w:val="a"/>
    <w:autoRedefine/>
    <w:rsid w:val="00DB6734"/>
    <w:pPr>
      <w:tabs>
        <w:tab w:val="left" w:pos="2160"/>
        <w:tab w:val="righ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">
    <w:name w:val="Название должности"/>
    <w:next w:val="aa"/>
    <w:rsid w:val="0087348C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  <w:style w:type="paragraph" w:customStyle="1" w:styleId="ad">
    <w:name w:val="Имя"/>
    <w:basedOn w:val="a"/>
    <w:next w:val="a"/>
    <w:autoRedefine/>
    <w:rsid w:val="0087348C"/>
    <w:pPr>
      <w:spacing w:before="120" w:after="120" w:line="240" w:lineRule="atLeast"/>
      <w:ind w:left="2160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e">
    <w:name w:val="Цель"/>
    <w:basedOn w:val="a"/>
    <w:next w:val="a8"/>
    <w:rsid w:val="0087348C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">
    <w:name w:val="Заголовок раздела"/>
    <w:basedOn w:val="a"/>
    <w:next w:val="a"/>
    <w:autoRedefine/>
    <w:rsid w:val="009E0F1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after="0" w:line="240" w:lineRule="auto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customStyle="1" w:styleId="1">
    <w:name w:val="Основной текст1"/>
    <w:rsid w:val="0087348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CharChar">
    <w:name w:val="Знак Char Знак Char Знак"/>
    <w:basedOn w:val="a"/>
    <w:autoRedefine/>
    <w:rsid w:val="00C3175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1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8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6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66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08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76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182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1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60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578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28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32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67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464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011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594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263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8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4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9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5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4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5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5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45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2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2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16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5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52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89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1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3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3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5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8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8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6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8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Ярослав Вуйко</cp:lastModifiedBy>
  <cp:revision>3</cp:revision>
  <cp:lastPrinted>2017-07-16T17:59:00Z</cp:lastPrinted>
  <dcterms:created xsi:type="dcterms:W3CDTF">2019-12-01T16:18:00Z</dcterms:created>
  <dcterms:modified xsi:type="dcterms:W3CDTF">2019-12-01T16:19:00Z</dcterms:modified>
</cp:coreProperties>
</file>