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559"/>
        <w:gridCol w:w="3828"/>
      </w:tblGrid>
      <w:tr w:rsidR="002105BF">
        <w:tc>
          <w:tcPr>
            <w:tcW w:w="4219" w:type="dxa"/>
            <w:shd w:val="clear" w:color="auto" w:fill="auto"/>
          </w:tcPr>
          <w:p w:rsidR="002105BF" w:rsidRDefault="003A7D01"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shd w:val="clear" w:color="auto" w:fill="auto"/>
          </w:tcPr>
          <w:p w:rsidR="002105BF" w:rsidRDefault="002105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2105BF" w:rsidRDefault="002105BF">
            <w:r>
              <w:rPr>
                <w:rFonts w:ascii="Times New Roman" w:hAnsi="Times New Roman" w:cs="Times New Roman"/>
              </w:rPr>
              <w:t>УТВЕРЖДЕНЫ</w:t>
            </w:r>
          </w:p>
        </w:tc>
      </w:tr>
      <w:tr w:rsidR="002105BF">
        <w:trPr>
          <w:trHeight w:val="1424"/>
        </w:trPr>
        <w:tc>
          <w:tcPr>
            <w:tcW w:w="4219" w:type="dxa"/>
            <w:shd w:val="clear" w:color="auto" w:fill="auto"/>
          </w:tcPr>
          <w:p w:rsidR="002105BF" w:rsidRDefault="00EE4745" w:rsidP="00A72183">
            <w:r>
              <w:rPr>
                <w:rFonts w:ascii="Times New Roman" w:hAnsi="Times New Roman" w:cs="Times New Roman"/>
              </w:rPr>
              <w:t>Министерство</w:t>
            </w:r>
            <w:r w:rsidR="002105BF">
              <w:rPr>
                <w:rFonts w:ascii="Times New Roman" w:hAnsi="Times New Roman" w:cs="Times New Roman"/>
              </w:rPr>
              <w:t xml:space="preserve"> юстиции</w:t>
            </w:r>
            <w:r w:rsidR="002105BF">
              <w:rPr>
                <w:rFonts w:ascii="Times New Roman" w:hAnsi="Times New Roman" w:cs="Times New Roman"/>
              </w:rPr>
              <w:br/>
              <w:t>Рес</w:t>
            </w:r>
            <w:r w:rsidR="004C600B">
              <w:rPr>
                <w:rFonts w:ascii="Times New Roman" w:hAnsi="Times New Roman" w:cs="Times New Roman"/>
              </w:rPr>
              <w:t>публики Казахстан</w:t>
            </w:r>
            <w:r w:rsidR="004C600B">
              <w:rPr>
                <w:rFonts w:ascii="Times New Roman" w:hAnsi="Times New Roman" w:cs="Times New Roman"/>
              </w:rPr>
              <w:br/>
            </w:r>
            <w:r w:rsidR="002105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2105BF" w:rsidRDefault="002105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2105BF" w:rsidRDefault="002105BF">
            <w:r>
              <w:rPr>
                <w:rFonts w:ascii="Times New Roman" w:hAnsi="Times New Roman" w:cs="Times New Roman"/>
              </w:rPr>
              <w:t>Республиканской конференцией коллегий адвокатов</w:t>
            </w:r>
          </w:p>
          <w:p w:rsidR="002105BF" w:rsidRDefault="00A72183">
            <w:r>
              <w:t>23 ноября 2018 года</w:t>
            </w:r>
          </w:p>
        </w:tc>
      </w:tr>
    </w:tbl>
    <w:p w:rsidR="002105BF" w:rsidRDefault="00210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5BF" w:rsidRDefault="002105B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2105BF" w:rsidRDefault="002105BF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качества оказания юридической помощи</w:t>
      </w:r>
    </w:p>
    <w:p w:rsidR="002105BF" w:rsidRDefault="002105BF">
      <w:pPr>
        <w:jc w:val="center"/>
      </w:pPr>
    </w:p>
    <w:p w:rsidR="002105BF" w:rsidRPr="00BC40B4" w:rsidRDefault="002105BF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Настоящие Критерии качества </w:t>
      </w:r>
      <w:r w:rsidRPr="00BC40B4">
        <w:rPr>
          <w:rFonts w:ascii="Times New Roman" w:hAnsi="Times New Roman" w:cs="Times New Roman"/>
          <w:sz w:val="28"/>
          <w:szCs w:val="28"/>
        </w:rPr>
        <w:t xml:space="preserve">оказания адвокатами юридической </w:t>
      </w:r>
      <w:r w:rsidR="00A72183" w:rsidRPr="00BC40B4">
        <w:rPr>
          <w:rFonts w:ascii="Times New Roman" w:hAnsi="Times New Roman" w:cs="Times New Roman"/>
          <w:sz w:val="28"/>
          <w:szCs w:val="28"/>
        </w:rPr>
        <w:t>помощи (</w:t>
      </w:r>
      <w:r w:rsidRPr="00BC40B4">
        <w:rPr>
          <w:rFonts w:ascii="Times New Roman" w:hAnsi="Times New Roman" w:cs="Times New Roman"/>
          <w:sz w:val="28"/>
          <w:szCs w:val="28"/>
        </w:rPr>
        <w:t>далее — Критерии качества) разработаны</w:t>
      </w:r>
      <w:r w:rsidR="00FD204C" w:rsidRPr="00BC40B4">
        <w:rPr>
          <w:rFonts w:ascii="Times New Roman" w:hAnsi="Times New Roman" w:cs="Times New Roman"/>
          <w:sz w:val="28"/>
          <w:szCs w:val="28"/>
        </w:rPr>
        <w:t xml:space="preserve"> в соответствии с З</w:t>
      </w:r>
      <w:r w:rsidR="00FD204C" w:rsidRPr="00BC40B4">
        <w:rPr>
          <w:rFonts w:ascii="Times New Roman" w:hAnsi="Times New Roman"/>
          <w:sz w:val="28"/>
          <w:szCs w:val="28"/>
        </w:rPr>
        <w:t>аконом Республики Казахстан «Об адвокатской деятельности и юридической помощи»,</w:t>
      </w:r>
      <w:r w:rsidR="00DB6FD3" w:rsidRPr="00BC40B4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BC40B4">
        <w:rPr>
          <w:rFonts w:ascii="Times New Roman" w:hAnsi="Times New Roman" w:cs="Times New Roman"/>
          <w:sz w:val="28"/>
          <w:szCs w:val="28"/>
        </w:rPr>
        <w:t xml:space="preserve"> обеспечения качества юридической помощи и формирования единых требований </w:t>
      </w:r>
      <w:r w:rsidR="00004908">
        <w:rPr>
          <w:rFonts w:ascii="Times New Roman" w:hAnsi="Times New Roman" w:cs="Times New Roman"/>
          <w:sz w:val="28"/>
          <w:szCs w:val="28"/>
        </w:rPr>
        <w:t>к качеству</w:t>
      </w:r>
      <w:r w:rsidRPr="00BC40B4">
        <w:rPr>
          <w:rFonts w:ascii="Times New Roman" w:hAnsi="Times New Roman" w:cs="Times New Roman"/>
          <w:sz w:val="28"/>
          <w:szCs w:val="28"/>
        </w:rPr>
        <w:t xml:space="preserve"> ее оказания. </w:t>
      </w:r>
    </w:p>
    <w:p w:rsidR="002105BF" w:rsidRPr="00BC40B4" w:rsidRDefault="002105BF">
      <w:pPr>
        <w:ind w:firstLine="624"/>
        <w:jc w:val="both"/>
      </w:pPr>
      <w:r w:rsidRPr="00BC40B4">
        <w:rPr>
          <w:rFonts w:ascii="Times New Roman" w:hAnsi="Times New Roman" w:cs="Times New Roman"/>
          <w:sz w:val="28"/>
          <w:szCs w:val="28"/>
        </w:rPr>
        <w:t>Под критериями качества юридической помощи понимаются показатели по оценке юридической помощи</w:t>
      </w:r>
      <w:r w:rsidR="00493FB9" w:rsidRPr="00BC40B4">
        <w:rPr>
          <w:rFonts w:ascii="Times New Roman" w:hAnsi="Times New Roman" w:cs="Times New Roman"/>
          <w:sz w:val="28"/>
          <w:szCs w:val="28"/>
        </w:rPr>
        <w:t>, оказываемой</w:t>
      </w:r>
      <w:r w:rsidRPr="00BC40B4">
        <w:rPr>
          <w:rFonts w:ascii="Times New Roman" w:hAnsi="Times New Roman" w:cs="Times New Roman"/>
          <w:sz w:val="28"/>
          <w:szCs w:val="28"/>
        </w:rPr>
        <w:t xml:space="preserve"> </w:t>
      </w:r>
      <w:r w:rsidR="00493FB9" w:rsidRPr="00BC40B4">
        <w:rPr>
          <w:rFonts w:ascii="Times New Roman" w:hAnsi="Times New Roman" w:cs="Times New Roman"/>
          <w:sz w:val="28"/>
          <w:szCs w:val="28"/>
        </w:rPr>
        <w:t xml:space="preserve">адвокатами, </w:t>
      </w:r>
      <w:r w:rsidRPr="00BC40B4">
        <w:rPr>
          <w:rFonts w:ascii="Times New Roman" w:hAnsi="Times New Roman" w:cs="Times New Roman"/>
          <w:sz w:val="28"/>
          <w:szCs w:val="28"/>
        </w:rPr>
        <w:t>на соответствие предъявляемым требованиям.</w:t>
      </w:r>
    </w:p>
    <w:p w:rsidR="00BC40B4" w:rsidRDefault="002105BF" w:rsidP="00BC40B4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C40B4">
        <w:rPr>
          <w:rFonts w:ascii="Times New Roman" w:hAnsi="Times New Roman" w:cs="Times New Roman"/>
          <w:sz w:val="28"/>
          <w:szCs w:val="28"/>
          <w:lang w:val="kk-KZ"/>
        </w:rPr>
        <w:t xml:space="preserve">Критерии качества </w:t>
      </w:r>
      <w:r w:rsidRPr="00BC40B4">
        <w:rPr>
          <w:rFonts w:ascii="Times New Roman" w:hAnsi="Times New Roman" w:cs="Times New Roman"/>
          <w:sz w:val="28"/>
          <w:szCs w:val="28"/>
        </w:rPr>
        <w:t>сод</w:t>
      </w:r>
      <w:r w:rsidR="00FD204C" w:rsidRPr="00BC40B4">
        <w:rPr>
          <w:rFonts w:ascii="Times New Roman" w:hAnsi="Times New Roman" w:cs="Times New Roman"/>
          <w:sz w:val="28"/>
          <w:szCs w:val="28"/>
        </w:rPr>
        <w:t xml:space="preserve">ержат минимальные требования к </w:t>
      </w:r>
      <w:r w:rsidRPr="00BC40B4">
        <w:rPr>
          <w:rFonts w:ascii="Times New Roman" w:hAnsi="Times New Roman" w:cs="Times New Roman"/>
          <w:sz w:val="28"/>
          <w:szCs w:val="28"/>
        </w:rPr>
        <w:t xml:space="preserve">деятельности адвоката, </w:t>
      </w:r>
      <w:r w:rsidR="00FD204C" w:rsidRPr="00BC40B4">
        <w:rPr>
          <w:rFonts w:ascii="Times New Roman" w:hAnsi="Times New Roman" w:cs="Times New Roman"/>
          <w:sz w:val="28"/>
          <w:szCs w:val="28"/>
        </w:rPr>
        <w:t>оказывающего юридическую помощь.</w:t>
      </w:r>
    </w:p>
    <w:p w:rsidR="00BC40B4" w:rsidRDefault="00BC40B4" w:rsidP="00BC40B4">
      <w:pPr>
        <w:shd w:val="clear" w:color="auto" w:fill="FFFFFF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Адвокат при оказании юридической помощи должен руководствоваться следующими основными принципами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:</w:t>
      </w: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</w:t>
      </w: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1) верховенства закона;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2) независимости лиц, оказывающих юридическую помощь;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3) уважения и защиты прав и свобод клиента;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4) предоставления юридической помощи в интересах клиента;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5) сохранения профессиональной тайны;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6) соблюдения норм профессионального и этического поведения;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7) свободы определения пределов и мер оказания юридической помощи;</w:t>
      </w:r>
    </w:p>
    <w:p w:rsid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8) соблюдения стандартов оказания юридической помощи;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</w:t>
      </w: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9) уважения к суду, правилам судопроизводства и коллегам по профессии;</w:t>
      </w:r>
    </w:p>
    <w:p w:rsidR="00BC40B4" w:rsidRPr="00BC40B4" w:rsidRDefault="00BC40B4" w:rsidP="00BC40B4">
      <w:pPr>
        <w:shd w:val="clear" w:color="auto" w:fill="FFFFFF"/>
        <w:suppressAutoHyphens w:val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      10) доступности юридической помощи.</w:t>
      </w:r>
    </w:p>
    <w:p w:rsidR="00493FB9" w:rsidRPr="00BC40B4" w:rsidRDefault="00BC40B4" w:rsidP="00BC40B4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C40B4">
        <w:rPr>
          <w:rFonts w:ascii="Times New Roman" w:hAnsi="Times New Roman" w:cs="Times New Roman"/>
          <w:sz w:val="28"/>
          <w:szCs w:val="28"/>
        </w:rPr>
        <w:t xml:space="preserve">2. </w:t>
      </w:r>
      <w:r w:rsidR="00493FB9" w:rsidRPr="00BC40B4">
        <w:rPr>
          <w:rFonts w:ascii="Times New Roman" w:hAnsi="Times New Roman" w:cs="Times New Roman"/>
          <w:color w:val="000000"/>
          <w:spacing w:val="2"/>
          <w:sz w:val="28"/>
          <w:szCs w:val="28"/>
        </w:rPr>
        <w:t>Юридическая помощь оказывается в виде:</w:t>
      </w:r>
    </w:p>
    <w:p w:rsidR="00493FB9" w:rsidRPr="00BC40B4" w:rsidRDefault="00BC40B4" w:rsidP="00BC40B4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BC40B4">
        <w:rPr>
          <w:color w:val="000000"/>
          <w:spacing w:val="2"/>
          <w:sz w:val="28"/>
          <w:szCs w:val="28"/>
        </w:rPr>
        <w:t> </w:t>
      </w:r>
      <w:r w:rsidR="00493FB9" w:rsidRPr="00BC40B4">
        <w:rPr>
          <w:color w:val="000000"/>
          <w:spacing w:val="2"/>
          <w:sz w:val="28"/>
          <w:szCs w:val="28"/>
        </w:rPr>
        <w:t>1) правового информирования;</w:t>
      </w:r>
    </w:p>
    <w:p w:rsidR="00493FB9" w:rsidRPr="00BC40B4" w:rsidRDefault="00BC40B4" w:rsidP="00BC40B4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BC40B4">
        <w:rPr>
          <w:color w:val="000000"/>
          <w:spacing w:val="2"/>
          <w:sz w:val="28"/>
          <w:szCs w:val="28"/>
        </w:rPr>
        <w:t> </w:t>
      </w:r>
      <w:r w:rsidR="00493FB9" w:rsidRPr="00BC40B4">
        <w:rPr>
          <w:color w:val="000000"/>
          <w:spacing w:val="2"/>
          <w:sz w:val="28"/>
          <w:szCs w:val="28"/>
        </w:rPr>
        <w:t>2) правового консультирования;</w:t>
      </w:r>
    </w:p>
    <w:p w:rsidR="00493FB9" w:rsidRPr="00BC40B4" w:rsidRDefault="00BC40B4" w:rsidP="00BC40B4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BC40B4">
        <w:rPr>
          <w:color w:val="000000"/>
          <w:spacing w:val="2"/>
          <w:sz w:val="28"/>
          <w:szCs w:val="28"/>
        </w:rPr>
        <w:t> </w:t>
      </w:r>
      <w:r w:rsidR="00493FB9" w:rsidRPr="00BC40B4">
        <w:rPr>
          <w:color w:val="000000"/>
          <w:spacing w:val="2"/>
          <w:sz w:val="28"/>
          <w:szCs w:val="28"/>
        </w:rPr>
        <w:t xml:space="preserve">3)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Законом </w:t>
      </w:r>
      <w:r w:rsidR="004C600B">
        <w:rPr>
          <w:color w:val="000000"/>
          <w:spacing w:val="2"/>
          <w:sz w:val="28"/>
          <w:szCs w:val="28"/>
        </w:rPr>
        <w:t xml:space="preserve">«Об адвокатской деятельности и юридической помощи» </w:t>
      </w:r>
      <w:r w:rsidR="00493FB9" w:rsidRPr="00BC40B4">
        <w:rPr>
          <w:color w:val="000000"/>
          <w:spacing w:val="2"/>
          <w:sz w:val="28"/>
          <w:szCs w:val="28"/>
        </w:rPr>
        <w:t>и иными законами Республики Казахстан;</w:t>
      </w:r>
    </w:p>
    <w:p w:rsidR="00493FB9" w:rsidRPr="00BC40B4" w:rsidRDefault="00493FB9" w:rsidP="00BC40B4">
      <w:pPr>
        <w:pStyle w:val="ab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BC40B4">
        <w:rPr>
          <w:color w:val="000000"/>
          <w:spacing w:val="2"/>
          <w:sz w:val="28"/>
          <w:szCs w:val="28"/>
        </w:rPr>
        <w:t>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p w:rsidR="002105BF" w:rsidRPr="00BC40B4" w:rsidRDefault="00BC40B4">
      <w:pPr>
        <w:ind w:firstLine="624"/>
        <w:jc w:val="both"/>
      </w:pPr>
      <w:r w:rsidRPr="00BC40B4">
        <w:rPr>
          <w:rFonts w:ascii="Times New Roman" w:hAnsi="Times New Roman" w:cs="Times New Roman"/>
          <w:sz w:val="28"/>
          <w:szCs w:val="28"/>
        </w:rPr>
        <w:t>3</w:t>
      </w:r>
      <w:r w:rsidR="002105BF" w:rsidRPr="00BC40B4">
        <w:rPr>
          <w:rFonts w:ascii="Times New Roman" w:hAnsi="Times New Roman" w:cs="Times New Roman"/>
          <w:sz w:val="28"/>
          <w:szCs w:val="28"/>
        </w:rPr>
        <w:t>. Критериями качества оказываемой юридической помощи являются:</w:t>
      </w:r>
    </w:p>
    <w:p w:rsidR="00493FB9" w:rsidRPr="00BC40B4" w:rsidRDefault="002105BF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C40B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493FB9" w:rsidRPr="00BC40B4">
        <w:rPr>
          <w:rFonts w:ascii="Times New Roman" w:hAnsi="Times New Roman" w:cs="Times New Roman"/>
          <w:sz w:val="28"/>
          <w:szCs w:val="28"/>
        </w:rPr>
        <w:t>оказание юридической помощи в целях защиты и содействия в реализации прав, свобод и законных интересов клиента;</w:t>
      </w:r>
    </w:p>
    <w:p w:rsidR="002105BF" w:rsidRPr="00BC40B4" w:rsidRDefault="00493FB9">
      <w:pPr>
        <w:ind w:firstLine="624"/>
        <w:jc w:val="both"/>
      </w:pPr>
      <w:r w:rsidRPr="00BC40B4">
        <w:rPr>
          <w:rFonts w:ascii="Times New Roman" w:hAnsi="Times New Roman" w:cs="Times New Roman"/>
          <w:sz w:val="28"/>
          <w:szCs w:val="28"/>
        </w:rPr>
        <w:t>2</w:t>
      </w:r>
      <w:r w:rsidR="002105BF" w:rsidRPr="00BC40B4">
        <w:rPr>
          <w:rFonts w:ascii="Times New Roman" w:hAnsi="Times New Roman" w:cs="Times New Roman"/>
          <w:sz w:val="28"/>
          <w:szCs w:val="28"/>
        </w:rPr>
        <w:t>) оказание юридической помощи в пределах предоставленных законом полномочий;</w:t>
      </w:r>
    </w:p>
    <w:p w:rsidR="002105BF" w:rsidRPr="00BC40B4" w:rsidRDefault="00493FB9">
      <w:pPr>
        <w:ind w:firstLine="624"/>
        <w:jc w:val="both"/>
      </w:pPr>
      <w:r w:rsidRPr="00BC40B4">
        <w:rPr>
          <w:rFonts w:ascii="Times New Roman" w:hAnsi="Times New Roman" w:cs="Times New Roman"/>
          <w:sz w:val="28"/>
          <w:szCs w:val="28"/>
        </w:rPr>
        <w:t>3</w:t>
      </w:r>
      <w:r w:rsidR="002105BF" w:rsidRPr="00BC40B4">
        <w:rPr>
          <w:rFonts w:ascii="Times New Roman" w:hAnsi="Times New Roman" w:cs="Times New Roman"/>
          <w:sz w:val="28"/>
          <w:szCs w:val="28"/>
        </w:rPr>
        <w:t>) соблюдение при оказании юридической помощи норм действующего законодательства Республики Казахстан, а также Кодекса профессиональной этики адвокатов;</w:t>
      </w:r>
    </w:p>
    <w:p w:rsidR="00BC40B4" w:rsidRDefault="00493FB9">
      <w:pPr>
        <w:ind w:firstLine="624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5BF">
        <w:rPr>
          <w:rFonts w:ascii="Times New Roman" w:hAnsi="Times New Roman" w:cs="Times New Roman"/>
          <w:sz w:val="28"/>
          <w:szCs w:val="28"/>
        </w:rPr>
        <w:t xml:space="preserve">) </w:t>
      </w:r>
      <w:r w:rsid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соблюдение основных принципов оказания юридической помощи. </w:t>
      </w:r>
      <w:r w:rsidR="00BC40B4" w:rsidRP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Реализация каждого из принципов осуществляется во взаимодействии с иными принцип</w:t>
      </w:r>
      <w:r w:rsidR="00BC40B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ами оказания юридической помощи;</w:t>
      </w:r>
    </w:p>
    <w:p w:rsidR="002105BF" w:rsidRDefault="00BC40B4">
      <w:pPr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5) </w:t>
      </w:r>
      <w:r w:rsidR="00493FB9">
        <w:rPr>
          <w:rFonts w:ascii="Times New Roman" w:hAnsi="Times New Roman" w:cs="Times New Roman"/>
          <w:sz w:val="28"/>
          <w:szCs w:val="28"/>
        </w:rPr>
        <w:t>обоснованность и мотивированность консультаций со ссылками на действующее законодательство;</w:t>
      </w:r>
    </w:p>
    <w:p w:rsidR="00DB6FD3" w:rsidRDefault="00BC40B4">
      <w:pPr>
        <w:ind w:firstLine="62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05BF" w:rsidRPr="00DB6FD3">
        <w:rPr>
          <w:rFonts w:ascii="Times New Roman" w:hAnsi="Times New Roman" w:cs="Times New Roman"/>
          <w:sz w:val="28"/>
          <w:szCs w:val="28"/>
        </w:rPr>
        <w:t>) выбор мер оказания юридической помощи, исходя из интересов клиента</w:t>
      </w:r>
      <w:r w:rsidR="00DB6FD3" w:rsidRPr="00DB6FD3">
        <w:rPr>
          <w:rFonts w:ascii="Times New Roman" w:hAnsi="Times New Roman" w:cs="Times New Roman"/>
          <w:sz w:val="28"/>
          <w:szCs w:val="28"/>
        </w:rPr>
        <w:t>;</w:t>
      </w:r>
      <w:r w:rsidR="00DB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BF" w:rsidRDefault="00BC40B4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2105BF">
        <w:rPr>
          <w:rFonts w:ascii="Times New Roman" w:hAnsi="Times New Roman" w:cs="Times New Roman"/>
          <w:sz w:val="28"/>
          <w:szCs w:val="28"/>
        </w:rPr>
        <w:t>) использование всех не запрещенных законом средств и способов защиты прав и законных интересов клиента;</w:t>
      </w:r>
    </w:p>
    <w:p w:rsidR="002105BF" w:rsidRDefault="00BC40B4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2105BF">
        <w:rPr>
          <w:rFonts w:ascii="Times New Roman" w:hAnsi="Times New Roman" w:cs="Times New Roman"/>
          <w:sz w:val="28"/>
          <w:szCs w:val="28"/>
        </w:rPr>
        <w:t>) сохранение адвокатской тайны;</w:t>
      </w:r>
    </w:p>
    <w:p w:rsidR="00BC40B4" w:rsidRDefault="00BC40B4" w:rsidP="00BC40B4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05BF">
        <w:rPr>
          <w:rFonts w:ascii="Times New Roman" w:hAnsi="Times New Roman" w:cs="Times New Roman"/>
          <w:sz w:val="28"/>
          <w:szCs w:val="28"/>
        </w:rPr>
        <w:t xml:space="preserve">) отказ от принятого поручения об оказании юридической помощи при наличии конфликта интересов </w:t>
      </w:r>
      <w:r w:rsidR="002105BF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2105BF">
        <w:rPr>
          <w:rFonts w:ascii="Times New Roman" w:hAnsi="Times New Roman" w:cs="Times New Roman"/>
          <w:sz w:val="28"/>
          <w:szCs w:val="28"/>
        </w:rPr>
        <w:t>(или) иных предусмотренных процессуальным законодательством обстоятельств, исключающих участие адвоката в деле.</w:t>
      </w:r>
    </w:p>
    <w:p w:rsidR="00BC40B4" w:rsidRPr="00BC40B4" w:rsidRDefault="00BC40B4" w:rsidP="00BC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0B4" w:rsidRDefault="00BC40B4" w:rsidP="00BC40B4">
      <w:pPr>
        <w:shd w:val="clear" w:color="auto" w:fill="FFFFFF"/>
        <w:suppressAutoHyphens w:val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C40B4" w:rsidRDefault="00BC40B4" w:rsidP="00BC40B4">
      <w:pPr>
        <w:shd w:val="clear" w:color="auto" w:fill="FFFFFF"/>
        <w:suppressAutoHyphens w:val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C40B4" w:rsidRDefault="00BC40B4">
      <w:pPr>
        <w:ind w:firstLine="624"/>
        <w:jc w:val="both"/>
      </w:pPr>
    </w:p>
    <w:sectPr w:rsidR="00BC40B4" w:rsidSect="00A96554">
      <w:footerReference w:type="default" r:id="rId6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D9" w:rsidRDefault="00B12FD9" w:rsidP="00A96554">
      <w:pPr>
        <w:rPr>
          <w:rFonts w:hint="eastAsia"/>
        </w:rPr>
      </w:pPr>
      <w:r>
        <w:separator/>
      </w:r>
    </w:p>
  </w:endnote>
  <w:endnote w:type="continuationSeparator" w:id="0">
    <w:p w:rsidR="00B12FD9" w:rsidRDefault="00B12FD9" w:rsidP="00A965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54" w:rsidRDefault="00A96554">
    <w:pPr>
      <w:pStyle w:val="ae"/>
      <w:jc w:val="center"/>
    </w:pPr>
    <w:fldSimple w:instr="PAGE   \* MERGEFORMAT">
      <w:r w:rsidR="0013259B">
        <w:rPr>
          <w:rFonts w:hint="eastAsia"/>
          <w:noProof/>
        </w:rPr>
        <w:t>2</w:t>
      </w:r>
    </w:fldSimple>
  </w:p>
  <w:p w:rsidR="00A96554" w:rsidRDefault="00A96554">
    <w:pPr>
      <w:pStyle w:val="ae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D9" w:rsidRDefault="00B12FD9" w:rsidP="00A96554">
      <w:pPr>
        <w:rPr>
          <w:rFonts w:hint="eastAsia"/>
        </w:rPr>
      </w:pPr>
      <w:r>
        <w:separator/>
      </w:r>
    </w:p>
  </w:footnote>
  <w:footnote w:type="continuationSeparator" w:id="0">
    <w:p w:rsidR="00B12FD9" w:rsidRDefault="00B12FD9" w:rsidP="00A965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976FF"/>
    <w:rsid w:val="00004908"/>
    <w:rsid w:val="000621C9"/>
    <w:rsid w:val="0013259B"/>
    <w:rsid w:val="00160BDE"/>
    <w:rsid w:val="002105BF"/>
    <w:rsid w:val="00381FFA"/>
    <w:rsid w:val="003A7D01"/>
    <w:rsid w:val="00493FB9"/>
    <w:rsid w:val="004C600B"/>
    <w:rsid w:val="00546641"/>
    <w:rsid w:val="005976FF"/>
    <w:rsid w:val="007A1D21"/>
    <w:rsid w:val="007F18D9"/>
    <w:rsid w:val="00A72183"/>
    <w:rsid w:val="00A96554"/>
    <w:rsid w:val="00B12FD9"/>
    <w:rsid w:val="00B7517F"/>
    <w:rsid w:val="00BC40B4"/>
    <w:rsid w:val="00C27A76"/>
    <w:rsid w:val="00DB6FD3"/>
    <w:rsid w:val="00DF3BB8"/>
    <w:rsid w:val="00E453D0"/>
    <w:rsid w:val="00EE4745"/>
    <w:rsid w:val="00F27249"/>
    <w:rsid w:val="00FD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BC40B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3FB9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493FB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b">
    <w:name w:val="Normal (Web)"/>
    <w:basedOn w:val="a"/>
    <w:uiPriority w:val="99"/>
    <w:semiHidden/>
    <w:unhideWhenUsed/>
    <w:rsid w:val="00493FB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30">
    <w:name w:val="Заголовок 3 Знак"/>
    <w:link w:val="3"/>
    <w:uiPriority w:val="9"/>
    <w:rsid w:val="00BC40B4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A965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link w:val="ac"/>
    <w:uiPriority w:val="99"/>
    <w:rsid w:val="00A9655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965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A96554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</dc:creator>
  <cp:lastModifiedBy>Гульнар</cp:lastModifiedBy>
  <cp:revision>2</cp:revision>
  <cp:lastPrinted>2018-11-01T04:58:00Z</cp:lastPrinted>
  <dcterms:created xsi:type="dcterms:W3CDTF">2019-02-15T12:46:00Z</dcterms:created>
  <dcterms:modified xsi:type="dcterms:W3CDTF">2019-02-15T12:46:00Z</dcterms:modified>
</cp:coreProperties>
</file>